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7E1A9629" w:rsidR="00E57C9A" w:rsidRDefault="006D13E1" w:rsidP="00917210">
      <w:pPr>
        <w:pStyle w:val="Heading1"/>
      </w:pPr>
      <w:bookmarkStart w:id="0" w:name="_Toc133236145"/>
      <w:bookmarkStart w:id="1" w:name="_Toc133236171"/>
      <w:bookmarkStart w:id="2" w:name="_Toc143786729"/>
      <w:r>
        <w:t>Socio-economic status</w:t>
      </w:r>
    </w:p>
    <w:p w14:paraId="1A5F2E10" w14:textId="1E63ED7B" w:rsidR="006E5D74" w:rsidRDefault="00C53513" w:rsidP="00E57C9A">
      <w:pPr>
        <w:pStyle w:val="Heading2"/>
      </w:pPr>
      <w:r>
        <w:t>Overview</w:t>
      </w:r>
      <w:bookmarkStart w:id="3" w:name="_Toc133236159"/>
      <w:bookmarkStart w:id="4" w:name="_Toc133236185"/>
      <w:bookmarkEnd w:id="0"/>
      <w:bookmarkEnd w:id="1"/>
      <w:bookmarkEnd w:id="2"/>
    </w:p>
    <w:p w14:paraId="32707416" w14:textId="04D53D94" w:rsidR="00221B3B" w:rsidRDefault="00EE7CFD" w:rsidP="00EE7CFD">
      <w:pPr>
        <w:pStyle w:val="CGC2025ParaNumbers"/>
      </w:pPr>
      <w:r>
        <w:t xml:space="preserve">On 21 June 2023, the Commission issued a </w:t>
      </w:r>
      <w:hyperlink r:id="rId11" w:history="1">
        <w:r w:rsidR="006246F3" w:rsidRPr="00C61909">
          <w:rPr>
            <w:rStyle w:val="Hyperlink"/>
          </w:rPr>
          <w:t>c</w:t>
        </w:r>
        <w:r w:rsidRPr="00C61909">
          <w:rPr>
            <w:rStyle w:val="Hyperlink"/>
          </w:rPr>
          <w:t>onsultation paper</w:t>
        </w:r>
      </w:hyperlink>
      <w:r w:rsidRPr="00821CE6">
        <w:t xml:space="preserve"> on the </w:t>
      </w:r>
      <w:r w:rsidR="00ED6152">
        <w:t>s</w:t>
      </w:r>
      <w:r w:rsidR="497AC6FA">
        <w:t>ocio</w:t>
      </w:r>
      <w:r w:rsidR="00931909">
        <w:noBreakHyphen/>
      </w:r>
      <w:r w:rsidR="497AC6FA">
        <w:t>economic status</w:t>
      </w:r>
      <w:r w:rsidR="003755D8">
        <w:t xml:space="preserve"> assessment</w:t>
      </w:r>
      <w:r w:rsidR="00221B3B">
        <w:t>.</w:t>
      </w:r>
      <w:r w:rsidR="00AA76F1">
        <w:t xml:space="preserve"> The Commission considered changes since the 2020</w:t>
      </w:r>
      <w:r w:rsidR="00C61909">
        <w:t> </w:t>
      </w:r>
      <w:r w:rsidR="00AA76F1">
        <w:t xml:space="preserve">Review and their implications for </w:t>
      </w:r>
      <w:r w:rsidR="00FC0EFB">
        <w:t xml:space="preserve">the </w:t>
      </w:r>
      <w:r w:rsidR="00AA76F1">
        <w:t>assessment method.</w:t>
      </w:r>
    </w:p>
    <w:p w14:paraId="655D9C4E" w14:textId="6ABDE38C" w:rsidR="00E644DE" w:rsidRDefault="00AA78B4" w:rsidP="00A4641D">
      <w:pPr>
        <w:pStyle w:val="CGC2025ParaNumbers"/>
        <w:shd w:val="clear" w:color="auto" w:fill="FFFFFF" w:themeFill="background1"/>
      </w:pPr>
      <w:r>
        <w:t>The Commission</w:t>
      </w:r>
      <w:r w:rsidR="001D0C10">
        <w:t xml:space="preserve"> </w:t>
      </w:r>
      <w:r w:rsidR="00A677C9">
        <w:t>proposed</w:t>
      </w:r>
      <w:r w:rsidR="008C068C">
        <w:t xml:space="preserve"> </w:t>
      </w:r>
      <w:r w:rsidR="003755D8">
        <w:t xml:space="preserve">changes to the 2020 Review </w:t>
      </w:r>
      <w:r w:rsidR="00C91296">
        <w:t>assessment method.</w:t>
      </w:r>
    </w:p>
    <w:p w14:paraId="13F91FD6" w14:textId="46CCBC1F" w:rsidR="00CF7B62" w:rsidRDefault="00CF7B62" w:rsidP="00EE7CFD">
      <w:pPr>
        <w:pStyle w:val="CGC2025ParaNumbers"/>
      </w:pPr>
      <w:r>
        <w:t xml:space="preserve">A summary of state responses to </w:t>
      </w:r>
      <w:r w:rsidR="73866FF2">
        <w:t xml:space="preserve">the </w:t>
      </w:r>
      <w:r>
        <w:t>consultation question is included below, as well as the Commission’s draft position and the draft 2025 Review</w:t>
      </w:r>
      <w:r w:rsidR="00EB4125">
        <w:t xml:space="preserve"> assessment method.</w:t>
      </w:r>
    </w:p>
    <w:p w14:paraId="1677581F" w14:textId="67C2C738" w:rsidR="001F3CD4" w:rsidRDefault="001F3CD4" w:rsidP="00EE7CFD">
      <w:pPr>
        <w:pStyle w:val="CGC2025ParaNumbers"/>
      </w:pPr>
      <w:r>
        <w:t>State submissions can be viewed</w:t>
      </w:r>
      <w:r w:rsidR="003D51C5">
        <w:t xml:space="preserve"> </w:t>
      </w:r>
      <w:hyperlink r:id="rId12" w:history="1">
        <w:r w:rsidR="003D51C5" w:rsidRPr="003D51C5">
          <w:rPr>
            <w:rStyle w:val="Hyperlink"/>
          </w:rPr>
          <w:t>here</w:t>
        </w:r>
      </w:hyperlink>
      <w:r>
        <w:t>.</w:t>
      </w:r>
    </w:p>
    <w:p w14:paraId="2DE02396" w14:textId="5071CD85" w:rsidR="00D2314B" w:rsidRDefault="00D2314B" w:rsidP="00CA7915">
      <w:pPr>
        <w:pStyle w:val="Heading2"/>
      </w:pPr>
      <w:bookmarkStart w:id="5" w:name="_Toc143786730"/>
      <w:r>
        <w:t>Consultation</w:t>
      </w:r>
      <w:bookmarkEnd w:id="5"/>
      <w:r w:rsidR="009110E2">
        <w:t xml:space="preserve"> questions</w:t>
      </w:r>
    </w:p>
    <w:p w14:paraId="1DDD3F92" w14:textId="1DF98FAA" w:rsidR="00432D74" w:rsidRPr="00C478DA" w:rsidRDefault="005526A8" w:rsidP="00432D74">
      <w:pPr>
        <w:pStyle w:val="Heading3"/>
      </w:pPr>
      <w:r>
        <w:t xml:space="preserve">Q1. </w:t>
      </w:r>
      <w:r w:rsidR="00432D74">
        <w:t>Do states agree that an annual</w:t>
      </w:r>
      <w:r w:rsidR="001F58E2" w:rsidRPr="001F58E2">
        <w:t xml:space="preserve"> </w:t>
      </w:r>
      <w:r w:rsidR="00B87FE3" w:rsidRPr="00B87FE3">
        <w:t>Person Level Integrated</w:t>
      </w:r>
      <w:r w:rsidR="001F58E2">
        <w:t xml:space="preserve"> Data </w:t>
      </w:r>
      <w:r w:rsidR="00B87FE3" w:rsidRPr="00B87FE3">
        <w:t>Asset</w:t>
      </w:r>
      <w:r w:rsidR="00B87FE3">
        <w:t>-</w:t>
      </w:r>
      <w:r w:rsidR="00432D74">
        <w:t>based measure of socio-economic status for non</w:t>
      </w:r>
      <w:r w:rsidR="00B87FE3">
        <w:noBreakHyphen/>
      </w:r>
      <w:r w:rsidR="00432D74">
        <w:t>Indigenous people has the potential for a more contemporaneous assessment?</w:t>
      </w:r>
      <w:r w:rsidR="00EA1F9B" w:rsidRPr="00EA1F9B">
        <w:rPr>
          <w:rStyle w:val="FootnoteReference"/>
        </w:rPr>
        <w:t xml:space="preserve"> </w:t>
      </w:r>
      <w:r w:rsidR="00EA1F9B" w:rsidRPr="00EA1F9B">
        <w:rPr>
          <w:rStyle w:val="FootnoteReference"/>
          <w:sz w:val="28"/>
          <w:szCs w:val="28"/>
        </w:rPr>
        <w:footnoteReference w:id="2"/>
      </w:r>
    </w:p>
    <w:p w14:paraId="7464E30F" w14:textId="3BEB4725" w:rsidR="00BB087D" w:rsidRDefault="00BB087D" w:rsidP="00BB087D">
      <w:pPr>
        <w:pStyle w:val="Heading4"/>
      </w:pPr>
      <w:bookmarkStart w:id="7" w:name="_Toc143786735"/>
      <w:bookmarkEnd w:id="3"/>
      <w:bookmarkEnd w:id="4"/>
      <w:r>
        <w:t>State views</w:t>
      </w:r>
    </w:p>
    <w:p w14:paraId="09F840BB" w14:textId="3144E2C4" w:rsidR="007D5817" w:rsidRDefault="007D5817">
      <w:pPr>
        <w:pStyle w:val="CGC2025ParaNumbers"/>
      </w:pPr>
      <w:r>
        <w:t xml:space="preserve">New South Wales and the ACT supported the investigation of an annual measure. </w:t>
      </w:r>
      <w:r w:rsidRPr="00076103">
        <w:t>New South Wales suggested that other variables, particularly housing stress, should be considered.</w:t>
      </w:r>
      <w:r w:rsidR="002F6B8B">
        <w:t xml:space="preserve"> </w:t>
      </w:r>
    </w:p>
    <w:p w14:paraId="587CF00A" w14:textId="03A7FF9B" w:rsidR="005B12C3" w:rsidRDefault="005B12C3" w:rsidP="005B12C3">
      <w:pPr>
        <w:pStyle w:val="CGC2025ParaNumbers"/>
      </w:pPr>
      <w:r>
        <w:t xml:space="preserve">Queensland said that </w:t>
      </w:r>
      <w:bookmarkStart w:id="8" w:name="_Hlk156553192"/>
      <w:r w:rsidR="002871CB" w:rsidRPr="002871CB">
        <w:t>Socio-Economic Indexes for Areas</w:t>
      </w:r>
      <w:r>
        <w:t xml:space="preserve"> </w:t>
      </w:r>
      <w:bookmarkEnd w:id="8"/>
      <w:r w:rsidR="002871CB">
        <w:t>(</w:t>
      </w:r>
      <w:r>
        <w:t>SEIFA</w:t>
      </w:r>
      <w:r w:rsidR="002871CB">
        <w:t>)</w:t>
      </w:r>
      <w:r>
        <w:t xml:space="preserve"> </w:t>
      </w:r>
      <w:r w:rsidR="008F4C89">
        <w:t>is</w:t>
      </w:r>
      <w:r>
        <w:t xml:space="preserve"> the more accurate measure as at census time, but that it could be updated annually with </w:t>
      </w:r>
      <w:r w:rsidR="00285F1E">
        <w:t xml:space="preserve">the </w:t>
      </w:r>
      <w:r w:rsidR="00285F1E" w:rsidRPr="00285F1E">
        <w:t>Person Level Integrated Data Asset</w:t>
      </w:r>
      <w:r w:rsidR="00285F1E">
        <w:t xml:space="preserve"> (PLIDA)</w:t>
      </w:r>
      <w:r w:rsidR="00704548">
        <w:t>.</w:t>
      </w:r>
      <w:r w:rsidR="00B736BF" w:rsidRPr="00B736BF">
        <w:t xml:space="preserve"> </w:t>
      </w:r>
      <w:r w:rsidR="00267E01">
        <w:t xml:space="preserve">While Queensland </w:t>
      </w:r>
      <w:r w:rsidR="00B13CD4">
        <w:t xml:space="preserve">said </w:t>
      </w:r>
      <w:r w:rsidR="00267E01">
        <w:t xml:space="preserve">the dataset </w:t>
      </w:r>
      <w:r w:rsidR="00B13CD4">
        <w:t xml:space="preserve">is not yet </w:t>
      </w:r>
      <w:r w:rsidR="00267E01">
        <w:t xml:space="preserve">fit for </w:t>
      </w:r>
      <w:r w:rsidR="00B13CD4">
        <w:t xml:space="preserve">this </w:t>
      </w:r>
      <w:r w:rsidR="00267E01">
        <w:t>purpose</w:t>
      </w:r>
      <w:r w:rsidR="00B13CD4">
        <w:t xml:space="preserve">, it supported ongoing work to identify </w:t>
      </w:r>
      <w:r w:rsidR="00F55DE8">
        <w:t>its suitability in the future.</w:t>
      </w:r>
      <w:r w:rsidR="00B1318F">
        <w:t xml:space="preserve"> Western Australia supported </w:t>
      </w:r>
      <w:r w:rsidR="00803764">
        <w:t xml:space="preserve">an annual measure in principle but </w:t>
      </w:r>
      <w:r w:rsidR="002740BD">
        <w:t xml:space="preserve">had concerns about the proposed approach. It also </w:t>
      </w:r>
      <w:r w:rsidR="00E93811">
        <w:t xml:space="preserve">proposed that any new measure be </w:t>
      </w:r>
      <w:r w:rsidR="00C85F80">
        <w:t>tested</w:t>
      </w:r>
      <w:r w:rsidR="00E93811">
        <w:t xml:space="preserve"> against the current measure and different results explained.</w:t>
      </w:r>
      <w:r w:rsidR="00803764">
        <w:t xml:space="preserve"> </w:t>
      </w:r>
      <w:r w:rsidR="002740BD">
        <w:t xml:space="preserve">Like Queensland, it </w:t>
      </w:r>
      <w:r w:rsidR="00803764">
        <w:t>saw potential in updating the current measure using this dataset.</w:t>
      </w:r>
    </w:p>
    <w:p w14:paraId="3603BCBA" w14:textId="783DD0D5" w:rsidR="00731615" w:rsidRDefault="00731615" w:rsidP="00731615">
      <w:pPr>
        <w:pStyle w:val="CGC2025ParaNumbers"/>
      </w:pPr>
      <w:r>
        <w:lastRenderedPageBreak/>
        <w:t xml:space="preserve">South Australia emphasised the need for rigorous testing of the measure and was awaiting the outcome of </w:t>
      </w:r>
      <w:r w:rsidR="00FC575E">
        <w:t>such testing</w:t>
      </w:r>
      <w:r>
        <w:t>. It was particularly cautious about potential volatility.</w:t>
      </w:r>
    </w:p>
    <w:p w14:paraId="626B2AFA" w14:textId="749F5AF8" w:rsidR="00337B4D" w:rsidRDefault="00337B4D" w:rsidP="00337B4D">
      <w:pPr>
        <w:pStyle w:val="CGC2025ParaNumbers"/>
      </w:pPr>
      <w:r>
        <w:t xml:space="preserve">Tasmania </w:t>
      </w:r>
      <w:r w:rsidR="00D821FE">
        <w:t xml:space="preserve">was not convinced that PLIDA </w:t>
      </w:r>
      <w:r w:rsidR="00A40675">
        <w:t>was a better measure</w:t>
      </w:r>
      <w:r w:rsidR="00F43CB1">
        <w:t xml:space="preserve"> of socio-economic status</w:t>
      </w:r>
      <w:r w:rsidR="00184CF6">
        <w:t xml:space="preserve"> than </w:t>
      </w:r>
      <w:r w:rsidR="002E2CBD">
        <w:t xml:space="preserve">the </w:t>
      </w:r>
      <w:r w:rsidR="00EF5613">
        <w:t xml:space="preserve">current </w:t>
      </w:r>
      <w:r w:rsidR="00B60BD7">
        <w:t>measure</w:t>
      </w:r>
      <w:r>
        <w:t>.</w:t>
      </w:r>
    </w:p>
    <w:p w14:paraId="1199AC7D" w14:textId="5BED718F" w:rsidR="005B12C3" w:rsidRDefault="00A02CC2" w:rsidP="007D5817">
      <w:pPr>
        <w:pStyle w:val="CGC2025ParaNumbers"/>
      </w:pPr>
      <w:r>
        <w:t xml:space="preserve">Victoria </w:t>
      </w:r>
      <w:r w:rsidR="00337B4D">
        <w:t xml:space="preserve">and the Northern Territory </w:t>
      </w:r>
      <w:r w:rsidR="003F43FF">
        <w:t>had strong concerns about the proposed approach.</w:t>
      </w:r>
    </w:p>
    <w:p w14:paraId="3517323E" w14:textId="7F0D8D9A" w:rsidR="000F0A7F" w:rsidRDefault="000F0A7F">
      <w:pPr>
        <w:pStyle w:val="CGC2025ParaNumbers"/>
      </w:pPr>
      <w:r>
        <w:t xml:space="preserve">All states </w:t>
      </w:r>
      <w:r w:rsidR="00733B5F">
        <w:t xml:space="preserve">supported working </w:t>
      </w:r>
      <w:r>
        <w:t>with the Commission on any further analysis.</w:t>
      </w:r>
      <w:r w:rsidR="003F43FF">
        <w:t xml:space="preserve"> </w:t>
      </w:r>
      <w:r w:rsidR="000C6E63">
        <w:t xml:space="preserve">Specific feedback </w:t>
      </w:r>
      <w:r w:rsidR="000E0B35">
        <w:t xml:space="preserve">highlighted the following </w:t>
      </w:r>
      <w:r w:rsidR="00A324AF">
        <w:t>concerns</w:t>
      </w:r>
      <w:r w:rsidR="008D39FD">
        <w:t>.</w:t>
      </w:r>
    </w:p>
    <w:p w14:paraId="67CEE4C5" w14:textId="77777777" w:rsidR="00CD2C75" w:rsidRPr="00F77FE9" w:rsidRDefault="00CD2C75" w:rsidP="00CD2C75">
      <w:pPr>
        <w:pStyle w:val="Heading5"/>
      </w:pPr>
      <w:r>
        <w:t xml:space="preserve">Reliability </w:t>
      </w:r>
    </w:p>
    <w:p w14:paraId="072B441E" w14:textId="403A8348" w:rsidR="00CD2C75" w:rsidRDefault="000D5073">
      <w:pPr>
        <w:pStyle w:val="CGC2025ParaNumbers"/>
      </w:pPr>
      <w:r>
        <w:t>Victoria</w:t>
      </w:r>
      <w:r w:rsidR="00C41C34">
        <w:t xml:space="preserve"> questioned the accuracy of the proposed approach. </w:t>
      </w:r>
      <w:r w:rsidR="00FE3ABA">
        <w:t>It also</w:t>
      </w:r>
      <w:r>
        <w:t xml:space="preserve"> raised concerns about </w:t>
      </w:r>
      <w:r w:rsidR="00E93747">
        <w:t>coverage, particularly the lack of indicators</w:t>
      </w:r>
      <w:r w:rsidR="00F106A9">
        <w:t xml:space="preserve"> relating to the labour market or human capital</w:t>
      </w:r>
      <w:r w:rsidR="00836104">
        <w:t xml:space="preserve">, and </w:t>
      </w:r>
      <w:r w:rsidR="00FE3ABA">
        <w:t xml:space="preserve">the </w:t>
      </w:r>
      <w:r w:rsidR="0066209F">
        <w:t>weight given to medical indicators</w:t>
      </w:r>
      <w:r w:rsidR="00E93747">
        <w:t>.</w:t>
      </w:r>
      <w:r w:rsidR="00B17E5E">
        <w:t xml:space="preserve"> </w:t>
      </w:r>
      <w:r w:rsidR="00FE3ABA">
        <w:t xml:space="preserve">Victoria </w:t>
      </w:r>
      <w:r w:rsidR="00386099">
        <w:t>questioned the usefulness of including a high</w:t>
      </w:r>
      <w:r w:rsidR="00772ABD">
        <w:t>-</w:t>
      </w:r>
      <w:r w:rsidR="00386099">
        <w:t>income variable</w:t>
      </w:r>
      <w:r w:rsidR="0066209F">
        <w:t>.</w:t>
      </w:r>
      <w:r w:rsidR="00B73449">
        <w:t xml:space="preserve"> It was also concerned that state policies could affect the measure.</w:t>
      </w:r>
    </w:p>
    <w:p w14:paraId="4836C5FC" w14:textId="6F7C3E58" w:rsidR="00A914F6" w:rsidRDefault="00EB5A9B" w:rsidP="00E87F49">
      <w:pPr>
        <w:pStyle w:val="CGC2025ParaNumbers"/>
      </w:pPr>
      <w:r>
        <w:t xml:space="preserve">Queensland </w:t>
      </w:r>
      <w:r w:rsidR="001660E2">
        <w:t xml:space="preserve">said that this dataset was not designed to be used for </w:t>
      </w:r>
      <w:r w:rsidR="00894E80">
        <w:t>the</w:t>
      </w:r>
      <w:r w:rsidR="001660E2">
        <w:t xml:space="preserve"> purpose</w:t>
      </w:r>
      <w:r w:rsidR="00894E80">
        <w:t xml:space="preserve"> being proposed by the Commission</w:t>
      </w:r>
      <w:r w:rsidR="001660E2">
        <w:t>.</w:t>
      </w:r>
      <w:r>
        <w:t xml:space="preserve"> </w:t>
      </w:r>
      <w:r w:rsidR="00321197">
        <w:t xml:space="preserve">It </w:t>
      </w:r>
      <w:r w:rsidR="006B0D87">
        <w:t xml:space="preserve">was particularly concerned with the use of medical proxies, noting that </w:t>
      </w:r>
      <w:r w:rsidR="0032644D">
        <w:t>service use could undercount disadvantaged people</w:t>
      </w:r>
      <w:r w:rsidR="00E87F49">
        <w:t>, particularly in regional and remote areas</w:t>
      </w:r>
      <w:r w:rsidR="00A3268F">
        <w:t>.</w:t>
      </w:r>
      <w:r w:rsidR="0032644D">
        <w:t xml:space="preserve"> </w:t>
      </w:r>
    </w:p>
    <w:p w14:paraId="4888F57F" w14:textId="45FE485A" w:rsidR="00FC5E41" w:rsidRDefault="00FC5E41" w:rsidP="00355EAD">
      <w:pPr>
        <w:pStyle w:val="CGC2025ParaNumbers"/>
        <w:tabs>
          <w:tab w:val="clear" w:pos="567"/>
        </w:tabs>
      </w:pPr>
      <w:r>
        <w:t xml:space="preserve">Western Australia </w:t>
      </w:r>
      <w:r w:rsidR="00961BC8">
        <w:t xml:space="preserve">noted that </w:t>
      </w:r>
      <w:r w:rsidR="005E5EA6">
        <w:t>using</w:t>
      </w:r>
      <w:r w:rsidR="00961BC8">
        <w:t xml:space="preserve"> only 3 indicators could lead to less reliability. It also noted that the mix of advantage and disadvantage indicators could result in fly</w:t>
      </w:r>
      <w:r w:rsidR="00C17E5B">
        <w:noBreakHyphen/>
      </w:r>
      <w:r w:rsidR="00961BC8">
        <w:t>in-fly-out workers reducing a region’s socio-economic status profile, even though their use of services is more like that of people with low socio-economic status.</w:t>
      </w:r>
      <w:r w:rsidR="004C5D6F">
        <w:t xml:space="preserve"> </w:t>
      </w:r>
    </w:p>
    <w:p w14:paraId="1231819B" w14:textId="2071DDA6" w:rsidR="00F70393" w:rsidRDefault="00F70393" w:rsidP="00F70393">
      <w:pPr>
        <w:pStyle w:val="CGC2025ParaNumbers"/>
      </w:pPr>
      <w:r>
        <w:t xml:space="preserve">Tasmania </w:t>
      </w:r>
      <w:r w:rsidR="00912F81">
        <w:t xml:space="preserve">was concerned with the small number of indicators proposed. It </w:t>
      </w:r>
      <w:r>
        <w:t xml:space="preserve">said </w:t>
      </w:r>
      <w:r w:rsidR="000C3C69">
        <w:t xml:space="preserve">this </w:t>
      </w:r>
      <w:r>
        <w:t>might oversimplify a complex area where needs should be tailored to each assessment.</w:t>
      </w:r>
    </w:p>
    <w:p w14:paraId="1045C0BF" w14:textId="6D55668A" w:rsidR="00F70393" w:rsidRDefault="006C4CD5">
      <w:pPr>
        <w:pStyle w:val="CGC2025ParaNumbers"/>
      </w:pPr>
      <w:r>
        <w:t xml:space="preserve">The Northern Territory agreed with Western Australia that </w:t>
      </w:r>
      <w:r w:rsidR="00B63564">
        <w:t xml:space="preserve">a </w:t>
      </w:r>
      <w:r w:rsidR="001F5064">
        <w:t>measure of advantage</w:t>
      </w:r>
      <w:r w:rsidR="001B7FF1">
        <w:t xml:space="preserve"> (</w:t>
      </w:r>
      <w:r w:rsidR="003911F2">
        <w:t xml:space="preserve">as opposed to </w:t>
      </w:r>
      <w:r w:rsidR="001F5064">
        <w:t>disadvantage</w:t>
      </w:r>
      <w:r w:rsidR="001B7FF1">
        <w:t>)</w:t>
      </w:r>
      <w:r w:rsidR="001F5064">
        <w:t xml:space="preserve"> may not reflect drivers of state service use</w:t>
      </w:r>
      <w:r>
        <w:t>.</w:t>
      </w:r>
      <w:r w:rsidR="00F93F25">
        <w:t xml:space="preserve"> It </w:t>
      </w:r>
      <w:r w:rsidR="0028480C">
        <w:t>was</w:t>
      </w:r>
      <w:r w:rsidR="00F93F25">
        <w:t xml:space="preserve"> also </w:t>
      </w:r>
      <w:r w:rsidR="00F70393">
        <w:t>concern</w:t>
      </w:r>
      <w:r w:rsidR="0028480C">
        <w:t>ed</w:t>
      </w:r>
      <w:r w:rsidR="00F70393">
        <w:t xml:space="preserve"> that the proposed income support and health indicators could underestimate disadvantage in remote areas, where:</w:t>
      </w:r>
    </w:p>
    <w:p w14:paraId="5F002405" w14:textId="7195E54C" w:rsidR="00F70393" w:rsidRDefault="00F70393" w:rsidP="00F70393">
      <w:pPr>
        <w:pStyle w:val="CGC2025Bullet1"/>
      </w:pPr>
      <w:r>
        <w:t xml:space="preserve">mutual obligation compliance </w:t>
      </w:r>
      <w:r w:rsidR="00697227">
        <w:t xml:space="preserve">is </w:t>
      </w:r>
      <w:r>
        <w:t xml:space="preserve">more difficult and </w:t>
      </w:r>
      <w:r w:rsidR="00697227">
        <w:t xml:space="preserve">is </w:t>
      </w:r>
      <w:r>
        <w:t xml:space="preserve">often required for access to income </w:t>
      </w:r>
      <w:proofErr w:type="gramStart"/>
      <w:r>
        <w:t>support</w:t>
      </w:r>
      <w:proofErr w:type="gramEnd"/>
      <w:r>
        <w:t xml:space="preserve"> </w:t>
      </w:r>
    </w:p>
    <w:p w14:paraId="16DC49AE" w14:textId="77777777" w:rsidR="0095366F" w:rsidRDefault="00F70393" w:rsidP="00DB1353">
      <w:pPr>
        <w:pStyle w:val="CGC2025Bullet1"/>
      </w:pPr>
      <w:r>
        <w:t xml:space="preserve">access to diagnosis and prescriptions is more difficult. </w:t>
      </w:r>
    </w:p>
    <w:p w14:paraId="462DEF9C" w14:textId="42E1078E" w:rsidR="0095366F" w:rsidRDefault="0095366F" w:rsidP="0095366F">
      <w:pPr>
        <w:pStyle w:val="CGC2025ParaNumbers"/>
        <w:tabs>
          <w:tab w:val="clear" w:pos="567"/>
        </w:tabs>
      </w:pPr>
      <w:r>
        <w:t xml:space="preserve">On the high-income indicator, </w:t>
      </w:r>
      <w:r w:rsidR="00DB1353">
        <w:t>the Northern Territory</w:t>
      </w:r>
      <w:r>
        <w:t xml:space="preserve"> noted:</w:t>
      </w:r>
    </w:p>
    <w:p w14:paraId="6B4E1B85" w14:textId="77777777" w:rsidR="0095366F" w:rsidRDefault="0095366F" w:rsidP="0095366F">
      <w:pPr>
        <w:pStyle w:val="CGC2025Bullet1"/>
      </w:pPr>
      <w:r>
        <w:t xml:space="preserve">it would not illuminate differing degrees of disadvantage at the low </w:t>
      </w:r>
      <w:proofErr w:type="gramStart"/>
      <w:r>
        <w:t>end</w:t>
      </w:r>
      <w:proofErr w:type="gramEnd"/>
    </w:p>
    <w:p w14:paraId="2E82B414" w14:textId="226BF16C" w:rsidR="0095366F" w:rsidRDefault="0095366F" w:rsidP="0095366F">
      <w:pPr>
        <w:pStyle w:val="CGC2025Bullet1"/>
      </w:pPr>
      <w:r>
        <w:t xml:space="preserve">it would treat younger, highly taxed workers as more advantaged than older, concessionally taxed retirees or landlords, and </w:t>
      </w:r>
      <w:r w:rsidR="00B60BD7">
        <w:t xml:space="preserve">would </w:t>
      </w:r>
      <w:r>
        <w:t xml:space="preserve">not take account of high levels of </w:t>
      </w:r>
      <w:proofErr w:type="gramStart"/>
      <w:r>
        <w:t>wealth</w:t>
      </w:r>
      <w:proofErr w:type="gramEnd"/>
    </w:p>
    <w:p w14:paraId="2372BC58" w14:textId="14BB19E5" w:rsidR="00F70393" w:rsidRDefault="0095366F" w:rsidP="00F70393">
      <w:pPr>
        <w:pStyle w:val="CGC2025Bullet1"/>
      </w:pPr>
      <w:r>
        <w:t>it would not accurately measure the circumstances of regions with large agricultural sectors, which experience volatility in incomes.</w:t>
      </w:r>
    </w:p>
    <w:p w14:paraId="02EE9B16" w14:textId="4CDE9BB5" w:rsidR="006C22B0" w:rsidRPr="00F77FE9" w:rsidRDefault="00153BEB" w:rsidP="006C22B0">
      <w:pPr>
        <w:pStyle w:val="Heading5"/>
      </w:pPr>
      <w:r>
        <w:lastRenderedPageBreak/>
        <w:t>Simplicity</w:t>
      </w:r>
      <w:r w:rsidR="006C22B0">
        <w:t xml:space="preserve"> </w:t>
      </w:r>
    </w:p>
    <w:p w14:paraId="5DDC3BE8" w14:textId="64E870D7" w:rsidR="00B4054C" w:rsidRDefault="005C4CE3">
      <w:pPr>
        <w:pStyle w:val="CGC2025ParaNumbers"/>
      </w:pPr>
      <w:r>
        <w:t xml:space="preserve">Victoria noted </w:t>
      </w:r>
      <w:r w:rsidR="00D65A11">
        <w:t>the proposed</w:t>
      </w:r>
      <w:r>
        <w:t xml:space="preserve"> approach </w:t>
      </w:r>
      <w:r w:rsidR="006C22B0">
        <w:t>could increase inconsistency between measures of Indigenous and non-Indigenous disadvantage</w:t>
      </w:r>
      <w:r>
        <w:t xml:space="preserve">. </w:t>
      </w:r>
    </w:p>
    <w:p w14:paraId="6A55ED57" w14:textId="14A2FE2E" w:rsidR="00AC5099" w:rsidRDefault="00367AF7">
      <w:pPr>
        <w:pStyle w:val="CGC2025ParaNumbers"/>
      </w:pPr>
      <w:r>
        <w:t xml:space="preserve">Queensland noted a </w:t>
      </w:r>
      <w:r w:rsidR="00AC5099">
        <w:t>need to test a</w:t>
      </w:r>
      <w:r w:rsidR="000336DD">
        <w:t>ny</w:t>
      </w:r>
      <w:r w:rsidR="00AC5099">
        <w:t xml:space="preserve"> new measure against</w:t>
      </w:r>
      <w:r w:rsidR="00FD255E">
        <w:t xml:space="preserve"> the</w:t>
      </w:r>
      <w:r w:rsidR="00AC5099">
        <w:t xml:space="preserve"> </w:t>
      </w:r>
      <w:r w:rsidR="00CE109E">
        <w:t>Non-</w:t>
      </w:r>
      <w:r w:rsidR="00C321CF">
        <w:t xml:space="preserve">Indigenous </w:t>
      </w:r>
      <w:r w:rsidR="00C321CF" w:rsidRPr="00C321CF">
        <w:t>Socio</w:t>
      </w:r>
      <w:r w:rsidR="00C321CF">
        <w:noBreakHyphen/>
      </w:r>
      <w:r w:rsidR="00C321CF" w:rsidRPr="00C321CF">
        <w:t>Economic Indexes for Areas</w:t>
      </w:r>
      <w:r w:rsidR="00AC5099">
        <w:t xml:space="preserve"> and to standardise and rescale to </w:t>
      </w:r>
      <w:proofErr w:type="gramStart"/>
      <w:r w:rsidR="002F62B9">
        <w:t>this</w:t>
      </w:r>
      <w:r w:rsidR="00AC5099">
        <w:t xml:space="preserve"> every 5</w:t>
      </w:r>
      <w:r w:rsidR="0000185B">
        <w:t> </w:t>
      </w:r>
      <w:r w:rsidR="00AC5099">
        <w:t>years</w:t>
      </w:r>
      <w:proofErr w:type="gramEnd"/>
      <w:r w:rsidR="00AC5099">
        <w:t xml:space="preserve">. </w:t>
      </w:r>
    </w:p>
    <w:p w14:paraId="690B14BA" w14:textId="77777777" w:rsidR="006C22B0" w:rsidRPr="00F77FE9" w:rsidRDefault="006C22B0" w:rsidP="006C22B0">
      <w:pPr>
        <w:pStyle w:val="Heading5"/>
      </w:pPr>
      <w:r>
        <w:t>Stability</w:t>
      </w:r>
    </w:p>
    <w:p w14:paraId="1D86104A" w14:textId="50C5B8EB" w:rsidR="006C22B0" w:rsidRDefault="005D2641">
      <w:pPr>
        <w:pStyle w:val="CGC2025ParaNumbers"/>
      </w:pPr>
      <w:r>
        <w:t>Victoria, Western Australia</w:t>
      </w:r>
      <w:r w:rsidR="002F4D4F">
        <w:t>,</w:t>
      </w:r>
      <w:r>
        <w:t xml:space="preserve"> </w:t>
      </w:r>
      <w:r w:rsidR="006C22B0">
        <w:t xml:space="preserve">South Australia </w:t>
      </w:r>
      <w:r w:rsidR="00884C2C">
        <w:t xml:space="preserve">and Tasmania </w:t>
      </w:r>
      <w:r w:rsidR="006C22B0">
        <w:t xml:space="preserve">noted a </w:t>
      </w:r>
      <w:r w:rsidR="00884C2C">
        <w:t xml:space="preserve">possible </w:t>
      </w:r>
      <w:r w:rsidR="006C22B0">
        <w:t>trade-off between contemporaneity and stability</w:t>
      </w:r>
      <w:r w:rsidR="006C22B0" w:rsidRPr="008228DD">
        <w:t>.</w:t>
      </w:r>
      <w:r w:rsidR="00845075" w:rsidRPr="008228DD">
        <w:t xml:space="preserve"> Western Australia cited</w:t>
      </w:r>
      <w:r w:rsidR="00845075">
        <w:t xml:space="preserve"> the potential volatility impact of using only 3 indicators.</w:t>
      </w:r>
      <w:r w:rsidR="000677C6">
        <w:t xml:space="preserve"> South Australia </w:t>
      </w:r>
      <w:r w:rsidR="006C7A12">
        <w:t>noted the benefits of stability in assessments.</w:t>
      </w:r>
    </w:p>
    <w:p w14:paraId="6E63FB96" w14:textId="1CFF6D79" w:rsidR="00BB087D" w:rsidRDefault="003C167C" w:rsidP="00BB087D">
      <w:pPr>
        <w:pStyle w:val="Heading4"/>
      </w:pPr>
      <w:r>
        <w:t>Commission response</w:t>
      </w:r>
    </w:p>
    <w:p w14:paraId="7EAEBFB3" w14:textId="5B1766F2" w:rsidR="005526A8" w:rsidRDefault="00AD24BB" w:rsidP="005526A8">
      <w:pPr>
        <w:pStyle w:val="CGC2025ParaNumbers"/>
      </w:pPr>
      <w:r>
        <w:t xml:space="preserve">The Commission </w:t>
      </w:r>
      <w:r w:rsidR="00B21500">
        <w:t xml:space="preserve">considers there </w:t>
      </w:r>
      <w:r w:rsidR="00390528">
        <w:t xml:space="preserve">is the </w:t>
      </w:r>
      <w:r w:rsidR="002A1407">
        <w:t xml:space="preserve">potential for </w:t>
      </w:r>
      <w:r w:rsidR="00B21500">
        <w:t xml:space="preserve">material improvements to its assessments from using </w:t>
      </w:r>
      <w:r w:rsidR="001405CA">
        <w:t>PLIDA</w:t>
      </w:r>
      <w:r w:rsidR="00B21500">
        <w:t xml:space="preserve"> data, particularly </w:t>
      </w:r>
      <w:r w:rsidR="00205604">
        <w:t xml:space="preserve">with respect to </w:t>
      </w:r>
      <w:r w:rsidR="00D7169F">
        <w:t>contemporaneity</w:t>
      </w:r>
      <w:r w:rsidR="00B21500">
        <w:t>.</w:t>
      </w:r>
      <w:r w:rsidR="00006FEE">
        <w:t xml:space="preserve"> </w:t>
      </w:r>
      <w:r w:rsidR="005712BB">
        <w:t xml:space="preserve">However, recognising </w:t>
      </w:r>
      <w:r w:rsidR="001224F5">
        <w:t xml:space="preserve">the scale of the change, the Commission </w:t>
      </w:r>
      <w:r w:rsidR="007F3CCE">
        <w:t xml:space="preserve">proposes </w:t>
      </w:r>
      <w:r w:rsidR="0082184F">
        <w:t xml:space="preserve">to </w:t>
      </w:r>
      <w:r w:rsidR="001224F5">
        <w:t>work through the issues highli</w:t>
      </w:r>
      <w:r w:rsidR="004C6FFD">
        <w:t>ghted by the states and consult</w:t>
      </w:r>
      <w:r w:rsidR="005712BB">
        <w:t xml:space="preserve"> further </w:t>
      </w:r>
      <w:r w:rsidR="004C6FFD">
        <w:t xml:space="preserve">following the 2025 Review. This </w:t>
      </w:r>
      <w:r w:rsidR="0082184F">
        <w:t xml:space="preserve">work would </w:t>
      </w:r>
      <w:r w:rsidR="005712BB">
        <w:t>inform</w:t>
      </w:r>
      <w:r w:rsidR="00634D39">
        <w:t xml:space="preserve"> </w:t>
      </w:r>
      <w:r w:rsidR="005B3A6C">
        <w:t xml:space="preserve">consideration of a </w:t>
      </w:r>
      <w:r w:rsidR="001C7123">
        <w:t xml:space="preserve">possible </w:t>
      </w:r>
      <w:r w:rsidR="005B3A6C">
        <w:t xml:space="preserve">change in </w:t>
      </w:r>
      <w:r w:rsidR="00BA1DBB">
        <w:t>the measure of socio</w:t>
      </w:r>
      <w:r w:rsidR="00CC155B">
        <w:t>-economic status for non-</w:t>
      </w:r>
      <w:r w:rsidR="00D25697">
        <w:t>I</w:t>
      </w:r>
      <w:r w:rsidR="00CC155B">
        <w:t xml:space="preserve">ndigenous people in </w:t>
      </w:r>
      <w:r w:rsidR="005B3A6C">
        <w:t>a future review.</w:t>
      </w:r>
    </w:p>
    <w:p w14:paraId="52BCBFBF" w14:textId="01530255" w:rsidR="001C7395" w:rsidRPr="00AA3EF2" w:rsidRDefault="00D25697" w:rsidP="005526A8">
      <w:pPr>
        <w:pStyle w:val="CGC2025ParaNumbers"/>
      </w:pPr>
      <w:r>
        <w:t xml:space="preserve">Attachment </w:t>
      </w:r>
      <w:r w:rsidR="003C5AB1">
        <w:t>A</w:t>
      </w:r>
      <w:r>
        <w:t xml:space="preserve"> contains</w:t>
      </w:r>
      <w:r w:rsidR="00873B76">
        <w:t xml:space="preserve"> some </w:t>
      </w:r>
      <w:r w:rsidR="003D4263">
        <w:t xml:space="preserve">high-level </w:t>
      </w:r>
      <w:r w:rsidR="00873B76">
        <w:t>comments</w:t>
      </w:r>
      <w:r w:rsidR="00A15EEF">
        <w:t xml:space="preserve"> on</w:t>
      </w:r>
      <w:r w:rsidR="003D4263">
        <w:t xml:space="preserve"> the concerns raised by states.</w:t>
      </w:r>
      <w:r w:rsidR="002E289E">
        <w:t xml:space="preserve"> </w:t>
      </w:r>
    </w:p>
    <w:p w14:paraId="27E959A6" w14:textId="5889D88C" w:rsidR="000221B6" w:rsidRDefault="000221B6" w:rsidP="00F75B6D">
      <w:pPr>
        <w:pStyle w:val="Heading4"/>
      </w:pPr>
      <w:r>
        <w:t>Commission draft position</w:t>
      </w:r>
    </w:p>
    <w:p w14:paraId="020901EC" w14:textId="0A35BE6A" w:rsidR="000221B6" w:rsidRDefault="002202AD" w:rsidP="005526A8">
      <w:pPr>
        <w:pStyle w:val="CGC2025ParaNumbers"/>
      </w:pPr>
      <w:r>
        <w:t>The Commission</w:t>
      </w:r>
      <w:r w:rsidR="00EF339E">
        <w:t xml:space="preserve"> </w:t>
      </w:r>
      <w:r w:rsidR="007F7605">
        <w:t xml:space="preserve">proposes </w:t>
      </w:r>
      <w:r w:rsidR="00923227">
        <w:t xml:space="preserve">no change </w:t>
      </w:r>
      <w:r w:rsidR="007F7605">
        <w:t xml:space="preserve">to the measure of socio-economic </w:t>
      </w:r>
      <w:r w:rsidR="008F3FA4">
        <w:t>status for</w:t>
      </w:r>
      <w:r w:rsidR="00A47E6A">
        <w:t xml:space="preserve"> the</w:t>
      </w:r>
      <w:r w:rsidR="008F3FA4">
        <w:t xml:space="preserve"> non-</w:t>
      </w:r>
      <w:r w:rsidR="000411C4">
        <w:t>I</w:t>
      </w:r>
      <w:r w:rsidR="008F3FA4">
        <w:t xml:space="preserve">ndigenous </w:t>
      </w:r>
      <w:r w:rsidR="00A47E6A">
        <w:t>population</w:t>
      </w:r>
      <w:r w:rsidR="008F3FA4">
        <w:t xml:space="preserve"> in the 2025 Review. </w:t>
      </w:r>
      <w:r w:rsidR="00CF1FA1">
        <w:t>It proposes to undertake f</w:t>
      </w:r>
      <w:r w:rsidR="00923227">
        <w:t>urth</w:t>
      </w:r>
      <w:r w:rsidR="003A0163">
        <w:t>er work in consultation with the states</w:t>
      </w:r>
      <w:r w:rsidR="009C41AB">
        <w:t xml:space="preserve"> </w:t>
      </w:r>
      <w:r w:rsidR="00E92695">
        <w:t>following</w:t>
      </w:r>
      <w:r w:rsidR="009C41AB">
        <w:t xml:space="preserve"> the </w:t>
      </w:r>
      <w:r w:rsidR="00E92695">
        <w:t>2025 Review</w:t>
      </w:r>
      <w:r w:rsidR="00B0794E">
        <w:t xml:space="preserve"> to inform consideration of a </w:t>
      </w:r>
      <w:r w:rsidR="00A742B3">
        <w:t xml:space="preserve">possible </w:t>
      </w:r>
      <w:r w:rsidR="00B0794E">
        <w:t>change in a future review</w:t>
      </w:r>
      <w:r w:rsidR="003A0163">
        <w:t>.</w:t>
      </w:r>
    </w:p>
    <w:p w14:paraId="5AD350A8" w14:textId="309C0F5E" w:rsidR="005357E6" w:rsidRDefault="00D52BD8" w:rsidP="00885D5E">
      <w:pPr>
        <w:pStyle w:val="Heading2"/>
      </w:pPr>
      <w:r>
        <w:t>Other iss</w:t>
      </w:r>
      <w:r w:rsidR="00B00D72">
        <w:t>u</w:t>
      </w:r>
      <w:r>
        <w:t xml:space="preserve">es </w:t>
      </w:r>
      <w:r w:rsidR="005357E6">
        <w:t xml:space="preserve">raised by </w:t>
      </w:r>
      <w:proofErr w:type="gramStart"/>
      <w:r w:rsidR="005357E6">
        <w:t>states</w:t>
      </w:r>
      <w:proofErr w:type="gramEnd"/>
    </w:p>
    <w:p w14:paraId="6FAEC802" w14:textId="64ECFA7C" w:rsidR="00885D5E" w:rsidRPr="00F057E7" w:rsidRDefault="00B06835" w:rsidP="00885D5E">
      <w:pPr>
        <w:pStyle w:val="Heading3"/>
      </w:pPr>
      <w:bookmarkStart w:id="9" w:name="_Toc143786736"/>
      <w:bookmarkEnd w:id="7"/>
      <w:r>
        <w:t>Lack of granularity in m</w:t>
      </w:r>
      <w:r w:rsidR="00EB3F09">
        <w:t xml:space="preserve">easuring </w:t>
      </w:r>
      <w:r w:rsidR="00A5340F">
        <w:t>socio-economic status</w:t>
      </w:r>
      <w:r w:rsidR="00FE151D">
        <w:t xml:space="preserve"> </w:t>
      </w:r>
      <w:r w:rsidR="008F3163">
        <w:t>for First Nations people</w:t>
      </w:r>
    </w:p>
    <w:p w14:paraId="1F3BD5D6" w14:textId="5929A3B3" w:rsidR="00885D5E" w:rsidRPr="003808A6" w:rsidRDefault="008F3163" w:rsidP="004614CC">
      <w:pPr>
        <w:pStyle w:val="CGC2025ParaNumbers"/>
      </w:pPr>
      <w:r w:rsidRPr="003808A6">
        <w:t xml:space="preserve">The Northern Territory </w:t>
      </w:r>
      <w:r w:rsidR="000002AC" w:rsidRPr="003808A6">
        <w:t xml:space="preserve">raised </w:t>
      </w:r>
      <w:r w:rsidR="00B56AE5" w:rsidRPr="003808A6">
        <w:t>concerns about the Commission’s use of quartiles and quintiles</w:t>
      </w:r>
      <w:r w:rsidR="00C862EA" w:rsidRPr="003808A6">
        <w:t xml:space="preserve"> in classifying populations</w:t>
      </w:r>
      <w:r w:rsidR="008B4536" w:rsidRPr="003808A6">
        <w:t xml:space="preserve">, saying this understates </w:t>
      </w:r>
      <w:r w:rsidR="00852364" w:rsidRPr="003808A6">
        <w:t xml:space="preserve">its level of </w:t>
      </w:r>
      <w:r w:rsidR="00175924" w:rsidRPr="003808A6">
        <w:t>disadvantage</w:t>
      </w:r>
      <w:r w:rsidR="00C862EA" w:rsidRPr="003808A6">
        <w:t xml:space="preserve">. It </w:t>
      </w:r>
      <w:r w:rsidR="00C778EB" w:rsidRPr="003808A6">
        <w:t>showed</w:t>
      </w:r>
      <w:r w:rsidR="00C862EA" w:rsidRPr="003808A6">
        <w:t xml:space="preserve"> that </w:t>
      </w:r>
      <w:r w:rsidR="003E4702" w:rsidRPr="003808A6">
        <w:t>the Northern Territory’s First Nations p</w:t>
      </w:r>
      <w:r w:rsidR="006F722E" w:rsidRPr="003808A6">
        <w:t>opulations tend to</w:t>
      </w:r>
      <w:r w:rsidR="00805DC8" w:rsidRPr="003808A6">
        <w:t xml:space="preserve"> cluster at the lower end of each </w:t>
      </w:r>
      <w:r w:rsidR="00AA096D" w:rsidRPr="003808A6">
        <w:t>band</w:t>
      </w:r>
      <w:r w:rsidR="00721F04">
        <w:t xml:space="preserve">, and that </w:t>
      </w:r>
      <w:r w:rsidR="001B3F5F">
        <w:t xml:space="preserve">existing </w:t>
      </w:r>
      <w:r w:rsidR="00E255F8">
        <w:t xml:space="preserve">assessment methods do not adequately </w:t>
      </w:r>
      <w:r w:rsidR="00D338EA">
        <w:t>account for this</w:t>
      </w:r>
      <w:r w:rsidR="00181D10">
        <w:t>.</w:t>
      </w:r>
    </w:p>
    <w:p w14:paraId="66750DE7" w14:textId="06765935" w:rsidR="00A30BCF" w:rsidRPr="003808A6" w:rsidRDefault="00621AFA" w:rsidP="004614CC">
      <w:pPr>
        <w:pStyle w:val="CGC2025ParaNumbers"/>
      </w:pPr>
      <w:r w:rsidRPr="003808A6">
        <w:t xml:space="preserve">The Northern Territory </w:t>
      </w:r>
      <w:r>
        <w:t>noted that, i</w:t>
      </w:r>
      <w:r w:rsidR="00A30BCF" w:rsidRPr="003808A6">
        <w:t xml:space="preserve">n remote areas, the Commission </w:t>
      </w:r>
      <w:r w:rsidR="009D5B6F" w:rsidRPr="003808A6">
        <w:t xml:space="preserve">does not </w:t>
      </w:r>
      <w:r w:rsidR="004762F4">
        <w:t xml:space="preserve">necessarily </w:t>
      </w:r>
      <w:r w:rsidR="009D5B6F" w:rsidRPr="003808A6">
        <w:t>disaggregate by socio-economic status.</w:t>
      </w:r>
      <w:r w:rsidR="0009358B">
        <w:t xml:space="preserve"> It considers that </w:t>
      </w:r>
      <w:r w:rsidR="00142C7A">
        <w:t>this further understates its level of disadvantage</w:t>
      </w:r>
      <w:r w:rsidR="009D5B6F" w:rsidRPr="003808A6">
        <w:t xml:space="preserve">. </w:t>
      </w:r>
    </w:p>
    <w:p w14:paraId="558735CD" w14:textId="5EDE6B62" w:rsidR="00885D5E" w:rsidRPr="003808A6" w:rsidRDefault="00885D5E" w:rsidP="00885D5E">
      <w:pPr>
        <w:pStyle w:val="Heading4"/>
      </w:pPr>
      <w:r w:rsidRPr="003808A6">
        <w:lastRenderedPageBreak/>
        <w:t xml:space="preserve">Commission </w:t>
      </w:r>
      <w:r w:rsidR="009C7926">
        <w:t>response</w:t>
      </w:r>
    </w:p>
    <w:p w14:paraId="605ECE84" w14:textId="4AD6A6C6" w:rsidR="00456BED" w:rsidRPr="003808A6" w:rsidRDefault="00DA799D" w:rsidP="00456BED">
      <w:pPr>
        <w:pStyle w:val="CGC2025ParaNumbers"/>
      </w:pPr>
      <w:r>
        <w:t>The Commission a</w:t>
      </w:r>
      <w:r w:rsidR="009574DB">
        <w:t>im</w:t>
      </w:r>
      <w:r>
        <w:t>s</w:t>
      </w:r>
      <w:r w:rsidR="009574DB">
        <w:t xml:space="preserve"> to disaggregate as </w:t>
      </w:r>
      <w:r w:rsidR="0082121A">
        <w:t xml:space="preserve">far </w:t>
      </w:r>
      <w:r w:rsidR="009574DB">
        <w:t xml:space="preserve">as </w:t>
      </w:r>
      <w:r>
        <w:t xml:space="preserve">it </w:t>
      </w:r>
      <w:r w:rsidR="009574DB">
        <w:t>can</w:t>
      </w:r>
      <w:r>
        <w:t>,</w:t>
      </w:r>
      <w:r w:rsidR="009574DB">
        <w:t xml:space="preserve"> </w:t>
      </w:r>
      <w:r w:rsidR="006C05F1">
        <w:t xml:space="preserve">having regard to the reliability of the relevant </w:t>
      </w:r>
      <w:r w:rsidR="009574DB">
        <w:t>data</w:t>
      </w:r>
      <w:r w:rsidR="00456BED">
        <w:t xml:space="preserve">. </w:t>
      </w:r>
      <w:r w:rsidR="00456BED" w:rsidRPr="003808A6">
        <w:t xml:space="preserve">There is a trade-off between having a large enough </w:t>
      </w:r>
      <w:r w:rsidR="00670188" w:rsidRPr="003808A6">
        <w:t>population to</w:t>
      </w:r>
      <w:r w:rsidR="00456BED" w:rsidRPr="003808A6">
        <w:t xml:space="preserve"> produce a reliable estimate of national spend</w:t>
      </w:r>
      <w:r w:rsidR="00AA18B1">
        <w:t>ing</w:t>
      </w:r>
      <w:r w:rsidR="00456BED" w:rsidRPr="003808A6">
        <w:t xml:space="preserve"> on each population group and having a small enough population </w:t>
      </w:r>
      <w:r w:rsidR="0028297A">
        <w:t>with the</w:t>
      </w:r>
      <w:r w:rsidR="00456BED" w:rsidRPr="003808A6">
        <w:t xml:space="preserve"> granularity </w:t>
      </w:r>
      <w:r w:rsidR="0028297A">
        <w:t xml:space="preserve">to measure </w:t>
      </w:r>
      <w:r w:rsidR="00456BED" w:rsidRPr="003808A6">
        <w:t xml:space="preserve">differences between heterogenous groups. </w:t>
      </w:r>
    </w:p>
    <w:p w14:paraId="550C977E" w14:textId="0F84144E" w:rsidR="00B9130E" w:rsidRDefault="00C478A1" w:rsidP="00885D5E">
      <w:pPr>
        <w:pStyle w:val="CGC2025ParaNumbers"/>
      </w:pPr>
      <w:r w:rsidRPr="003808A6">
        <w:t xml:space="preserve">The Commission generally </w:t>
      </w:r>
      <w:r w:rsidR="0028297A">
        <w:t>aims</w:t>
      </w:r>
      <w:r w:rsidR="0028297A" w:rsidRPr="003808A6">
        <w:t xml:space="preserve"> </w:t>
      </w:r>
      <w:r w:rsidRPr="003808A6">
        <w:t xml:space="preserve">to have the greatest level of disaggregation </w:t>
      </w:r>
      <w:r>
        <w:t>that</w:t>
      </w:r>
      <w:r w:rsidRPr="003808A6">
        <w:t xml:space="preserve"> </w:t>
      </w:r>
      <w:r>
        <w:t xml:space="preserve">can </w:t>
      </w:r>
      <w:r w:rsidRPr="003808A6">
        <w:t xml:space="preserve">support </w:t>
      </w:r>
      <w:r w:rsidR="003D2492">
        <w:t xml:space="preserve">a </w:t>
      </w:r>
      <w:r w:rsidRPr="003808A6">
        <w:t>reliable pattern</w:t>
      </w:r>
      <w:r w:rsidR="0028297A">
        <w:t xml:space="preserve"> of </w:t>
      </w:r>
      <w:r w:rsidR="00A07824">
        <w:t>state spending</w:t>
      </w:r>
      <w:r w:rsidRPr="003808A6">
        <w:t xml:space="preserve">. For example, where disaggregated data indicate that the middle quintile has higher use rates than a lower quintile, against the general trend across the </w:t>
      </w:r>
      <w:r w:rsidR="00C53864">
        <w:t xml:space="preserve">5 </w:t>
      </w:r>
      <w:r w:rsidRPr="003808A6">
        <w:t xml:space="preserve">quintiles, the Commission will group quintiles </w:t>
      </w:r>
      <w:r w:rsidRPr="00653CCA">
        <w:t xml:space="preserve">together. This reflects </w:t>
      </w:r>
      <w:r w:rsidR="004E3DFC">
        <w:t>3</w:t>
      </w:r>
      <w:r w:rsidR="00C05935">
        <w:t xml:space="preserve"> considerations</w:t>
      </w:r>
      <w:r w:rsidR="00B9130E">
        <w:t>:</w:t>
      </w:r>
      <w:r w:rsidRPr="00653CCA">
        <w:t xml:space="preserve"> </w:t>
      </w:r>
    </w:p>
    <w:p w14:paraId="0A825074" w14:textId="353D630E" w:rsidR="00C31891" w:rsidRDefault="00C478A1" w:rsidP="00B9130E">
      <w:pPr>
        <w:pStyle w:val="CGC2025Bullet1"/>
      </w:pPr>
      <w:r w:rsidRPr="00653CCA">
        <w:t xml:space="preserve">estimates based on small samples can be </w:t>
      </w:r>
      <w:proofErr w:type="gramStart"/>
      <w:r w:rsidRPr="00653CCA">
        <w:t>volatile</w:t>
      </w:r>
      <w:proofErr w:type="gramEnd"/>
      <w:r w:rsidRPr="00653CCA">
        <w:t xml:space="preserve"> </w:t>
      </w:r>
    </w:p>
    <w:p w14:paraId="43C2E336" w14:textId="41732859" w:rsidR="00C31891" w:rsidRDefault="00C31891" w:rsidP="00B9130E">
      <w:pPr>
        <w:pStyle w:val="CGC2025Bullet1"/>
      </w:pPr>
      <w:r>
        <w:t xml:space="preserve">some </w:t>
      </w:r>
      <w:r w:rsidR="00FC5415">
        <w:t xml:space="preserve">geographic data </w:t>
      </w:r>
      <w:r w:rsidR="003659DE">
        <w:t xml:space="preserve">are </w:t>
      </w:r>
      <w:r w:rsidR="00FC5415">
        <w:t xml:space="preserve">aggregated from </w:t>
      </w:r>
      <w:r w:rsidR="00837437">
        <w:t>S</w:t>
      </w:r>
      <w:r w:rsidR="00FC5415">
        <w:t xml:space="preserve">tatistical </w:t>
      </w:r>
      <w:r w:rsidR="00E73B10">
        <w:t>A</w:t>
      </w:r>
      <w:r w:rsidR="00FC5415">
        <w:t xml:space="preserve">rea </w:t>
      </w:r>
      <w:r w:rsidR="00E73B10">
        <w:t xml:space="preserve">Level </w:t>
      </w:r>
      <w:r w:rsidR="00FC5415">
        <w:t xml:space="preserve">2 or postcodes, and do not perfectly align with population data aggregated from </w:t>
      </w:r>
      <w:r w:rsidR="00E73B10">
        <w:t>S</w:t>
      </w:r>
      <w:r w:rsidR="00FC5415">
        <w:t xml:space="preserve">tatistical </w:t>
      </w:r>
      <w:r w:rsidR="00E73B10">
        <w:t>A</w:t>
      </w:r>
      <w:r w:rsidR="00FC5415">
        <w:t xml:space="preserve">rea </w:t>
      </w:r>
      <w:r w:rsidR="00E73B10">
        <w:t xml:space="preserve">Level </w:t>
      </w:r>
      <w:r w:rsidR="00FC5415">
        <w:t xml:space="preserve">1 </w:t>
      </w:r>
    </w:p>
    <w:p w14:paraId="411DD87F" w14:textId="4E0CF930" w:rsidR="00097EAB" w:rsidRDefault="00C478A1" w:rsidP="00D75754">
      <w:pPr>
        <w:pStyle w:val="CGC2025Bullet1"/>
      </w:pPr>
      <w:r w:rsidRPr="00653CCA">
        <w:t xml:space="preserve">the measure of socio-economic status </w:t>
      </w:r>
      <w:r w:rsidR="0095442B">
        <w:t>may</w:t>
      </w:r>
      <w:r w:rsidR="0095442B" w:rsidRPr="00653CCA">
        <w:t xml:space="preserve"> </w:t>
      </w:r>
      <w:r w:rsidRPr="00653CCA">
        <w:t xml:space="preserve">not </w:t>
      </w:r>
      <w:r w:rsidR="00610E15">
        <w:t>be a</w:t>
      </w:r>
      <w:r w:rsidR="0011777D">
        <w:t>n accurate</w:t>
      </w:r>
      <w:r w:rsidRPr="00653CCA">
        <w:t xml:space="preserve"> proxy </w:t>
      </w:r>
      <w:r w:rsidR="00E75BE3">
        <w:t xml:space="preserve">for </w:t>
      </w:r>
      <w:r w:rsidRPr="00653CCA">
        <w:t>the underlying concept that drives differential use.</w:t>
      </w:r>
    </w:p>
    <w:p w14:paraId="5DD539AE" w14:textId="7A5E4368" w:rsidR="009574DB" w:rsidRDefault="001360CB" w:rsidP="00885D5E">
      <w:pPr>
        <w:pStyle w:val="CGC2025ParaNumbers"/>
      </w:pPr>
      <w:r>
        <w:t>T</w:t>
      </w:r>
      <w:r w:rsidR="00EE60FA">
        <w:t>he</w:t>
      </w:r>
      <w:r w:rsidR="00C478A1">
        <w:t xml:space="preserve"> </w:t>
      </w:r>
      <w:r w:rsidR="00BF7C15">
        <w:t>Commission</w:t>
      </w:r>
      <w:r w:rsidR="00456BED">
        <w:t xml:space="preserve"> </w:t>
      </w:r>
      <w:r w:rsidR="009574DB">
        <w:t>retest</w:t>
      </w:r>
      <w:r w:rsidR="00456BED">
        <w:t>s</w:t>
      </w:r>
      <w:r w:rsidR="009574DB">
        <w:t xml:space="preserve"> </w:t>
      </w:r>
      <w:r w:rsidR="000D2D57">
        <w:t xml:space="preserve">each </w:t>
      </w:r>
      <w:r w:rsidR="00EC7C15">
        <w:t xml:space="preserve">assessment </w:t>
      </w:r>
      <w:r w:rsidR="00C23A3B">
        <w:t xml:space="preserve">in each review </w:t>
      </w:r>
      <w:r w:rsidR="009574DB">
        <w:t xml:space="preserve">to ensure </w:t>
      </w:r>
      <w:r w:rsidR="00C85E8B">
        <w:t xml:space="preserve">it </w:t>
      </w:r>
      <w:r w:rsidR="00B032AA">
        <w:t>us</w:t>
      </w:r>
      <w:r w:rsidR="007E4F3E">
        <w:t>e</w:t>
      </w:r>
      <w:r w:rsidR="00C85E8B">
        <w:t>s</w:t>
      </w:r>
      <w:r w:rsidR="00B032AA">
        <w:t xml:space="preserve"> the most granular data possible. </w:t>
      </w:r>
      <w:r w:rsidR="00D83983">
        <w:t>For example, i</w:t>
      </w:r>
      <w:r w:rsidR="00B032AA">
        <w:t>n this review</w:t>
      </w:r>
      <w:r w:rsidR="00C462E1">
        <w:t xml:space="preserve"> the Commission proposes to </w:t>
      </w:r>
      <w:r w:rsidR="00DF4FC9">
        <w:t xml:space="preserve">adopt </w:t>
      </w:r>
      <w:r w:rsidR="00B032AA">
        <w:t xml:space="preserve">decile </w:t>
      </w:r>
      <w:r w:rsidR="00DF4FC9">
        <w:t xml:space="preserve">level </w:t>
      </w:r>
      <w:r w:rsidR="00B032AA">
        <w:t xml:space="preserve">data for </w:t>
      </w:r>
      <w:r w:rsidR="00641023">
        <w:t xml:space="preserve">socio-educational advantage among </w:t>
      </w:r>
      <w:r w:rsidR="00B032AA">
        <w:t>school students.</w:t>
      </w:r>
      <w:r w:rsidR="00B75122">
        <w:t xml:space="preserve"> This is described in the </w:t>
      </w:r>
      <w:proofErr w:type="gramStart"/>
      <w:r w:rsidR="00B75122">
        <w:t>schools</w:t>
      </w:r>
      <w:proofErr w:type="gramEnd"/>
      <w:r w:rsidR="00B75122">
        <w:t xml:space="preserve"> chapter.</w:t>
      </w:r>
    </w:p>
    <w:p w14:paraId="49B5380F" w14:textId="77777777" w:rsidR="00932609" w:rsidRPr="00653CCA" w:rsidRDefault="00932609" w:rsidP="00932609">
      <w:pPr>
        <w:pStyle w:val="Heading4"/>
      </w:pPr>
      <w:r w:rsidRPr="00653CCA">
        <w:t>Commission draft position</w:t>
      </w:r>
    </w:p>
    <w:p w14:paraId="6BC9DA56" w14:textId="09D1A894" w:rsidR="00951B70" w:rsidRPr="00C82F4F" w:rsidRDefault="001255E7" w:rsidP="009274F3">
      <w:pPr>
        <w:pStyle w:val="CGC2025ParaNumbers"/>
      </w:pPr>
      <w:r w:rsidRPr="00C82F4F">
        <w:t>Consistent with its approach in the 2020 Review, t</w:t>
      </w:r>
      <w:r w:rsidR="00951B70" w:rsidRPr="00C82F4F">
        <w:t xml:space="preserve">he Commission </w:t>
      </w:r>
      <w:r w:rsidR="0032778B" w:rsidRPr="00C82F4F">
        <w:t xml:space="preserve">proposes to </w:t>
      </w:r>
      <w:r w:rsidR="006009CB" w:rsidRPr="00C82F4F">
        <w:t xml:space="preserve">use </w:t>
      </w:r>
      <w:r w:rsidR="005D7559" w:rsidRPr="00C82F4F">
        <w:t>socio-economic status for First Nations and non</w:t>
      </w:r>
      <w:r w:rsidR="00EA2532" w:rsidRPr="00C82F4F">
        <w:noBreakHyphen/>
      </w:r>
      <w:r w:rsidR="005D7559" w:rsidRPr="00C82F4F">
        <w:t xml:space="preserve">Indigenous people </w:t>
      </w:r>
      <w:r w:rsidR="00EA2532" w:rsidRPr="00C82F4F">
        <w:t xml:space="preserve">in </w:t>
      </w:r>
      <w:r w:rsidR="009A3361" w:rsidRPr="00C82F4F">
        <w:t xml:space="preserve">as much detail as can be supported by the data. </w:t>
      </w:r>
      <w:r w:rsidR="008C2711" w:rsidRPr="00C82F4F">
        <w:t xml:space="preserve">Where </w:t>
      </w:r>
      <w:r w:rsidR="00843710" w:rsidRPr="00C82F4F">
        <w:t xml:space="preserve">patterns </w:t>
      </w:r>
      <w:r w:rsidR="006A7A0F" w:rsidRPr="00C82F4F">
        <w:t xml:space="preserve">of cost and use are inconsistent with the conceptual case upon which they are based, </w:t>
      </w:r>
      <w:r w:rsidR="001D1C15" w:rsidRPr="00C82F4F">
        <w:t xml:space="preserve">the Commission proposes to aggregate </w:t>
      </w:r>
      <w:r w:rsidR="00C617CD" w:rsidRPr="00C82F4F">
        <w:t xml:space="preserve">data, or not differentially assess </w:t>
      </w:r>
      <w:r w:rsidR="00853184">
        <w:t>socio-economic status</w:t>
      </w:r>
      <w:r w:rsidR="00C617CD" w:rsidRPr="00C82F4F">
        <w:t xml:space="preserve">. </w:t>
      </w:r>
    </w:p>
    <w:p w14:paraId="7926F019" w14:textId="74C833A9" w:rsidR="00885D5E" w:rsidRPr="00653CCA" w:rsidRDefault="00A502B7" w:rsidP="00885D5E">
      <w:pPr>
        <w:pStyle w:val="Heading3"/>
      </w:pPr>
      <w:r w:rsidRPr="00653CCA">
        <w:t xml:space="preserve">Review of </w:t>
      </w:r>
      <w:r w:rsidR="0071489F" w:rsidRPr="00653CCA">
        <w:t>Indigenous Relative Socioeconomic Outcomes</w:t>
      </w:r>
      <w:r w:rsidR="003E7470">
        <w:t xml:space="preserve"> index</w:t>
      </w:r>
    </w:p>
    <w:p w14:paraId="65D5E4DE" w14:textId="18FCD515" w:rsidR="00885D5E" w:rsidRPr="00653CCA" w:rsidRDefault="008C13BF" w:rsidP="00885D5E">
      <w:pPr>
        <w:pStyle w:val="CGC2025ParaNumbers"/>
      </w:pPr>
      <w:r>
        <w:t xml:space="preserve">The Northern Territory noted that </w:t>
      </w:r>
      <w:r w:rsidR="008B5712">
        <w:t>this index has not been reviewed since its construction</w:t>
      </w:r>
      <w:r w:rsidR="52ACA418">
        <w:t xml:space="preserve"> </w:t>
      </w:r>
      <w:r w:rsidR="52ACA418" w:rsidRPr="00E90D59">
        <w:t xml:space="preserve">in </w:t>
      </w:r>
      <w:r w:rsidR="00780444" w:rsidRPr="00E90D59">
        <w:t>2001</w:t>
      </w:r>
      <w:r w:rsidR="008B5712" w:rsidRPr="00E90D59">
        <w:t>.</w:t>
      </w:r>
      <w:r w:rsidR="008B5712">
        <w:t xml:space="preserve"> </w:t>
      </w:r>
      <w:r w:rsidR="004C3615">
        <w:t xml:space="preserve">Given </w:t>
      </w:r>
      <w:r w:rsidR="00C75165">
        <w:t xml:space="preserve">the significant non-demographic </w:t>
      </w:r>
      <w:r w:rsidR="000C59AE">
        <w:t>growth in the First</w:t>
      </w:r>
      <w:r w:rsidR="001B61E3">
        <w:t> </w:t>
      </w:r>
      <w:r w:rsidR="000C59AE">
        <w:t>Nations population</w:t>
      </w:r>
      <w:r w:rsidR="7FEA4811">
        <w:t xml:space="preserve"> in the period since</w:t>
      </w:r>
      <w:r w:rsidR="000C59AE">
        <w:t xml:space="preserve">, </w:t>
      </w:r>
      <w:r w:rsidR="002F3CAE">
        <w:t xml:space="preserve">it suggested that the Commission should review </w:t>
      </w:r>
      <w:r w:rsidR="00C866C5">
        <w:t xml:space="preserve">the index’s </w:t>
      </w:r>
      <w:r w:rsidR="002059F6">
        <w:t>relevance.</w:t>
      </w:r>
      <w:r w:rsidR="001973D6">
        <w:t xml:space="preserve"> It noted that </w:t>
      </w:r>
      <w:r w:rsidR="00643855">
        <w:t xml:space="preserve">this might </w:t>
      </w:r>
      <w:r w:rsidR="00E75FA4">
        <w:t xml:space="preserve">occur after the </w:t>
      </w:r>
      <w:r w:rsidR="006F1BF5">
        <w:t>202</w:t>
      </w:r>
      <w:r w:rsidR="00B96A13">
        <w:t>5</w:t>
      </w:r>
      <w:r w:rsidR="006F1BF5">
        <w:t> Review has been finalised.</w:t>
      </w:r>
    </w:p>
    <w:p w14:paraId="487A63A6" w14:textId="0E42D814" w:rsidR="005C4234" w:rsidRDefault="005C4234" w:rsidP="00885D5E">
      <w:pPr>
        <w:pStyle w:val="Heading4"/>
      </w:pPr>
      <w:r>
        <w:t>Commission response</w:t>
      </w:r>
    </w:p>
    <w:p w14:paraId="78499E33" w14:textId="3A91C60F" w:rsidR="00371FBF" w:rsidRPr="00653CCA" w:rsidRDefault="008C707E" w:rsidP="008C707E">
      <w:pPr>
        <w:pStyle w:val="CGC2025ParaNumbers"/>
      </w:pPr>
      <w:bookmarkStart w:id="10" w:name="_Ref149636009"/>
      <w:r w:rsidRPr="00653CCA">
        <w:t>The Commission agrees that th</w:t>
      </w:r>
      <w:r w:rsidR="00F116D4">
        <w:t>is</w:t>
      </w:r>
      <w:r w:rsidRPr="00653CCA">
        <w:t xml:space="preserve"> index w</w:t>
      </w:r>
      <w:r w:rsidR="009F609E">
        <w:t>arra</w:t>
      </w:r>
      <w:r w:rsidR="00F116D4">
        <w:t xml:space="preserve">nts review. </w:t>
      </w:r>
      <w:r w:rsidRPr="00653CCA">
        <w:t>There are constraints on the Commission’s ability to conduct such a review, as it needs to involve partnership with First Nations researchers.</w:t>
      </w:r>
      <w:bookmarkEnd w:id="10"/>
      <w:r w:rsidR="000D33BB">
        <w:t xml:space="preserve"> </w:t>
      </w:r>
      <w:r w:rsidR="00371FBF">
        <w:t>The Commission proposes to work with states after the 2025 Review to progress such a review.</w:t>
      </w:r>
    </w:p>
    <w:p w14:paraId="59BA072B" w14:textId="0EAE1C25" w:rsidR="00885D5E" w:rsidRPr="00653CCA" w:rsidRDefault="00885D5E" w:rsidP="00885D5E">
      <w:pPr>
        <w:pStyle w:val="Heading4"/>
      </w:pPr>
      <w:r w:rsidRPr="00653CCA">
        <w:lastRenderedPageBreak/>
        <w:t>Commission draft position</w:t>
      </w:r>
    </w:p>
    <w:p w14:paraId="239B73AD" w14:textId="264E488E" w:rsidR="00ED67F9" w:rsidRPr="00653CCA" w:rsidRDefault="00ED67F9" w:rsidP="00885D5E">
      <w:pPr>
        <w:pStyle w:val="CGC2025ParaNumbers"/>
      </w:pPr>
      <w:bookmarkStart w:id="11" w:name="_Ref149636011"/>
      <w:r>
        <w:t>The Commission</w:t>
      </w:r>
      <w:r w:rsidR="0036353F">
        <w:t xml:space="preserve"> </w:t>
      </w:r>
      <w:r w:rsidR="008A5712">
        <w:t xml:space="preserve">proposes to </w:t>
      </w:r>
      <w:r w:rsidR="00710202">
        <w:t xml:space="preserve">work with </w:t>
      </w:r>
      <w:r w:rsidR="006774CE">
        <w:t xml:space="preserve">states </w:t>
      </w:r>
      <w:r w:rsidR="00710202">
        <w:t xml:space="preserve">to initiate a review of the </w:t>
      </w:r>
      <w:r w:rsidR="006774CE">
        <w:t>Indigenous Relative Socioeconomic Outcomes index</w:t>
      </w:r>
      <w:r w:rsidR="007501EA">
        <w:t xml:space="preserve"> </w:t>
      </w:r>
      <w:r w:rsidR="003F7251">
        <w:t>after the completion of the 2025 Review</w:t>
      </w:r>
      <w:r w:rsidR="008A5712">
        <w:t>.</w:t>
      </w:r>
      <w:bookmarkEnd w:id="11"/>
    </w:p>
    <w:bookmarkEnd w:id="9"/>
    <w:p w14:paraId="03239D54" w14:textId="78FF77A6" w:rsidR="00933F52" w:rsidRPr="00653CCA" w:rsidRDefault="00933F52" w:rsidP="00933F52">
      <w:pPr>
        <w:pStyle w:val="Heading2"/>
        <w:keepNext/>
      </w:pPr>
      <w:r w:rsidRPr="00653CCA">
        <w:t>Draft 2025 Review assessment method</w:t>
      </w:r>
    </w:p>
    <w:p w14:paraId="43D95BA8" w14:textId="52547AE7" w:rsidR="00933F52" w:rsidRPr="00653CCA" w:rsidRDefault="00933F52" w:rsidP="00933F52">
      <w:pPr>
        <w:pStyle w:val="CGC2025ParaNumbers"/>
      </w:pPr>
      <w:r w:rsidRPr="00653CCA">
        <w:t xml:space="preserve">Following consideration of state views, the Commission proposes to </w:t>
      </w:r>
      <w:r w:rsidR="005A696C" w:rsidRPr="00653CCA">
        <w:t>retain</w:t>
      </w:r>
      <w:r w:rsidR="00742B52" w:rsidRPr="00653CCA">
        <w:t xml:space="preserve"> the 2020 Review</w:t>
      </w:r>
      <w:r w:rsidR="00C439A4" w:rsidRPr="00653CCA">
        <w:t xml:space="preserve"> </w:t>
      </w:r>
      <w:r w:rsidR="000B0DCE" w:rsidRPr="00653CCA">
        <w:t>measure</w:t>
      </w:r>
      <w:r w:rsidR="00590124">
        <w:t>s</w:t>
      </w:r>
      <w:r w:rsidR="000B0DCE" w:rsidRPr="00653CCA">
        <w:t xml:space="preserve"> of socio-economic status </w:t>
      </w:r>
      <w:r w:rsidR="00CF176F" w:rsidRPr="00653CCA">
        <w:t xml:space="preserve">for </w:t>
      </w:r>
      <w:r w:rsidR="00590124">
        <w:t xml:space="preserve">First Nations people and </w:t>
      </w:r>
      <w:r w:rsidR="00CF176F" w:rsidRPr="00653CCA">
        <w:t>non</w:t>
      </w:r>
      <w:r w:rsidR="00114C82">
        <w:noBreakHyphen/>
      </w:r>
      <w:r w:rsidR="00CF176F" w:rsidRPr="00653CCA">
        <w:t>Indigenous people</w:t>
      </w:r>
      <w:r w:rsidR="00152C23" w:rsidRPr="00653CCA">
        <w:t xml:space="preserve">. </w:t>
      </w:r>
    </w:p>
    <w:p w14:paraId="000FB6D0" w14:textId="0DFBE257" w:rsidR="00157289" w:rsidRPr="00653CCA" w:rsidRDefault="00157289" w:rsidP="00933F52">
      <w:pPr>
        <w:pStyle w:val="CGC2025ParaNumbers"/>
      </w:pPr>
      <w:r>
        <w:t xml:space="preserve">Following the 2025 Review, the Commission </w:t>
      </w:r>
      <w:r w:rsidR="001B2B13">
        <w:t xml:space="preserve">proposes </w:t>
      </w:r>
      <w:r>
        <w:t xml:space="preserve">to work with states to identify if </w:t>
      </w:r>
      <w:r w:rsidR="00E704D4">
        <w:t>measure</w:t>
      </w:r>
      <w:r w:rsidR="005379A5">
        <w:t>s</w:t>
      </w:r>
      <w:r w:rsidR="00E704D4">
        <w:t xml:space="preserve"> of </w:t>
      </w:r>
      <w:r w:rsidR="005379A5">
        <w:t>First Na</w:t>
      </w:r>
      <w:r w:rsidR="00086E70">
        <w:t xml:space="preserve">tions and non-Indigenous </w:t>
      </w:r>
      <w:r w:rsidR="00E704D4">
        <w:t>socio-economic status can be developed that better meets the needs of the Commission than it</w:t>
      </w:r>
      <w:r w:rsidR="001F2698">
        <w:t>s</w:t>
      </w:r>
      <w:r w:rsidR="00E704D4">
        <w:t xml:space="preserve"> current approach. </w:t>
      </w:r>
    </w:p>
    <w:p w14:paraId="6B36208D" w14:textId="77777777" w:rsidR="00CB0CFB" w:rsidRPr="00C82F4F" w:rsidRDefault="00CB0CFB" w:rsidP="00CB0CFB">
      <w:pPr>
        <w:pStyle w:val="Heading2"/>
      </w:pPr>
      <w:bookmarkStart w:id="12" w:name="_Toc143786737"/>
      <w:r w:rsidRPr="00C82F4F">
        <w:t>Indicative distribution impacts</w:t>
      </w:r>
      <w:bookmarkEnd w:id="12"/>
      <w:r w:rsidRPr="00C82F4F">
        <w:t xml:space="preserve"> </w:t>
      </w:r>
    </w:p>
    <w:p w14:paraId="43E68422" w14:textId="7C0EE799" w:rsidR="00546EEA" w:rsidRPr="00C82F4F" w:rsidRDefault="00F101CF" w:rsidP="00546EEA">
      <w:pPr>
        <w:pStyle w:val="CGC2025ParaNumbers"/>
      </w:pPr>
      <w:r w:rsidRPr="00C82F4F">
        <w:t xml:space="preserve">No </w:t>
      </w:r>
      <w:r w:rsidR="0089599B">
        <w:t xml:space="preserve">method </w:t>
      </w:r>
      <w:r w:rsidRPr="00C82F4F">
        <w:t xml:space="preserve">changes are proposed </w:t>
      </w:r>
      <w:r w:rsidR="0089599B">
        <w:t>for this assessment</w:t>
      </w:r>
      <w:r w:rsidRPr="00C82F4F">
        <w:t xml:space="preserve">. </w:t>
      </w:r>
      <w:r w:rsidR="00926CAD" w:rsidRPr="00C82F4F">
        <w:t xml:space="preserve">Changes to categories using this measure of socio-economic status are included in the </w:t>
      </w:r>
      <w:r w:rsidR="00546EEA" w:rsidRPr="00C82F4F">
        <w:t xml:space="preserve">indicative distribution impacts in relevant chapters. </w:t>
      </w:r>
    </w:p>
    <w:p w14:paraId="5246C966" w14:textId="77777777" w:rsidR="00546EEA" w:rsidRDefault="00546EEA">
      <w:pPr>
        <w:tabs>
          <w:tab w:val="clear" w:pos="567"/>
        </w:tabs>
        <w:spacing w:before="0" w:after="200" w:line="276" w:lineRule="auto"/>
        <w:rPr>
          <w:rFonts w:ascii="Work Sans" w:hAnsi="Work Sans"/>
          <w:szCs w:val="24"/>
        </w:rPr>
      </w:pPr>
      <w:r>
        <w:br w:type="page"/>
      </w:r>
    </w:p>
    <w:p w14:paraId="283DAE44" w14:textId="1A2080C8" w:rsidR="003C6783" w:rsidRPr="00681BF3" w:rsidRDefault="00FF46C9" w:rsidP="006F0340">
      <w:pPr>
        <w:pStyle w:val="Heading2"/>
      </w:pPr>
      <w:r>
        <w:lastRenderedPageBreak/>
        <w:t xml:space="preserve">Attachment </w:t>
      </w:r>
      <w:r w:rsidR="003C5AB1">
        <w:t>A</w:t>
      </w:r>
      <w:r>
        <w:t xml:space="preserve">: </w:t>
      </w:r>
      <w:r w:rsidR="003C6783" w:rsidRPr="006F0340">
        <w:rPr>
          <w:b w:val="0"/>
          <w:bCs w:val="0"/>
        </w:rPr>
        <w:t xml:space="preserve">Commission </w:t>
      </w:r>
      <w:r w:rsidR="005D7CA4" w:rsidRPr="006F0340">
        <w:rPr>
          <w:b w:val="0"/>
          <w:bCs w:val="0"/>
        </w:rPr>
        <w:t xml:space="preserve">response to </w:t>
      </w:r>
      <w:r w:rsidR="00E66FD8" w:rsidRPr="006F0340">
        <w:rPr>
          <w:b w:val="0"/>
          <w:bCs w:val="0"/>
        </w:rPr>
        <w:t>s</w:t>
      </w:r>
      <w:r w:rsidR="003C6783" w:rsidRPr="006F0340">
        <w:rPr>
          <w:b w:val="0"/>
          <w:bCs w:val="0"/>
        </w:rPr>
        <w:t xml:space="preserve">tate </w:t>
      </w:r>
      <w:r w:rsidR="005D7CA4" w:rsidRPr="006F0340">
        <w:rPr>
          <w:b w:val="0"/>
          <w:bCs w:val="0"/>
        </w:rPr>
        <w:t>views</w:t>
      </w:r>
    </w:p>
    <w:p w14:paraId="6ED432F3" w14:textId="22F01AF2" w:rsidR="007C4684" w:rsidRPr="009741B2" w:rsidRDefault="00E93E27" w:rsidP="007C4684">
      <w:pPr>
        <w:pStyle w:val="CGC2025ParaNumbers"/>
      </w:pPr>
      <w:r w:rsidRPr="009741B2">
        <w:t>The Commission</w:t>
      </w:r>
      <w:r w:rsidR="00CC308B">
        <w:t xml:space="preserve"> proposes </w:t>
      </w:r>
      <w:r w:rsidRPr="009741B2">
        <w:t>to continue to use the census-based non-Indigenous SEIFA</w:t>
      </w:r>
      <w:r w:rsidR="007353FF" w:rsidRPr="009741B2">
        <w:t>. However</w:t>
      </w:r>
      <w:r w:rsidR="00985784" w:rsidRPr="009741B2">
        <w:t>,</w:t>
      </w:r>
      <w:r w:rsidR="007353FF" w:rsidRPr="009741B2">
        <w:t xml:space="preserve"> after the completion of the 2025 Review, the Commission </w:t>
      </w:r>
      <w:r w:rsidR="00F5394A">
        <w:t>proposes</w:t>
      </w:r>
      <w:r w:rsidR="00F5394A" w:rsidRPr="009741B2">
        <w:t xml:space="preserve"> </w:t>
      </w:r>
      <w:r w:rsidR="007353FF" w:rsidRPr="009741B2">
        <w:t>to engage with states on the potential for a</w:t>
      </w:r>
      <w:r w:rsidR="00B30C8B" w:rsidRPr="009741B2">
        <w:t xml:space="preserve">n alternative measure of socio-economic status. In anticipation of this process, </w:t>
      </w:r>
      <w:r w:rsidR="009741B2" w:rsidRPr="009741B2">
        <w:t xml:space="preserve">the </w:t>
      </w:r>
      <w:r w:rsidR="00B75A3D" w:rsidRPr="009741B2">
        <w:t xml:space="preserve">Commission </w:t>
      </w:r>
      <w:r w:rsidR="009741B2" w:rsidRPr="009741B2">
        <w:t xml:space="preserve">has responded to </w:t>
      </w:r>
      <w:r w:rsidR="00B75A3D" w:rsidRPr="009741B2">
        <w:t xml:space="preserve">state concerns </w:t>
      </w:r>
      <w:r w:rsidR="009741B2" w:rsidRPr="009741B2">
        <w:t>on the model flagged in the consultation paper</w:t>
      </w:r>
      <w:r w:rsidR="00985784" w:rsidRPr="009741B2">
        <w:t>.</w:t>
      </w:r>
    </w:p>
    <w:p w14:paraId="7825DA3F" w14:textId="0CB2E4DA" w:rsidR="00FF46C9" w:rsidRPr="00634D39" w:rsidRDefault="00FF46C9" w:rsidP="00FF46C9">
      <w:pPr>
        <w:pStyle w:val="Heading5"/>
      </w:pPr>
      <w:r w:rsidRPr="009741B2">
        <w:t>Relia</w:t>
      </w:r>
      <w:r w:rsidRPr="00634D39">
        <w:t xml:space="preserve">bility </w:t>
      </w:r>
    </w:p>
    <w:p w14:paraId="5F329A9F" w14:textId="77777777" w:rsidR="00FF46C9" w:rsidRPr="00634D39" w:rsidRDefault="00FF46C9" w:rsidP="00FF46C9">
      <w:pPr>
        <w:pStyle w:val="CGC2025ParaNumbers"/>
      </w:pPr>
      <w:r w:rsidRPr="00634D39">
        <w:t>This was the main concern raised by states.</w:t>
      </w:r>
      <w:r>
        <w:t xml:space="preserve"> The Commission agrees that reliability would be a pre-requisite for proceeding with a new approach.</w:t>
      </w:r>
    </w:p>
    <w:p w14:paraId="3362A9CB" w14:textId="77777777" w:rsidR="00FF46C9" w:rsidRPr="00440DD1" w:rsidRDefault="00FF46C9" w:rsidP="00FF46C9">
      <w:pPr>
        <w:pStyle w:val="CGC2025ParaNumbers"/>
      </w:pPr>
      <w:r w:rsidRPr="00634D39">
        <w:t>The Commission’s PLIDA</w:t>
      </w:r>
      <w:r>
        <w:t>-</w:t>
      </w:r>
      <w:r w:rsidRPr="00634D39">
        <w:t xml:space="preserve">based </w:t>
      </w:r>
      <w:r>
        <w:t xml:space="preserve">measure outlined in the consultation paper </w:t>
      </w:r>
      <w:r w:rsidRPr="00634D39">
        <w:t xml:space="preserve">has only 3 variables, compared </w:t>
      </w:r>
      <w:r w:rsidRPr="00440DD1">
        <w:t>with 15 in SEIFA, which could reduce reliability</w:t>
      </w:r>
      <w:r>
        <w:t xml:space="preserve"> of the new measure</w:t>
      </w:r>
      <w:r w:rsidRPr="00440DD1">
        <w:t>. However, if the</w:t>
      </w:r>
      <w:r>
        <w:t xml:space="preserve">se, or other </w:t>
      </w:r>
      <w:r w:rsidRPr="00440DD1">
        <w:t xml:space="preserve">PLIDA indicators </w:t>
      </w:r>
      <w:r>
        <w:t xml:space="preserve">demonstrate </w:t>
      </w:r>
      <w:r w:rsidRPr="00440DD1">
        <w:t xml:space="preserve">a stronger link to the use of services than the census indicators, the </w:t>
      </w:r>
      <w:r>
        <w:t xml:space="preserve">new </w:t>
      </w:r>
      <w:r w:rsidRPr="00440DD1">
        <w:t xml:space="preserve">measure could be more reliable, even using fewer indicators. </w:t>
      </w:r>
    </w:p>
    <w:p w14:paraId="6B189707" w14:textId="5DAF74AA" w:rsidR="00FF46C9" w:rsidRPr="00440DD1" w:rsidRDefault="00FF46C9" w:rsidP="00FF46C9">
      <w:pPr>
        <w:pStyle w:val="CGC2025ParaNumbers"/>
      </w:pPr>
      <w:r w:rsidRPr="00440DD1">
        <w:t xml:space="preserve">Some of the census-based measures offer relatively little explanatory power. Many of the census indicators are based on very small numbers of people. For example, there are around 170,000 people with no educational attainment (less than 3 in an average </w:t>
      </w:r>
      <w:r>
        <w:t xml:space="preserve">Statistical Area Level 1 </w:t>
      </w:r>
      <w:r w:rsidR="008E5A66">
        <w:t>[</w:t>
      </w:r>
      <w:r w:rsidRPr="00440DD1">
        <w:t>SA1</w:t>
      </w:r>
      <w:r w:rsidR="008E5A66">
        <w:t>]</w:t>
      </w:r>
      <w:r>
        <w:t>)</w:t>
      </w:r>
      <w:r w:rsidRPr="00440DD1">
        <w:t>. Of the 15 variables used in SEIFA, only 3 have counts of more than 20 in an average SA1. The PLIDA indicators tend to be based on more prevalent attributes and be less subject to small volatile numbers. Therefore</w:t>
      </w:r>
      <w:r>
        <w:t>,</w:t>
      </w:r>
      <w:r w:rsidRPr="00440DD1">
        <w:t xml:space="preserve"> while the number of </w:t>
      </w:r>
      <w:r>
        <w:t xml:space="preserve">included </w:t>
      </w:r>
      <w:r w:rsidRPr="00440DD1">
        <w:t>variables w</w:t>
      </w:r>
      <w:r>
        <w:t>ould</w:t>
      </w:r>
      <w:r w:rsidRPr="00440DD1">
        <w:t xml:space="preserve"> be lower under PLIDA, this does not necessarily mean a less robust or reliable measure. </w:t>
      </w:r>
    </w:p>
    <w:p w14:paraId="2966CFEB" w14:textId="2F7134BD" w:rsidR="00FF46C9" w:rsidRDefault="00FF46C9" w:rsidP="00FF46C9">
      <w:pPr>
        <w:pStyle w:val="CGC2025ParaNumbers"/>
      </w:pPr>
      <w:r>
        <w:t xml:space="preserve">Because people on </w:t>
      </w:r>
      <w:r w:rsidRPr="00634D39">
        <w:t xml:space="preserve">high incomes use services </w:t>
      </w:r>
      <w:r>
        <w:t xml:space="preserve">less </w:t>
      </w:r>
      <w:r w:rsidRPr="00634D39">
        <w:t>than people on middle incomes</w:t>
      </w:r>
      <w:r>
        <w:t xml:space="preserve">, there may be merit in considering using a </w:t>
      </w:r>
      <w:r w:rsidR="00670BF0">
        <w:t>high-income</w:t>
      </w:r>
      <w:r>
        <w:t xml:space="preserve"> measure in an indicator to predict state service use. This could be done in addition to measuring the prevalence of disadvantage, potentially by considering</w:t>
      </w:r>
      <w:r w:rsidRPr="0008086C">
        <w:t xml:space="preserve"> </w:t>
      </w:r>
      <w:r w:rsidRPr="00634D39">
        <w:t>access to social security payments</w:t>
      </w:r>
      <w:r>
        <w:t>. SEIFA can also measure advantage. The SEIFA Index of Relative Socio-</w:t>
      </w:r>
      <w:r w:rsidR="00E54B3D">
        <w:t>E</w:t>
      </w:r>
      <w:r>
        <w:t>conomic Disadvantage and Index of Relative Socio-</w:t>
      </w:r>
      <w:r w:rsidR="00E54B3D">
        <w:t>E</w:t>
      </w:r>
      <w:r>
        <w:t>conomic Advantage and Disadvantage would both be</w:t>
      </w:r>
      <w:r w:rsidDel="00D4022A">
        <w:t xml:space="preserve"> </w:t>
      </w:r>
      <w:r>
        <w:t xml:space="preserve">benchmarks upon which to test PLIDA based models. </w:t>
      </w:r>
    </w:p>
    <w:p w14:paraId="68434542" w14:textId="25011226" w:rsidR="00FF46C9" w:rsidRPr="00BD3A29" w:rsidRDefault="00FF46C9" w:rsidP="00FF46C9">
      <w:pPr>
        <w:pStyle w:val="CGC2025ParaNumbers"/>
      </w:pPr>
      <w:r w:rsidRPr="00A265ED">
        <w:t xml:space="preserve">In terms of identifying the disadvantaged (as opposed to </w:t>
      </w:r>
      <w:r>
        <w:t xml:space="preserve">people with a </w:t>
      </w:r>
      <w:r w:rsidRPr="00A265ED">
        <w:t>low income</w:t>
      </w:r>
      <w:r>
        <w:t xml:space="preserve"> but</w:t>
      </w:r>
      <w:r w:rsidRPr="00A265ED">
        <w:t xml:space="preserve"> high wealth), neither PLIDA </w:t>
      </w:r>
      <w:r>
        <w:t>n</w:t>
      </w:r>
      <w:r w:rsidRPr="00A265ED">
        <w:t xml:space="preserve">or </w:t>
      </w:r>
      <w:r>
        <w:t>c</w:t>
      </w:r>
      <w:r w:rsidRPr="00A265ED">
        <w:t>ensus measures directly reflect wealth</w:t>
      </w:r>
      <w:r>
        <w:t xml:space="preserve">. However, </w:t>
      </w:r>
      <w:r w:rsidRPr="00A265ED">
        <w:t xml:space="preserve">the PLIDA indicators </w:t>
      </w:r>
      <w:r>
        <w:t>may indirectly</w:t>
      </w:r>
      <w:r w:rsidRPr="00A265ED">
        <w:t xml:space="preserve"> </w:t>
      </w:r>
      <w:r>
        <w:t xml:space="preserve">identify </w:t>
      </w:r>
      <w:r w:rsidR="001A0AF9" w:rsidRPr="00A265ED">
        <w:t>low-income</w:t>
      </w:r>
      <w:r w:rsidRPr="00A265ED">
        <w:t xml:space="preserve"> people with high </w:t>
      </w:r>
      <w:r w:rsidRPr="00BD3A29">
        <w:t>wealth, for example people on a low income who do not qualify for social security payments. The relevant census income question currently identifies such people as low income.</w:t>
      </w:r>
    </w:p>
    <w:p w14:paraId="77C4DB7A" w14:textId="76661AF7" w:rsidR="00FF46C9" w:rsidRPr="00BD3A29" w:rsidRDefault="00FF46C9" w:rsidP="00FF46C9">
      <w:pPr>
        <w:pStyle w:val="CGC2025ParaNumbers"/>
      </w:pPr>
      <w:r w:rsidRPr="00BD3A29">
        <w:t>There are also some low-income people who do not receive social security payments because of mutual obligation requirements. Such people are also likely under</w:t>
      </w:r>
      <w:r w:rsidR="000D2227">
        <w:noBreakHyphen/>
      </w:r>
      <w:r w:rsidRPr="00BD3A29">
        <w:t xml:space="preserve">represented in the census. In developing a PLIDA based measure, the </w:t>
      </w:r>
      <w:r w:rsidRPr="00BD3A29">
        <w:lastRenderedPageBreak/>
        <w:t xml:space="preserve">Commission will investigate both these sources of bias and consider approaches to minimising them. </w:t>
      </w:r>
    </w:p>
    <w:p w14:paraId="5624C3BE" w14:textId="77777777" w:rsidR="00FF46C9" w:rsidRPr="00BD3A29" w:rsidRDefault="00FF46C9" w:rsidP="00FF46C9">
      <w:pPr>
        <w:pStyle w:val="CGC2025ParaNumbers"/>
      </w:pPr>
      <w:r w:rsidRPr="00BD3A29">
        <w:t>Queensland’s concern that some PLIDA indicators can reflect different levels of disadvantage in different regions is valid. However, this concern</w:t>
      </w:r>
      <w:r>
        <w:t xml:space="preserve"> also</w:t>
      </w:r>
      <w:r w:rsidRPr="00BD3A29">
        <w:t xml:space="preserve"> </w:t>
      </w:r>
      <w:r>
        <w:t xml:space="preserve">applies to </w:t>
      </w:r>
      <w:r w:rsidRPr="00BD3A29">
        <w:t xml:space="preserve">census indicators. In both circumstances, it is resolved by the Commission’s practice of cross-classifying socio-economic status by remoteness region. This means that state spending on disadvantaged people in major cities would be allocated between states based on their share of disadvantaged people in major cities. Similarly, state spending on disadvantaged people in remote areas would be allocated between states based on their share of this group. The Commission’s allocation of GST is not generally affected by differences in the practical definition of disadvantage between major cities and remote areas. It would only be a concern if there were differences in the level of medical diagnoses between similar remoteness regions in different states. </w:t>
      </w:r>
    </w:p>
    <w:p w14:paraId="5B762391" w14:textId="25A8C978" w:rsidR="00FF46C9" w:rsidRPr="00A265ED" w:rsidRDefault="00FF46C9" w:rsidP="00FF46C9">
      <w:pPr>
        <w:pStyle w:val="CGC2025ParaNumbers"/>
      </w:pPr>
      <w:r w:rsidRPr="00A265ED">
        <w:t xml:space="preserve">Some PLIDA and </w:t>
      </w:r>
      <w:r>
        <w:t>c</w:t>
      </w:r>
      <w:r w:rsidRPr="00A265ED">
        <w:t>ensus</w:t>
      </w:r>
      <w:r>
        <w:t>-</w:t>
      </w:r>
      <w:r w:rsidRPr="00A265ED">
        <w:t xml:space="preserve">based approaches can reflect different levels of disadvantage in different regions. </w:t>
      </w:r>
      <w:r>
        <w:t xml:space="preserve">For example, census indicators of </w:t>
      </w:r>
      <w:r w:rsidRPr="00A265ED">
        <w:t xml:space="preserve">carless </w:t>
      </w:r>
      <w:r>
        <w:t xml:space="preserve">households, and </w:t>
      </w:r>
      <w:r w:rsidR="00EE6150" w:rsidRPr="00A265ED">
        <w:t>low-income</w:t>
      </w:r>
      <w:r w:rsidRPr="00A265ED">
        <w:t xml:space="preserve"> </w:t>
      </w:r>
      <w:r>
        <w:t>households</w:t>
      </w:r>
      <w:r w:rsidRPr="00A265ED">
        <w:t xml:space="preserve"> reflect different circumstances depending on the </w:t>
      </w:r>
      <w:r>
        <w:t xml:space="preserve">quality of public transport and the </w:t>
      </w:r>
      <w:r w:rsidRPr="00A265ED">
        <w:t>cost of living</w:t>
      </w:r>
      <w:r>
        <w:t xml:space="preserve"> in different regions</w:t>
      </w:r>
      <w:r w:rsidRPr="00A265ED">
        <w:t xml:space="preserve">. Similarly, </w:t>
      </w:r>
      <w:r>
        <w:t xml:space="preserve">PLIDA indicators such as the </w:t>
      </w:r>
      <w:r w:rsidRPr="00A265ED">
        <w:t xml:space="preserve">propensity to be diagnosed </w:t>
      </w:r>
      <w:r>
        <w:t xml:space="preserve">with specific conditions </w:t>
      </w:r>
      <w:r w:rsidRPr="00A265ED">
        <w:t xml:space="preserve">can </w:t>
      </w:r>
      <w:r>
        <w:t>reflect differential access to health services.</w:t>
      </w:r>
      <w:r w:rsidRPr="00A265ED">
        <w:t xml:space="preserve"> Using socio-economic status cross classified by remoteness, as the Commission does, should minimise the effect of this. A</w:t>
      </w:r>
      <w:r>
        <w:t xml:space="preserve"> person’s </w:t>
      </w:r>
      <w:r w:rsidRPr="00A265ED">
        <w:t xml:space="preserve">socio-economic status would effectively only be compared </w:t>
      </w:r>
      <w:r w:rsidR="00494E92">
        <w:t>with</w:t>
      </w:r>
      <w:r w:rsidRPr="00A265ED">
        <w:t xml:space="preserve"> that </w:t>
      </w:r>
      <w:r>
        <w:t xml:space="preserve">of </w:t>
      </w:r>
      <w:r w:rsidRPr="00A265ED">
        <w:t xml:space="preserve">other people in the same remoteness region. </w:t>
      </w:r>
    </w:p>
    <w:p w14:paraId="5E3F5FD2" w14:textId="77777777" w:rsidR="00FF46C9" w:rsidRPr="003F00CD" w:rsidRDefault="00FF46C9" w:rsidP="00FF46C9">
      <w:pPr>
        <w:pStyle w:val="Heading5"/>
      </w:pPr>
      <w:r w:rsidRPr="003F00CD">
        <w:t xml:space="preserve">Simplicity </w:t>
      </w:r>
    </w:p>
    <w:p w14:paraId="404BD594" w14:textId="77777777" w:rsidR="00FF46C9" w:rsidRPr="003F00CD" w:rsidRDefault="00FF46C9" w:rsidP="00FF46C9">
      <w:pPr>
        <w:pStyle w:val="CGC2025ParaNumbers"/>
      </w:pPr>
      <w:r w:rsidRPr="003F00CD">
        <w:t>Changing the socio-economic indicator for the non-Indigenous population</w:t>
      </w:r>
      <w:r>
        <w:t>,</w:t>
      </w:r>
      <w:r w:rsidRPr="003F00CD">
        <w:t xml:space="preserve"> but not the First Nations population</w:t>
      </w:r>
      <w:r>
        <w:t>,</w:t>
      </w:r>
      <w:r w:rsidRPr="003F00CD">
        <w:t xml:space="preserve"> would mean that these measures of socio-economic status would differ. The Commission </w:t>
      </w:r>
      <w:r>
        <w:t xml:space="preserve">is initially exploring the proposed change in approach for the </w:t>
      </w:r>
      <w:r w:rsidRPr="003F00CD">
        <w:t>non-Indigenous population</w:t>
      </w:r>
      <w:r>
        <w:t xml:space="preserve"> but if this proved successful, it would </w:t>
      </w:r>
      <w:r w:rsidRPr="003F00CD">
        <w:t xml:space="preserve">examine the </w:t>
      </w:r>
      <w:r>
        <w:t>potential</w:t>
      </w:r>
      <w:r w:rsidRPr="003F00CD">
        <w:t xml:space="preserve"> to change the First Nations measure. </w:t>
      </w:r>
    </w:p>
    <w:p w14:paraId="384D63E3" w14:textId="65737759" w:rsidR="00FF46C9" w:rsidRDefault="00FF46C9" w:rsidP="00FF46C9">
      <w:pPr>
        <w:pStyle w:val="CGC2025ParaNumbers"/>
      </w:pPr>
      <w:r w:rsidRPr="003F00CD">
        <w:t>A</w:t>
      </w:r>
      <w:r>
        <w:t xml:space="preserve">t a minimum, </w:t>
      </w:r>
      <w:r w:rsidRPr="003F00CD">
        <w:t xml:space="preserve">the proposed approach </w:t>
      </w:r>
      <w:r>
        <w:t xml:space="preserve">would need to be </w:t>
      </w:r>
      <w:r w:rsidRPr="003F00CD">
        <w:t xml:space="preserve">more reliable </w:t>
      </w:r>
      <w:r>
        <w:t xml:space="preserve">than the current approach </w:t>
      </w:r>
      <w:r w:rsidRPr="003F00CD">
        <w:t xml:space="preserve">in non-census years. </w:t>
      </w:r>
      <w:r>
        <w:t>If</w:t>
      </w:r>
      <w:r w:rsidRPr="003F00CD">
        <w:t xml:space="preserve"> a PLIDA measure </w:t>
      </w:r>
      <w:r>
        <w:t xml:space="preserve">could </w:t>
      </w:r>
      <w:r w:rsidRPr="003F00CD">
        <w:t>be found that reflects socio-economic status as well or better than</w:t>
      </w:r>
      <w:r w:rsidR="005303C7">
        <w:t xml:space="preserve"> the</w:t>
      </w:r>
      <w:r w:rsidRPr="003F00CD">
        <w:t xml:space="preserve"> census in census years, 5</w:t>
      </w:r>
      <w:r>
        <w:noBreakHyphen/>
      </w:r>
      <w:r w:rsidRPr="003F00CD">
        <w:t xml:space="preserve">yearly benchmarking would </w:t>
      </w:r>
      <w:r>
        <w:t>be unnecessary</w:t>
      </w:r>
      <w:r w:rsidRPr="003F00CD">
        <w:t>.</w:t>
      </w:r>
    </w:p>
    <w:p w14:paraId="0BFDBC22" w14:textId="77777777" w:rsidR="00FF46C9" w:rsidRPr="00AA3EF2" w:rsidRDefault="00FF46C9" w:rsidP="00FF46C9">
      <w:pPr>
        <w:pStyle w:val="Heading5"/>
      </w:pPr>
      <w:r w:rsidRPr="00AA3EF2">
        <w:t>Stability</w:t>
      </w:r>
    </w:p>
    <w:p w14:paraId="20270E77" w14:textId="77777777" w:rsidR="00FF46C9" w:rsidRDefault="00FF46C9" w:rsidP="00FF46C9">
      <w:pPr>
        <w:pStyle w:val="CGC2025ParaNumbers"/>
      </w:pPr>
      <w:r w:rsidRPr="00AA3EF2">
        <w:t xml:space="preserve">The Commission </w:t>
      </w:r>
      <w:r>
        <w:t>recognises the importance of stability,</w:t>
      </w:r>
      <w:r w:rsidRPr="00AA3EF2">
        <w:t xml:space="preserve"> </w:t>
      </w:r>
      <w:r>
        <w:t xml:space="preserve">although </w:t>
      </w:r>
      <w:r w:rsidRPr="00AA3EF2">
        <w:t xml:space="preserve">only updating data every </w:t>
      </w:r>
      <w:r>
        <w:t xml:space="preserve">5 </w:t>
      </w:r>
      <w:r w:rsidRPr="00AA3EF2">
        <w:t>years can result in larg</w:t>
      </w:r>
      <w:r>
        <w:t>e</w:t>
      </w:r>
      <w:r w:rsidRPr="00AA3EF2">
        <w:t xml:space="preserve"> revisions at that point. If the census year is not representative of </w:t>
      </w:r>
      <w:r>
        <w:t>medium</w:t>
      </w:r>
      <w:r w:rsidRPr="00AA3EF2">
        <w:t>-term average levels</w:t>
      </w:r>
      <w:r>
        <w:t xml:space="preserve"> of socio-economic status</w:t>
      </w:r>
      <w:r w:rsidRPr="00AA3EF2">
        <w:t xml:space="preserve">, it can create considerable bias. The level of volatility in the </w:t>
      </w:r>
      <w:r>
        <w:t xml:space="preserve">PLIDA </w:t>
      </w:r>
      <w:r w:rsidRPr="00AA3EF2">
        <w:t xml:space="preserve">methods will be a factor in determining suitability. </w:t>
      </w:r>
    </w:p>
    <w:p w14:paraId="03E8B553" w14:textId="18D9AD7B" w:rsidR="00E209D6" w:rsidRDefault="00FF46C9" w:rsidP="00FF46C9">
      <w:pPr>
        <w:pStyle w:val="CGC2025ParaNumbers"/>
      </w:pPr>
      <w:r>
        <w:t xml:space="preserve">Early work suggested that a PLIDA based approach may better reflect changes in socio-economic status between censuses, but at census times SEIFA may be </w:t>
      </w:r>
      <w:r>
        <w:lastRenderedPageBreak/>
        <w:t>superior. If this conclusion is maintained, there may be merit using a SEIFA measure every 5 years, updated annually with a PLIDA measure. However, if a PLIDA-based measure can be developed that reflects the drivers of state service use better than a census-based measure, the preferred approach may be to use only the PLIDA-based measure. The relationship between a PLIDA-based model and a census-based model will be examined and considered in detail.</w:t>
      </w:r>
    </w:p>
    <w:sectPr w:rsidR="00E209D6" w:rsidSect="0046346B">
      <w:footerReference w:type="default" r:id="rId13"/>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E65B" w14:textId="77777777" w:rsidR="0099157F" w:rsidRDefault="0099157F">
      <w:r>
        <w:separator/>
      </w:r>
    </w:p>
    <w:p w14:paraId="53C1EC53" w14:textId="77777777" w:rsidR="0099157F" w:rsidRDefault="0099157F"/>
  </w:endnote>
  <w:endnote w:type="continuationSeparator" w:id="0">
    <w:p w14:paraId="3A9C2612" w14:textId="77777777" w:rsidR="0099157F" w:rsidRDefault="0099157F">
      <w:r>
        <w:continuationSeparator/>
      </w:r>
    </w:p>
    <w:p w14:paraId="136D4F5E" w14:textId="77777777" w:rsidR="0099157F" w:rsidRDefault="0099157F"/>
  </w:endnote>
  <w:endnote w:type="continuationNotice" w:id="1">
    <w:p w14:paraId="535A521B" w14:textId="77777777" w:rsidR="0099157F" w:rsidRDefault="0099157F">
      <w:pPr>
        <w:spacing w:before="0" w:line="240" w:lineRule="auto"/>
      </w:pPr>
    </w:p>
    <w:p w14:paraId="4B0CB9B0" w14:textId="77777777" w:rsidR="0099157F" w:rsidRDefault="0099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rFonts w:ascii="Open Sans" w:hAnsi="Open Sans" w:cs="Open Sans"/>
        <w:b w:val="0"/>
        <w:bCs/>
        <w:noProof/>
        <w:color w:val="auto"/>
        <w:sz w:val="14"/>
        <w:szCs w:val="14"/>
      </w:rPr>
    </w:sdtEndPr>
    <w:sdtContent>
      <w:p w14:paraId="30722D57" w14:textId="3B8235FB" w:rsidR="005B6B61" w:rsidRPr="00A22E29" w:rsidRDefault="00A22E29" w:rsidP="00A22E29">
        <w:pPr>
          <w:pStyle w:val="Footer"/>
          <w:jc w:val="left"/>
          <w:rPr>
            <w:rFonts w:ascii="Open Sans" w:hAnsi="Open Sans" w:cs="Open Sans"/>
            <w:b w:val="0"/>
            <w:bCs/>
            <w:color w:val="auto"/>
            <w:sz w:val="14"/>
            <w:szCs w:val="14"/>
          </w:rPr>
        </w:pPr>
        <w:r w:rsidRPr="00A22E29">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A22E29">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A22E29">
          <w:rPr>
            <w:rFonts w:ascii="Open Sans" w:hAnsi="Open Sans" w:cs="Open Sans"/>
            <w:b w:val="0"/>
            <w:bCs/>
            <w:color w:val="auto"/>
            <w:sz w:val="14"/>
            <w:szCs w:val="14"/>
          </w:rPr>
          <w:fldChar w:fldCharType="begin"/>
        </w:r>
        <w:r w:rsidR="005B6B61">
          <w:instrText xml:space="preserve"> PAGE   \* MERGEFORMAT </w:instrText>
        </w:r>
        <w:r w:rsidR="005B6B61" w:rsidRPr="00A22E29">
          <w:rPr>
            <w:rFonts w:ascii="Open Sans" w:hAnsi="Open Sans" w:cs="Open Sans"/>
            <w:b w:val="0"/>
            <w:bCs/>
            <w:color w:val="auto"/>
            <w:sz w:val="14"/>
            <w:szCs w:val="14"/>
          </w:rPr>
          <w:fldChar w:fldCharType="separate"/>
        </w:r>
        <w:r w:rsidR="005B6B61" w:rsidRPr="00A22E29">
          <w:rPr>
            <w:rFonts w:ascii="Open Sans" w:hAnsi="Open Sans" w:cs="Open Sans"/>
            <w:b w:val="0"/>
            <w:bCs/>
            <w:noProof/>
            <w:color w:val="auto"/>
            <w:sz w:val="14"/>
            <w:szCs w:val="14"/>
          </w:rPr>
          <w:t>2</w:t>
        </w:r>
        <w:r w:rsidR="005B6B61" w:rsidRPr="00A22E29">
          <w:rPr>
            <w:rFonts w:ascii="Open Sans" w:hAnsi="Open Sans" w:cs="Open Sans"/>
            <w:b w:val="0"/>
            <w:bCs/>
            <w:noProof/>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0EA4" w14:textId="77777777" w:rsidR="0099157F" w:rsidRPr="001C1AC5" w:rsidRDefault="0099157F">
      <w:pPr>
        <w:rPr>
          <w:color w:val="ADD6EA"/>
        </w:rPr>
      </w:pPr>
      <w:r w:rsidRPr="001C1AC5">
        <w:rPr>
          <w:color w:val="ADD6EA"/>
        </w:rPr>
        <w:separator/>
      </w:r>
    </w:p>
    <w:p w14:paraId="6D658B82" w14:textId="77777777" w:rsidR="0099157F" w:rsidRDefault="0099157F"/>
  </w:footnote>
  <w:footnote w:type="continuationSeparator" w:id="0">
    <w:p w14:paraId="5618673A" w14:textId="77777777" w:rsidR="0099157F" w:rsidRDefault="0099157F">
      <w:r>
        <w:continuationSeparator/>
      </w:r>
    </w:p>
    <w:p w14:paraId="013CFA69" w14:textId="77777777" w:rsidR="0099157F" w:rsidRDefault="0099157F"/>
  </w:footnote>
  <w:footnote w:type="continuationNotice" w:id="1">
    <w:p w14:paraId="2E967742" w14:textId="77777777" w:rsidR="0099157F" w:rsidRDefault="0099157F">
      <w:pPr>
        <w:spacing w:before="0" w:line="240" w:lineRule="auto"/>
      </w:pPr>
    </w:p>
    <w:p w14:paraId="5D69E8D1" w14:textId="77777777" w:rsidR="0099157F" w:rsidRDefault="0099157F"/>
  </w:footnote>
  <w:footnote w:id="2">
    <w:p w14:paraId="0CDD39A8" w14:textId="4E37ABCB" w:rsidR="00EA1F9B" w:rsidRDefault="00EA1F9B" w:rsidP="00EA1F9B">
      <w:pPr>
        <w:pStyle w:val="FootnoteText"/>
      </w:pPr>
      <w:r>
        <w:rPr>
          <w:rStyle w:val="FootnoteReference"/>
        </w:rPr>
        <w:footnoteRef/>
      </w:r>
      <w:r>
        <w:t xml:space="preserve"> The </w:t>
      </w:r>
      <w:r w:rsidRPr="00DA4EEC">
        <w:t>Multi Agency Data Integration Project</w:t>
      </w:r>
      <w:r w:rsidR="00F84925">
        <w:t xml:space="preserve"> (MADIP)</w:t>
      </w:r>
      <w:r>
        <w:t xml:space="preserve"> formally changed its name to</w:t>
      </w:r>
      <w:r w:rsidR="00BB3A63">
        <w:t xml:space="preserve"> the</w:t>
      </w:r>
      <w:r>
        <w:t xml:space="preserve"> </w:t>
      </w:r>
      <w:bookmarkStart w:id="6" w:name="_Hlk156550056"/>
      <w:r w:rsidRPr="00E0184E">
        <w:t>Person Level Integrated Data Asset</w:t>
      </w:r>
      <w:r>
        <w:t xml:space="preserve"> </w:t>
      </w:r>
      <w:bookmarkEnd w:id="6"/>
      <w:r>
        <w:t>(PLIDA) in August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D6F0C"/>
    <w:multiLevelType w:val="hybridMultilevel"/>
    <w:tmpl w:val="974EF910"/>
    <w:lvl w:ilvl="0" w:tplc="472AA7D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2025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804457"/>
    <w:multiLevelType w:val="multilevel"/>
    <w:tmpl w:val="F75C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486156"/>
    <w:multiLevelType w:val="hybridMultilevel"/>
    <w:tmpl w:val="B4B4E18C"/>
    <w:lvl w:ilvl="0" w:tplc="04E8AA5A">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70D520D"/>
    <w:multiLevelType w:val="hybridMultilevel"/>
    <w:tmpl w:val="FC3040C0"/>
    <w:lvl w:ilvl="0" w:tplc="131EA6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2F6470"/>
    <w:multiLevelType w:val="multilevel"/>
    <w:tmpl w:val="E870B3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17"/>
  </w:num>
  <w:num w:numId="3" w16cid:durableId="1334529044">
    <w:abstractNumId w:val="4"/>
  </w:num>
  <w:num w:numId="4" w16cid:durableId="1514761234">
    <w:abstractNumId w:val="3"/>
  </w:num>
  <w:num w:numId="5" w16cid:durableId="920797300">
    <w:abstractNumId w:val="0"/>
  </w:num>
  <w:num w:numId="6" w16cid:durableId="1807814447">
    <w:abstractNumId w:val="15"/>
  </w:num>
  <w:num w:numId="7" w16cid:durableId="801770153">
    <w:abstractNumId w:val="7"/>
  </w:num>
  <w:num w:numId="8" w16cid:durableId="1737627722">
    <w:abstractNumId w:val="16"/>
  </w:num>
  <w:num w:numId="9" w16cid:durableId="176697617">
    <w:abstractNumId w:val="2"/>
  </w:num>
  <w:num w:numId="10" w16cid:durableId="1408111535">
    <w:abstractNumId w:val="8"/>
  </w:num>
  <w:num w:numId="11" w16cid:durableId="2080126907">
    <w:abstractNumId w:val="10"/>
  </w:num>
  <w:num w:numId="12" w16cid:durableId="58332428">
    <w:abstractNumId w:val="6"/>
  </w:num>
  <w:num w:numId="13" w16cid:durableId="522092457">
    <w:abstractNumId w:val="14"/>
  </w:num>
  <w:num w:numId="14" w16cid:durableId="1594438827">
    <w:abstractNumId w:val="11"/>
  </w:num>
  <w:num w:numId="15" w16cid:durableId="1733045005">
    <w:abstractNumId w:val="2"/>
  </w:num>
  <w:num w:numId="16" w16cid:durableId="2143845650">
    <w:abstractNumId w:val="13"/>
  </w:num>
  <w:num w:numId="17" w16cid:durableId="1853298191">
    <w:abstractNumId w:val="9"/>
  </w:num>
  <w:num w:numId="18" w16cid:durableId="661279656">
    <w:abstractNumId w:val="12"/>
  </w:num>
  <w:num w:numId="19" w16cid:durableId="67523405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AC"/>
    <w:rsid w:val="00000351"/>
    <w:rsid w:val="00000AB2"/>
    <w:rsid w:val="00000C9F"/>
    <w:rsid w:val="00001009"/>
    <w:rsid w:val="00001078"/>
    <w:rsid w:val="000014F2"/>
    <w:rsid w:val="0000185B"/>
    <w:rsid w:val="00001882"/>
    <w:rsid w:val="000019C0"/>
    <w:rsid w:val="00001D6F"/>
    <w:rsid w:val="00001DA2"/>
    <w:rsid w:val="00001E8B"/>
    <w:rsid w:val="00002144"/>
    <w:rsid w:val="00002166"/>
    <w:rsid w:val="00002356"/>
    <w:rsid w:val="0000249B"/>
    <w:rsid w:val="000025E6"/>
    <w:rsid w:val="00002923"/>
    <w:rsid w:val="00002F86"/>
    <w:rsid w:val="000032B9"/>
    <w:rsid w:val="000036D8"/>
    <w:rsid w:val="000042F1"/>
    <w:rsid w:val="000043F9"/>
    <w:rsid w:val="00004598"/>
    <w:rsid w:val="000046FB"/>
    <w:rsid w:val="00004719"/>
    <w:rsid w:val="0000485A"/>
    <w:rsid w:val="00004C20"/>
    <w:rsid w:val="00004C67"/>
    <w:rsid w:val="000053F8"/>
    <w:rsid w:val="00005682"/>
    <w:rsid w:val="00005831"/>
    <w:rsid w:val="00005EEE"/>
    <w:rsid w:val="00006086"/>
    <w:rsid w:val="0000618C"/>
    <w:rsid w:val="0000648D"/>
    <w:rsid w:val="00006C9A"/>
    <w:rsid w:val="00006E30"/>
    <w:rsid w:val="00006F3D"/>
    <w:rsid w:val="00006FEE"/>
    <w:rsid w:val="00007610"/>
    <w:rsid w:val="00007899"/>
    <w:rsid w:val="00007AB8"/>
    <w:rsid w:val="00007CA0"/>
    <w:rsid w:val="00007FD5"/>
    <w:rsid w:val="000105A1"/>
    <w:rsid w:val="00010711"/>
    <w:rsid w:val="00010794"/>
    <w:rsid w:val="00010B75"/>
    <w:rsid w:val="00010CEC"/>
    <w:rsid w:val="00010F5B"/>
    <w:rsid w:val="0001176C"/>
    <w:rsid w:val="0001184C"/>
    <w:rsid w:val="00011BB3"/>
    <w:rsid w:val="00011C73"/>
    <w:rsid w:val="00011D1A"/>
    <w:rsid w:val="00011DA8"/>
    <w:rsid w:val="00011F7D"/>
    <w:rsid w:val="000120A6"/>
    <w:rsid w:val="0001218F"/>
    <w:rsid w:val="000122DF"/>
    <w:rsid w:val="00012AC0"/>
    <w:rsid w:val="00012B67"/>
    <w:rsid w:val="00012C74"/>
    <w:rsid w:val="00012EDE"/>
    <w:rsid w:val="00013B63"/>
    <w:rsid w:val="000141E3"/>
    <w:rsid w:val="00014864"/>
    <w:rsid w:val="000148C5"/>
    <w:rsid w:val="0001491F"/>
    <w:rsid w:val="00014A8F"/>
    <w:rsid w:val="00014CB0"/>
    <w:rsid w:val="00015069"/>
    <w:rsid w:val="000150BF"/>
    <w:rsid w:val="00015283"/>
    <w:rsid w:val="00015500"/>
    <w:rsid w:val="000156B2"/>
    <w:rsid w:val="00015818"/>
    <w:rsid w:val="00015A97"/>
    <w:rsid w:val="00015C57"/>
    <w:rsid w:val="00015D0B"/>
    <w:rsid w:val="0001610F"/>
    <w:rsid w:val="000162E7"/>
    <w:rsid w:val="0001698B"/>
    <w:rsid w:val="00016C62"/>
    <w:rsid w:val="00016FE0"/>
    <w:rsid w:val="00016FE9"/>
    <w:rsid w:val="000171F9"/>
    <w:rsid w:val="000173AB"/>
    <w:rsid w:val="00017640"/>
    <w:rsid w:val="000176D7"/>
    <w:rsid w:val="0001770B"/>
    <w:rsid w:val="000178EF"/>
    <w:rsid w:val="00017E5B"/>
    <w:rsid w:val="00017EB6"/>
    <w:rsid w:val="0002041C"/>
    <w:rsid w:val="000204C9"/>
    <w:rsid w:val="00020799"/>
    <w:rsid w:val="00020A8C"/>
    <w:rsid w:val="00020D21"/>
    <w:rsid w:val="00020EA3"/>
    <w:rsid w:val="00021727"/>
    <w:rsid w:val="00021827"/>
    <w:rsid w:val="00021C7A"/>
    <w:rsid w:val="00021E88"/>
    <w:rsid w:val="000221B6"/>
    <w:rsid w:val="000221C8"/>
    <w:rsid w:val="00022C1B"/>
    <w:rsid w:val="00022CE0"/>
    <w:rsid w:val="00022EA9"/>
    <w:rsid w:val="00023068"/>
    <w:rsid w:val="00023137"/>
    <w:rsid w:val="00023A4D"/>
    <w:rsid w:val="00023B03"/>
    <w:rsid w:val="00023BDB"/>
    <w:rsid w:val="00023E5E"/>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9D7"/>
    <w:rsid w:val="00027ABE"/>
    <w:rsid w:val="00027D25"/>
    <w:rsid w:val="00027D6A"/>
    <w:rsid w:val="00030097"/>
    <w:rsid w:val="000301A6"/>
    <w:rsid w:val="00030205"/>
    <w:rsid w:val="00030516"/>
    <w:rsid w:val="00030595"/>
    <w:rsid w:val="00030629"/>
    <w:rsid w:val="00030AD2"/>
    <w:rsid w:val="00030DC5"/>
    <w:rsid w:val="00030E66"/>
    <w:rsid w:val="00030EB3"/>
    <w:rsid w:val="00031648"/>
    <w:rsid w:val="00031AFE"/>
    <w:rsid w:val="00031B76"/>
    <w:rsid w:val="00031CF4"/>
    <w:rsid w:val="00032318"/>
    <w:rsid w:val="00032544"/>
    <w:rsid w:val="000326F5"/>
    <w:rsid w:val="000327F7"/>
    <w:rsid w:val="00032856"/>
    <w:rsid w:val="000328A8"/>
    <w:rsid w:val="00032F41"/>
    <w:rsid w:val="00033069"/>
    <w:rsid w:val="0003317A"/>
    <w:rsid w:val="000332EC"/>
    <w:rsid w:val="00033347"/>
    <w:rsid w:val="000335BE"/>
    <w:rsid w:val="000336DD"/>
    <w:rsid w:val="000338C9"/>
    <w:rsid w:val="00033A71"/>
    <w:rsid w:val="00033C0D"/>
    <w:rsid w:val="0003409C"/>
    <w:rsid w:val="000344D1"/>
    <w:rsid w:val="00034622"/>
    <w:rsid w:val="00034916"/>
    <w:rsid w:val="00034DBB"/>
    <w:rsid w:val="00034F08"/>
    <w:rsid w:val="000355D9"/>
    <w:rsid w:val="00035FD3"/>
    <w:rsid w:val="000363C5"/>
    <w:rsid w:val="000364E9"/>
    <w:rsid w:val="00036C51"/>
    <w:rsid w:val="00036F1C"/>
    <w:rsid w:val="000370C8"/>
    <w:rsid w:val="000372BA"/>
    <w:rsid w:val="000375E1"/>
    <w:rsid w:val="00037C7E"/>
    <w:rsid w:val="00040135"/>
    <w:rsid w:val="00040571"/>
    <w:rsid w:val="000405CD"/>
    <w:rsid w:val="00040601"/>
    <w:rsid w:val="000408EB"/>
    <w:rsid w:val="00040CCA"/>
    <w:rsid w:val="00040D48"/>
    <w:rsid w:val="000410C8"/>
    <w:rsid w:val="000411C4"/>
    <w:rsid w:val="0004123E"/>
    <w:rsid w:val="00041299"/>
    <w:rsid w:val="00041748"/>
    <w:rsid w:val="00041E1B"/>
    <w:rsid w:val="00041E84"/>
    <w:rsid w:val="0004223D"/>
    <w:rsid w:val="000424EA"/>
    <w:rsid w:val="0004258C"/>
    <w:rsid w:val="00042A72"/>
    <w:rsid w:val="00043838"/>
    <w:rsid w:val="00043B5D"/>
    <w:rsid w:val="00043BBE"/>
    <w:rsid w:val="00043CFE"/>
    <w:rsid w:val="000442AA"/>
    <w:rsid w:val="00044479"/>
    <w:rsid w:val="0004456B"/>
    <w:rsid w:val="000451DA"/>
    <w:rsid w:val="0004525B"/>
    <w:rsid w:val="00045551"/>
    <w:rsid w:val="0004569D"/>
    <w:rsid w:val="00045C11"/>
    <w:rsid w:val="00045F82"/>
    <w:rsid w:val="00046397"/>
    <w:rsid w:val="000465BD"/>
    <w:rsid w:val="0004679A"/>
    <w:rsid w:val="00046859"/>
    <w:rsid w:val="000468DF"/>
    <w:rsid w:val="00046B06"/>
    <w:rsid w:val="000470A2"/>
    <w:rsid w:val="00047690"/>
    <w:rsid w:val="00047710"/>
    <w:rsid w:val="00047856"/>
    <w:rsid w:val="00047951"/>
    <w:rsid w:val="00047AB0"/>
    <w:rsid w:val="00047DF1"/>
    <w:rsid w:val="00047E5A"/>
    <w:rsid w:val="0005017B"/>
    <w:rsid w:val="000508D3"/>
    <w:rsid w:val="0005099C"/>
    <w:rsid w:val="00050A49"/>
    <w:rsid w:val="000510B8"/>
    <w:rsid w:val="00051114"/>
    <w:rsid w:val="00051B92"/>
    <w:rsid w:val="00051F3C"/>
    <w:rsid w:val="0005215D"/>
    <w:rsid w:val="000525F5"/>
    <w:rsid w:val="00052DA0"/>
    <w:rsid w:val="00053095"/>
    <w:rsid w:val="00053480"/>
    <w:rsid w:val="00053512"/>
    <w:rsid w:val="00053581"/>
    <w:rsid w:val="0005377C"/>
    <w:rsid w:val="0005381C"/>
    <w:rsid w:val="00053BF5"/>
    <w:rsid w:val="00053C36"/>
    <w:rsid w:val="00053F80"/>
    <w:rsid w:val="000540CC"/>
    <w:rsid w:val="0005410D"/>
    <w:rsid w:val="00054309"/>
    <w:rsid w:val="00054311"/>
    <w:rsid w:val="0005450F"/>
    <w:rsid w:val="0005451C"/>
    <w:rsid w:val="000554BF"/>
    <w:rsid w:val="000555DB"/>
    <w:rsid w:val="00055A2D"/>
    <w:rsid w:val="00056371"/>
    <w:rsid w:val="00056373"/>
    <w:rsid w:val="000569CD"/>
    <w:rsid w:val="00056E89"/>
    <w:rsid w:val="00057762"/>
    <w:rsid w:val="00057A7A"/>
    <w:rsid w:val="00057A9B"/>
    <w:rsid w:val="00057AD2"/>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B8C"/>
    <w:rsid w:val="00062330"/>
    <w:rsid w:val="000624BB"/>
    <w:rsid w:val="000625A6"/>
    <w:rsid w:val="00062C57"/>
    <w:rsid w:val="00062D47"/>
    <w:rsid w:val="00062EE9"/>
    <w:rsid w:val="000633E8"/>
    <w:rsid w:val="00063437"/>
    <w:rsid w:val="0006366E"/>
    <w:rsid w:val="00063825"/>
    <w:rsid w:val="000641EB"/>
    <w:rsid w:val="00064557"/>
    <w:rsid w:val="000648E8"/>
    <w:rsid w:val="00064CE5"/>
    <w:rsid w:val="0006519E"/>
    <w:rsid w:val="000651D2"/>
    <w:rsid w:val="000653D4"/>
    <w:rsid w:val="000653D8"/>
    <w:rsid w:val="000653F5"/>
    <w:rsid w:val="000656EC"/>
    <w:rsid w:val="000657A7"/>
    <w:rsid w:val="00065BF3"/>
    <w:rsid w:val="000660CF"/>
    <w:rsid w:val="000665AB"/>
    <w:rsid w:val="00066C63"/>
    <w:rsid w:val="00066D82"/>
    <w:rsid w:val="00066E63"/>
    <w:rsid w:val="00066F8C"/>
    <w:rsid w:val="00066FC9"/>
    <w:rsid w:val="000677C6"/>
    <w:rsid w:val="000679BC"/>
    <w:rsid w:val="000679FC"/>
    <w:rsid w:val="000702C3"/>
    <w:rsid w:val="00070B45"/>
    <w:rsid w:val="00070D98"/>
    <w:rsid w:val="00070EA5"/>
    <w:rsid w:val="0007102B"/>
    <w:rsid w:val="0007176E"/>
    <w:rsid w:val="0007185D"/>
    <w:rsid w:val="00071EF7"/>
    <w:rsid w:val="00071F1E"/>
    <w:rsid w:val="00072373"/>
    <w:rsid w:val="00072697"/>
    <w:rsid w:val="00072CBE"/>
    <w:rsid w:val="0007310A"/>
    <w:rsid w:val="000731C5"/>
    <w:rsid w:val="0007335C"/>
    <w:rsid w:val="000733D6"/>
    <w:rsid w:val="00073475"/>
    <w:rsid w:val="0007360C"/>
    <w:rsid w:val="000738EB"/>
    <w:rsid w:val="00073944"/>
    <w:rsid w:val="00073A33"/>
    <w:rsid w:val="00073BF5"/>
    <w:rsid w:val="00073CFD"/>
    <w:rsid w:val="00073D9D"/>
    <w:rsid w:val="00073E21"/>
    <w:rsid w:val="00073E7F"/>
    <w:rsid w:val="00073E85"/>
    <w:rsid w:val="00073E92"/>
    <w:rsid w:val="00073F70"/>
    <w:rsid w:val="00075051"/>
    <w:rsid w:val="00075593"/>
    <w:rsid w:val="0007582F"/>
    <w:rsid w:val="00076103"/>
    <w:rsid w:val="0007633F"/>
    <w:rsid w:val="00076434"/>
    <w:rsid w:val="00076607"/>
    <w:rsid w:val="00076DA5"/>
    <w:rsid w:val="000772B1"/>
    <w:rsid w:val="000773FA"/>
    <w:rsid w:val="000779DC"/>
    <w:rsid w:val="00077AAF"/>
    <w:rsid w:val="00077ADE"/>
    <w:rsid w:val="00080439"/>
    <w:rsid w:val="0008086C"/>
    <w:rsid w:val="00080895"/>
    <w:rsid w:val="00080EA9"/>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3C6"/>
    <w:rsid w:val="00083837"/>
    <w:rsid w:val="00083842"/>
    <w:rsid w:val="00083858"/>
    <w:rsid w:val="00083B06"/>
    <w:rsid w:val="000840C3"/>
    <w:rsid w:val="0008447A"/>
    <w:rsid w:val="00084494"/>
    <w:rsid w:val="0008456B"/>
    <w:rsid w:val="000847BF"/>
    <w:rsid w:val="00084E18"/>
    <w:rsid w:val="00084EE0"/>
    <w:rsid w:val="000855F4"/>
    <w:rsid w:val="00085729"/>
    <w:rsid w:val="00085D0E"/>
    <w:rsid w:val="00085EA1"/>
    <w:rsid w:val="00085F4B"/>
    <w:rsid w:val="00086045"/>
    <w:rsid w:val="00086073"/>
    <w:rsid w:val="000861D9"/>
    <w:rsid w:val="0008677E"/>
    <w:rsid w:val="000867DC"/>
    <w:rsid w:val="00086919"/>
    <w:rsid w:val="0008694B"/>
    <w:rsid w:val="000869E1"/>
    <w:rsid w:val="000869F6"/>
    <w:rsid w:val="00086A5C"/>
    <w:rsid w:val="00086B04"/>
    <w:rsid w:val="00086C42"/>
    <w:rsid w:val="00086E69"/>
    <w:rsid w:val="00086E70"/>
    <w:rsid w:val="00086EBC"/>
    <w:rsid w:val="00086F44"/>
    <w:rsid w:val="0008779D"/>
    <w:rsid w:val="00087F7D"/>
    <w:rsid w:val="00087FC4"/>
    <w:rsid w:val="00090362"/>
    <w:rsid w:val="00090DBA"/>
    <w:rsid w:val="000910DA"/>
    <w:rsid w:val="00091AD2"/>
    <w:rsid w:val="00091C4F"/>
    <w:rsid w:val="00091D6E"/>
    <w:rsid w:val="000928AF"/>
    <w:rsid w:val="00093188"/>
    <w:rsid w:val="0009358B"/>
    <w:rsid w:val="00093603"/>
    <w:rsid w:val="00093796"/>
    <w:rsid w:val="00093910"/>
    <w:rsid w:val="000939CA"/>
    <w:rsid w:val="00094010"/>
    <w:rsid w:val="000943A8"/>
    <w:rsid w:val="000943B9"/>
    <w:rsid w:val="00094531"/>
    <w:rsid w:val="00094676"/>
    <w:rsid w:val="000950A8"/>
    <w:rsid w:val="0009510E"/>
    <w:rsid w:val="0009567D"/>
    <w:rsid w:val="0009569E"/>
    <w:rsid w:val="00095C74"/>
    <w:rsid w:val="0009650F"/>
    <w:rsid w:val="00096616"/>
    <w:rsid w:val="00096896"/>
    <w:rsid w:val="00096A17"/>
    <w:rsid w:val="00096C06"/>
    <w:rsid w:val="00096C31"/>
    <w:rsid w:val="00096E12"/>
    <w:rsid w:val="00096E4E"/>
    <w:rsid w:val="000970BA"/>
    <w:rsid w:val="00097192"/>
    <w:rsid w:val="000972EB"/>
    <w:rsid w:val="00097626"/>
    <w:rsid w:val="00097790"/>
    <w:rsid w:val="00097C01"/>
    <w:rsid w:val="00097CF0"/>
    <w:rsid w:val="00097D78"/>
    <w:rsid w:val="00097EAB"/>
    <w:rsid w:val="00097F09"/>
    <w:rsid w:val="000A011D"/>
    <w:rsid w:val="000A0205"/>
    <w:rsid w:val="000A07C9"/>
    <w:rsid w:val="000A09ED"/>
    <w:rsid w:val="000A0C33"/>
    <w:rsid w:val="000A0D9F"/>
    <w:rsid w:val="000A17C5"/>
    <w:rsid w:val="000A17F1"/>
    <w:rsid w:val="000A1B09"/>
    <w:rsid w:val="000A1DED"/>
    <w:rsid w:val="000A2395"/>
    <w:rsid w:val="000A2E24"/>
    <w:rsid w:val="000A2EB6"/>
    <w:rsid w:val="000A30C1"/>
    <w:rsid w:val="000A3130"/>
    <w:rsid w:val="000A336C"/>
    <w:rsid w:val="000A346F"/>
    <w:rsid w:val="000A3533"/>
    <w:rsid w:val="000A3898"/>
    <w:rsid w:val="000A3C2F"/>
    <w:rsid w:val="000A487A"/>
    <w:rsid w:val="000A52A1"/>
    <w:rsid w:val="000A5824"/>
    <w:rsid w:val="000A5DB9"/>
    <w:rsid w:val="000A633D"/>
    <w:rsid w:val="000A6389"/>
    <w:rsid w:val="000A6392"/>
    <w:rsid w:val="000A646A"/>
    <w:rsid w:val="000A6867"/>
    <w:rsid w:val="000A6922"/>
    <w:rsid w:val="000A6F1A"/>
    <w:rsid w:val="000A6F23"/>
    <w:rsid w:val="000A6FA5"/>
    <w:rsid w:val="000A74C3"/>
    <w:rsid w:val="000A756F"/>
    <w:rsid w:val="000A7AA9"/>
    <w:rsid w:val="000A7C5E"/>
    <w:rsid w:val="000A7E55"/>
    <w:rsid w:val="000A7E96"/>
    <w:rsid w:val="000B0145"/>
    <w:rsid w:val="000B0503"/>
    <w:rsid w:val="000B08F0"/>
    <w:rsid w:val="000B0A33"/>
    <w:rsid w:val="000B0D24"/>
    <w:rsid w:val="000B0D6F"/>
    <w:rsid w:val="000B0DCE"/>
    <w:rsid w:val="000B0DE2"/>
    <w:rsid w:val="000B1440"/>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6D1"/>
    <w:rsid w:val="000B3BB2"/>
    <w:rsid w:val="000B3DC4"/>
    <w:rsid w:val="000B3F0A"/>
    <w:rsid w:val="000B3F3E"/>
    <w:rsid w:val="000B4179"/>
    <w:rsid w:val="000B442C"/>
    <w:rsid w:val="000B4935"/>
    <w:rsid w:val="000B4FDE"/>
    <w:rsid w:val="000B5042"/>
    <w:rsid w:val="000B5227"/>
    <w:rsid w:val="000B53C0"/>
    <w:rsid w:val="000B53FD"/>
    <w:rsid w:val="000B56FE"/>
    <w:rsid w:val="000B5744"/>
    <w:rsid w:val="000B5B36"/>
    <w:rsid w:val="000B5C2F"/>
    <w:rsid w:val="000B61DE"/>
    <w:rsid w:val="000B64E3"/>
    <w:rsid w:val="000B6688"/>
    <w:rsid w:val="000B681E"/>
    <w:rsid w:val="000B689B"/>
    <w:rsid w:val="000B73C6"/>
    <w:rsid w:val="000B7685"/>
    <w:rsid w:val="000B7CB8"/>
    <w:rsid w:val="000B7DC3"/>
    <w:rsid w:val="000B7E30"/>
    <w:rsid w:val="000B7F93"/>
    <w:rsid w:val="000C06A4"/>
    <w:rsid w:val="000C0BBD"/>
    <w:rsid w:val="000C0F3A"/>
    <w:rsid w:val="000C0FAC"/>
    <w:rsid w:val="000C1231"/>
    <w:rsid w:val="000C1575"/>
    <w:rsid w:val="000C1F18"/>
    <w:rsid w:val="000C23CE"/>
    <w:rsid w:val="000C2987"/>
    <w:rsid w:val="000C2EA9"/>
    <w:rsid w:val="000C32BB"/>
    <w:rsid w:val="000C349E"/>
    <w:rsid w:val="000C354C"/>
    <w:rsid w:val="000C36F6"/>
    <w:rsid w:val="000C3927"/>
    <w:rsid w:val="000C3B22"/>
    <w:rsid w:val="000C3C69"/>
    <w:rsid w:val="000C3DB5"/>
    <w:rsid w:val="000C4063"/>
    <w:rsid w:val="000C40E8"/>
    <w:rsid w:val="000C4BB7"/>
    <w:rsid w:val="000C4DFC"/>
    <w:rsid w:val="000C50B3"/>
    <w:rsid w:val="000C53E9"/>
    <w:rsid w:val="000C546F"/>
    <w:rsid w:val="000C5486"/>
    <w:rsid w:val="000C5549"/>
    <w:rsid w:val="000C55DC"/>
    <w:rsid w:val="000C59AE"/>
    <w:rsid w:val="000C5D45"/>
    <w:rsid w:val="000C604F"/>
    <w:rsid w:val="000C621D"/>
    <w:rsid w:val="000C65AA"/>
    <w:rsid w:val="000C6668"/>
    <w:rsid w:val="000C6936"/>
    <w:rsid w:val="000C6BC8"/>
    <w:rsid w:val="000C6CC4"/>
    <w:rsid w:val="000C6E63"/>
    <w:rsid w:val="000C6E9F"/>
    <w:rsid w:val="000C7286"/>
    <w:rsid w:val="000C76F8"/>
    <w:rsid w:val="000C776D"/>
    <w:rsid w:val="000C782D"/>
    <w:rsid w:val="000C7AE7"/>
    <w:rsid w:val="000C7F62"/>
    <w:rsid w:val="000D01AA"/>
    <w:rsid w:val="000D03E4"/>
    <w:rsid w:val="000D0A89"/>
    <w:rsid w:val="000D0ACF"/>
    <w:rsid w:val="000D0B77"/>
    <w:rsid w:val="000D0BB6"/>
    <w:rsid w:val="000D0C8D"/>
    <w:rsid w:val="000D1354"/>
    <w:rsid w:val="000D149C"/>
    <w:rsid w:val="000D15A0"/>
    <w:rsid w:val="000D1DEA"/>
    <w:rsid w:val="000D1EA8"/>
    <w:rsid w:val="000D2088"/>
    <w:rsid w:val="000D2227"/>
    <w:rsid w:val="000D224A"/>
    <w:rsid w:val="000D2311"/>
    <w:rsid w:val="000D27F5"/>
    <w:rsid w:val="000D2879"/>
    <w:rsid w:val="000D2A5E"/>
    <w:rsid w:val="000D2AC7"/>
    <w:rsid w:val="000D2D57"/>
    <w:rsid w:val="000D2D5C"/>
    <w:rsid w:val="000D3378"/>
    <w:rsid w:val="000D33BB"/>
    <w:rsid w:val="000D3531"/>
    <w:rsid w:val="000D355C"/>
    <w:rsid w:val="000D366D"/>
    <w:rsid w:val="000D375A"/>
    <w:rsid w:val="000D37C2"/>
    <w:rsid w:val="000D3989"/>
    <w:rsid w:val="000D3BC1"/>
    <w:rsid w:val="000D3CC1"/>
    <w:rsid w:val="000D3ECB"/>
    <w:rsid w:val="000D4063"/>
    <w:rsid w:val="000D4101"/>
    <w:rsid w:val="000D41CA"/>
    <w:rsid w:val="000D42BA"/>
    <w:rsid w:val="000D4342"/>
    <w:rsid w:val="000D43B8"/>
    <w:rsid w:val="000D43E5"/>
    <w:rsid w:val="000D4457"/>
    <w:rsid w:val="000D4520"/>
    <w:rsid w:val="000D4792"/>
    <w:rsid w:val="000D48FF"/>
    <w:rsid w:val="000D5073"/>
    <w:rsid w:val="000D533D"/>
    <w:rsid w:val="000D535B"/>
    <w:rsid w:val="000D5667"/>
    <w:rsid w:val="000D571F"/>
    <w:rsid w:val="000D57A8"/>
    <w:rsid w:val="000D5C58"/>
    <w:rsid w:val="000D65F5"/>
    <w:rsid w:val="000D6C26"/>
    <w:rsid w:val="000D6C93"/>
    <w:rsid w:val="000D70AE"/>
    <w:rsid w:val="000D70D7"/>
    <w:rsid w:val="000D763B"/>
    <w:rsid w:val="000D772C"/>
    <w:rsid w:val="000D784B"/>
    <w:rsid w:val="000D7C54"/>
    <w:rsid w:val="000D7E36"/>
    <w:rsid w:val="000E0210"/>
    <w:rsid w:val="000E0311"/>
    <w:rsid w:val="000E0436"/>
    <w:rsid w:val="000E0B35"/>
    <w:rsid w:val="000E0F1F"/>
    <w:rsid w:val="000E0F21"/>
    <w:rsid w:val="000E1007"/>
    <w:rsid w:val="000E14D3"/>
    <w:rsid w:val="000E1757"/>
    <w:rsid w:val="000E1767"/>
    <w:rsid w:val="000E17A7"/>
    <w:rsid w:val="000E1940"/>
    <w:rsid w:val="000E1979"/>
    <w:rsid w:val="000E1A53"/>
    <w:rsid w:val="000E1B78"/>
    <w:rsid w:val="000E20EE"/>
    <w:rsid w:val="000E26C1"/>
    <w:rsid w:val="000E2CF8"/>
    <w:rsid w:val="000E3109"/>
    <w:rsid w:val="000E311B"/>
    <w:rsid w:val="000E3592"/>
    <w:rsid w:val="000E35A0"/>
    <w:rsid w:val="000E3868"/>
    <w:rsid w:val="000E38BA"/>
    <w:rsid w:val="000E3BE1"/>
    <w:rsid w:val="000E3D68"/>
    <w:rsid w:val="000E3E15"/>
    <w:rsid w:val="000E40D9"/>
    <w:rsid w:val="000E41D5"/>
    <w:rsid w:val="000E423E"/>
    <w:rsid w:val="000E47B0"/>
    <w:rsid w:val="000E4EBC"/>
    <w:rsid w:val="000E4FF4"/>
    <w:rsid w:val="000E5031"/>
    <w:rsid w:val="000E5404"/>
    <w:rsid w:val="000E5972"/>
    <w:rsid w:val="000E5C21"/>
    <w:rsid w:val="000E6391"/>
    <w:rsid w:val="000E63B0"/>
    <w:rsid w:val="000E6774"/>
    <w:rsid w:val="000E6AA5"/>
    <w:rsid w:val="000E7041"/>
    <w:rsid w:val="000E798E"/>
    <w:rsid w:val="000E7BAB"/>
    <w:rsid w:val="000E7F56"/>
    <w:rsid w:val="000F0293"/>
    <w:rsid w:val="000F03DA"/>
    <w:rsid w:val="000F0674"/>
    <w:rsid w:val="000F0879"/>
    <w:rsid w:val="000F0A7F"/>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4B28"/>
    <w:rsid w:val="000F4F75"/>
    <w:rsid w:val="000F58BC"/>
    <w:rsid w:val="000F594C"/>
    <w:rsid w:val="000F5E36"/>
    <w:rsid w:val="000F5F7F"/>
    <w:rsid w:val="000F649F"/>
    <w:rsid w:val="000F6700"/>
    <w:rsid w:val="000F7631"/>
    <w:rsid w:val="000F7694"/>
    <w:rsid w:val="000F7787"/>
    <w:rsid w:val="000F7E0F"/>
    <w:rsid w:val="000F7F5B"/>
    <w:rsid w:val="001002D2"/>
    <w:rsid w:val="00100409"/>
    <w:rsid w:val="00100583"/>
    <w:rsid w:val="0010076D"/>
    <w:rsid w:val="00100E6F"/>
    <w:rsid w:val="001013EE"/>
    <w:rsid w:val="0010173F"/>
    <w:rsid w:val="001017B7"/>
    <w:rsid w:val="001017E3"/>
    <w:rsid w:val="00101C90"/>
    <w:rsid w:val="00101DFC"/>
    <w:rsid w:val="00101F87"/>
    <w:rsid w:val="00102135"/>
    <w:rsid w:val="001021D7"/>
    <w:rsid w:val="00102779"/>
    <w:rsid w:val="00102AFD"/>
    <w:rsid w:val="00102B29"/>
    <w:rsid w:val="00102BE0"/>
    <w:rsid w:val="00102C72"/>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60B0"/>
    <w:rsid w:val="001064A4"/>
    <w:rsid w:val="001067AB"/>
    <w:rsid w:val="00106826"/>
    <w:rsid w:val="00106CB2"/>
    <w:rsid w:val="00106CEE"/>
    <w:rsid w:val="0010739F"/>
    <w:rsid w:val="00107B24"/>
    <w:rsid w:val="00107B43"/>
    <w:rsid w:val="00107E52"/>
    <w:rsid w:val="001103B6"/>
    <w:rsid w:val="00110417"/>
    <w:rsid w:val="001107F1"/>
    <w:rsid w:val="00110996"/>
    <w:rsid w:val="00110BD1"/>
    <w:rsid w:val="00110C5E"/>
    <w:rsid w:val="00110DC5"/>
    <w:rsid w:val="0011178C"/>
    <w:rsid w:val="00111ABA"/>
    <w:rsid w:val="00111AE7"/>
    <w:rsid w:val="00111EC2"/>
    <w:rsid w:val="001120B0"/>
    <w:rsid w:val="001121D0"/>
    <w:rsid w:val="0011243C"/>
    <w:rsid w:val="001124BC"/>
    <w:rsid w:val="001125AB"/>
    <w:rsid w:val="001125E7"/>
    <w:rsid w:val="00112988"/>
    <w:rsid w:val="00112A57"/>
    <w:rsid w:val="00112C03"/>
    <w:rsid w:val="00112CD6"/>
    <w:rsid w:val="00112CF0"/>
    <w:rsid w:val="00112E1E"/>
    <w:rsid w:val="00112ED9"/>
    <w:rsid w:val="00113339"/>
    <w:rsid w:val="001136C6"/>
    <w:rsid w:val="0011408D"/>
    <w:rsid w:val="0011428D"/>
    <w:rsid w:val="001146E5"/>
    <w:rsid w:val="00114C82"/>
    <w:rsid w:val="00114D9B"/>
    <w:rsid w:val="00114DA1"/>
    <w:rsid w:val="00114EA0"/>
    <w:rsid w:val="00114F65"/>
    <w:rsid w:val="0011510F"/>
    <w:rsid w:val="0011519F"/>
    <w:rsid w:val="0011524D"/>
    <w:rsid w:val="00115672"/>
    <w:rsid w:val="001157AB"/>
    <w:rsid w:val="0011585E"/>
    <w:rsid w:val="00115ADE"/>
    <w:rsid w:val="00115B00"/>
    <w:rsid w:val="00115C9E"/>
    <w:rsid w:val="00116062"/>
    <w:rsid w:val="00116702"/>
    <w:rsid w:val="0011699D"/>
    <w:rsid w:val="00116D3E"/>
    <w:rsid w:val="00116EE4"/>
    <w:rsid w:val="0011713A"/>
    <w:rsid w:val="0011729F"/>
    <w:rsid w:val="001172BD"/>
    <w:rsid w:val="0011777D"/>
    <w:rsid w:val="001178E4"/>
    <w:rsid w:val="00117AA2"/>
    <w:rsid w:val="00117CAB"/>
    <w:rsid w:val="00117CFD"/>
    <w:rsid w:val="0012020C"/>
    <w:rsid w:val="00120996"/>
    <w:rsid w:val="00120B1E"/>
    <w:rsid w:val="001211AB"/>
    <w:rsid w:val="001214BE"/>
    <w:rsid w:val="001218B8"/>
    <w:rsid w:val="00121A72"/>
    <w:rsid w:val="00121F79"/>
    <w:rsid w:val="001220B7"/>
    <w:rsid w:val="00122457"/>
    <w:rsid w:val="001224F5"/>
    <w:rsid w:val="00122774"/>
    <w:rsid w:val="0012321A"/>
    <w:rsid w:val="00123325"/>
    <w:rsid w:val="00123920"/>
    <w:rsid w:val="00123BC6"/>
    <w:rsid w:val="00123DA3"/>
    <w:rsid w:val="00124730"/>
    <w:rsid w:val="00124826"/>
    <w:rsid w:val="00124B73"/>
    <w:rsid w:val="00124ED1"/>
    <w:rsid w:val="0012542D"/>
    <w:rsid w:val="001255E7"/>
    <w:rsid w:val="0012561A"/>
    <w:rsid w:val="00125806"/>
    <w:rsid w:val="001258EF"/>
    <w:rsid w:val="00125AB5"/>
    <w:rsid w:val="00125B33"/>
    <w:rsid w:val="00125CED"/>
    <w:rsid w:val="001260B6"/>
    <w:rsid w:val="001260E3"/>
    <w:rsid w:val="00126201"/>
    <w:rsid w:val="00126239"/>
    <w:rsid w:val="001266EE"/>
    <w:rsid w:val="0012692E"/>
    <w:rsid w:val="00126AD1"/>
    <w:rsid w:val="00126FB4"/>
    <w:rsid w:val="001272E6"/>
    <w:rsid w:val="00127687"/>
    <w:rsid w:val="00127780"/>
    <w:rsid w:val="001277C7"/>
    <w:rsid w:val="00127C8B"/>
    <w:rsid w:val="00127E95"/>
    <w:rsid w:val="00130303"/>
    <w:rsid w:val="001307A8"/>
    <w:rsid w:val="00130DCA"/>
    <w:rsid w:val="00130DDE"/>
    <w:rsid w:val="001312CB"/>
    <w:rsid w:val="00131A29"/>
    <w:rsid w:val="00131BAD"/>
    <w:rsid w:val="00131D5F"/>
    <w:rsid w:val="001322D2"/>
    <w:rsid w:val="00132503"/>
    <w:rsid w:val="00132E0B"/>
    <w:rsid w:val="00132E45"/>
    <w:rsid w:val="00132EC0"/>
    <w:rsid w:val="001333F9"/>
    <w:rsid w:val="0013355A"/>
    <w:rsid w:val="00133C48"/>
    <w:rsid w:val="00133C81"/>
    <w:rsid w:val="00133F08"/>
    <w:rsid w:val="00134146"/>
    <w:rsid w:val="00134222"/>
    <w:rsid w:val="00134377"/>
    <w:rsid w:val="001346A2"/>
    <w:rsid w:val="0013474C"/>
    <w:rsid w:val="001347D3"/>
    <w:rsid w:val="00134847"/>
    <w:rsid w:val="0013497E"/>
    <w:rsid w:val="00134FA3"/>
    <w:rsid w:val="00135080"/>
    <w:rsid w:val="0013515E"/>
    <w:rsid w:val="001351C6"/>
    <w:rsid w:val="001356C7"/>
    <w:rsid w:val="001359FD"/>
    <w:rsid w:val="00135F2C"/>
    <w:rsid w:val="0013601E"/>
    <w:rsid w:val="001360CB"/>
    <w:rsid w:val="0013623B"/>
    <w:rsid w:val="001363A1"/>
    <w:rsid w:val="00136497"/>
    <w:rsid w:val="001369BF"/>
    <w:rsid w:val="00136F29"/>
    <w:rsid w:val="00136F6F"/>
    <w:rsid w:val="00137D90"/>
    <w:rsid w:val="00140509"/>
    <w:rsid w:val="001405CA"/>
    <w:rsid w:val="00140D09"/>
    <w:rsid w:val="00140D62"/>
    <w:rsid w:val="00140E77"/>
    <w:rsid w:val="001414E0"/>
    <w:rsid w:val="00141540"/>
    <w:rsid w:val="00141816"/>
    <w:rsid w:val="00141BD1"/>
    <w:rsid w:val="001423B0"/>
    <w:rsid w:val="00142B21"/>
    <w:rsid w:val="00142B86"/>
    <w:rsid w:val="00142C7A"/>
    <w:rsid w:val="00142E90"/>
    <w:rsid w:val="00143228"/>
    <w:rsid w:val="001438E0"/>
    <w:rsid w:val="00143A06"/>
    <w:rsid w:val="00143B25"/>
    <w:rsid w:val="00143D52"/>
    <w:rsid w:val="00143F85"/>
    <w:rsid w:val="001441DA"/>
    <w:rsid w:val="00144A22"/>
    <w:rsid w:val="00144A92"/>
    <w:rsid w:val="00144C8A"/>
    <w:rsid w:val="00145456"/>
    <w:rsid w:val="001455CC"/>
    <w:rsid w:val="00145604"/>
    <w:rsid w:val="00145B3E"/>
    <w:rsid w:val="00145EA7"/>
    <w:rsid w:val="0014616B"/>
    <w:rsid w:val="00146280"/>
    <w:rsid w:val="00147115"/>
    <w:rsid w:val="001471DD"/>
    <w:rsid w:val="0014740D"/>
    <w:rsid w:val="00147461"/>
    <w:rsid w:val="001477CE"/>
    <w:rsid w:val="0014784F"/>
    <w:rsid w:val="001478AD"/>
    <w:rsid w:val="00147BCC"/>
    <w:rsid w:val="00147F4D"/>
    <w:rsid w:val="0015040C"/>
    <w:rsid w:val="00150B54"/>
    <w:rsid w:val="00150B89"/>
    <w:rsid w:val="00150BF4"/>
    <w:rsid w:val="00150C35"/>
    <w:rsid w:val="00150E42"/>
    <w:rsid w:val="00150ECB"/>
    <w:rsid w:val="00151316"/>
    <w:rsid w:val="0015167D"/>
    <w:rsid w:val="001517E0"/>
    <w:rsid w:val="001519C7"/>
    <w:rsid w:val="00151DFB"/>
    <w:rsid w:val="00152016"/>
    <w:rsid w:val="00152123"/>
    <w:rsid w:val="0015214C"/>
    <w:rsid w:val="0015233A"/>
    <w:rsid w:val="00152611"/>
    <w:rsid w:val="00152807"/>
    <w:rsid w:val="00152BE0"/>
    <w:rsid w:val="00152C23"/>
    <w:rsid w:val="00152C3D"/>
    <w:rsid w:val="00152DCF"/>
    <w:rsid w:val="00152ED6"/>
    <w:rsid w:val="00152FED"/>
    <w:rsid w:val="00153AA7"/>
    <w:rsid w:val="00153BEB"/>
    <w:rsid w:val="00153CA7"/>
    <w:rsid w:val="00153D48"/>
    <w:rsid w:val="001545AD"/>
    <w:rsid w:val="00154A35"/>
    <w:rsid w:val="00154A9A"/>
    <w:rsid w:val="001550A3"/>
    <w:rsid w:val="0015510B"/>
    <w:rsid w:val="00155469"/>
    <w:rsid w:val="00155746"/>
    <w:rsid w:val="00155EAF"/>
    <w:rsid w:val="00156419"/>
    <w:rsid w:val="0015686A"/>
    <w:rsid w:val="00156C80"/>
    <w:rsid w:val="00157289"/>
    <w:rsid w:val="0015742B"/>
    <w:rsid w:val="001574A7"/>
    <w:rsid w:val="00157597"/>
    <w:rsid w:val="0015776C"/>
    <w:rsid w:val="001579DC"/>
    <w:rsid w:val="00157AD5"/>
    <w:rsid w:val="00157BA5"/>
    <w:rsid w:val="00157CEB"/>
    <w:rsid w:val="00157F02"/>
    <w:rsid w:val="00160015"/>
    <w:rsid w:val="00160229"/>
    <w:rsid w:val="00160346"/>
    <w:rsid w:val="001604D5"/>
    <w:rsid w:val="001605EB"/>
    <w:rsid w:val="00160877"/>
    <w:rsid w:val="00160AD9"/>
    <w:rsid w:val="00160EA4"/>
    <w:rsid w:val="0016108C"/>
    <w:rsid w:val="001610AC"/>
    <w:rsid w:val="00161391"/>
    <w:rsid w:val="00161616"/>
    <w:rsid w:val="00161DCE"/>
    <w:rsid w:val="00161FD0"/>
    <w:rsid w:val="001620CB"/>
    <w:rsid w:val="00162542"/>
    <w:rsid w:val="001625EC"/>
    <w:rsid w:val="00162780"/>
    <w:rsid w:val="00162999"/>
    <w:rsid w:val="00162E52"/>
    <w:rsid w:val="00163524"/>
    <w:rsid w:val="00163983"/>
    <w:rsid w:val="00163E35"/>
    <w:rsid w:val="00164202"/>
    <w:rsid w:val="00164A2F"/>
    <w:rsid w:val="00164B4B"/>
    <w:rsid w:val="00164ECE"/>
    <w:rsid w:val="00164F2C"/>
    <w:rsid w:val="001652C2"/>
    <w:rsid w:val="0016534B"/>
    <w:rsid w:val="001654B0"/>
    <w:rsid w:val="001657CF"/>
    <w:rsid w:val="00165907"/>
    <w:rsid w:val="00165DC0"/>
    <w:rsid w:val="00165FF0"/>
    <w:rsid w:val="00166098"/>
    <w:rsid w:val="001660AA"/>
    <w:rsid w:val="001660E2"/>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DC9"/>
    <w:rsid w:val="00171335"/>
    <w:rsid w:val="00171468"/>
    <w:rsid w:val="0017181D"/>
    <w:rsid w:val="00171A05"/>
    <w:rsid w:val="00171D18"/>
    <w:rsid w:val="00171D48"/>
    <w:rsid w:val="001725BB"/>
    <w:rsid w:val="00172B15"/>
    <w:rsid w:val="00172E17"/>
    <w:rsid w:val="00172E28"/>
    <w:rsid w:val="00172EC4"/>
    <w:rsid w:val="00172F3A"/>
    <w:rsid w:val="001730A3"/>
    <w:rsid w:val="001730FD"/>
    <w:rsid w:val="0017311D"/>
    <w:rsid w:val="001735B1"/>
    <w:rsid w:val="00173798"/>
    <w:rsid w:val="00173BE6"/>
    <w:rsid w:val="00173DA5"/>
    <w:rsid w:val="00173E72"/>
    <w:rsid w:val="00173E9E"/>
    <w:rsid w:val="00174762"/>
    <w:rsid w:val="00175209"/>
    <w:rsid w:val="001756C8"/>
    <w:rsid w:val="0017572D"/>
    <w:rsid w:val="00175924"/>
    <w:rsid w:val="00175AA2"/>
    <w:rsid w:val="00175ACB"/>
    <w:rsid w:val="00175C98"/>
    <w:rsid w:val="00175F9B"/>
    <w:rsid w:val="001760FF"/>
    <w:rsid w:val="0017645D"/>
    <w:rsid w:val="00176738"/>
    <w:rsid w:val="00176E42"/>
    <w:rsid w:val="00176E9A"/>
    <w:rsid w:val="00176F37"/>
    <w:rsid w:val="0017731C"/>
    <w:rsid w:val="0017744E"/>
    <w:rsid w:val="001775AD"/>
    <w:rsid w:val="0017771D"/>
    <w:rsid w:val="001777D5"/>
    <w:rsid w:val="001777E9"/>
    <w:rsid w:val="001778D0"/>
    <w:rsid w:val="00177B6B"/>
    <w:rsid w:val="00177D12"/>
    <w:rsid w:val="00180001"/>
    <w:rsid w:val="001807C0"/>
    <w:rsid w:val="00180935"/>
    <w:rsid w:val="00180A23"/>
    <w:rsid w:val="00180B76"/>
    <w:rsid w:val="00180BE8"/>
    <w:rsid w:val="001811DE"/>
    <w:rsid w:val="00181591"/>
    <w:rsid w:val="001815AF"/>
    <w:rsid w:val="001818CC"/>
    <w:rsid w:val="00181B43"/>
    <w:rsid w:val="00181D10"/>
    <w:rsid w:val="00182487"/>
    <w:rsid w:val="001826CB"/>
    <w:rsid w:val="001827AC"/>
    <w:rsid w:val="00182899"/>
    <w:rsid w:val="001828B4"/>
    <w:rsid w:val="001831E8"/>
    <w:rsid w:val="001832B0"/>
    <w:rsid w:val="00183343"/>
    <w:rsid w:val="0018349C"/>
    <w:rsid w:val="00183562"/>
    <w:rsid w:val="00183649"/>
    <w:rsid w:val="00183970"/>
    <w:rsid w:val="00183C19"/>
    <w:rsid w:val="00183EFA"/>
    <w:rsid w:val="001843C4"/>
    <w:rsid w:val="00184519"/>
    <w:rsid w:val="001845F7"/>
    <w:rsid w:val="00184A83"/>
    <w:rsid w:val="00184CF6"/>
    <w:rsid w:val="00184DA4"/>
    <w:rsid w:val="00185037"/>
    <w:rsid w:val="0018537D"/>
    <w:rsid w:val="001853A5"/>
    <w:rsid w:val="00185914"/>
    <w:rsid w:val="00185A8A"/>
    <w:rsid w:val="0018614B"/>
    <w:rsid w:val="00186223"/>
    <w:rsid w:val="001862DA"/>
    <w:rsid w:val="001866D1"/>
    <w:rsid w:val="001868A3"/>
    <w:rsid w:val="00186A8A"/>
    <w:rsid w:val="00186EB8"/>
    <w:rsid w:val="00187145"/>
    <w:rsid w:val="001874D1"/>
    <w:rsid w:val="001874F4"/>
    <w:rsid w:val="00187613"/>
    <w:rsid w:val="00187DA4"/>
    <w:rsid w:val="001904D5"/>
    <w:rsid w:val="0019104D"/>
    <w:rsid w:val="00191778"/>
    <w:rsid w:val="00191A77"/>
    <w:rsid w:val="00191DB3"/>
    <w:rsid w:val="00191FD5"/>
    <w:rsid w:val="00192214"/>
    <w:rsid w:val="001923ED"/>
    <w:rsid w:val="00192B90"/>
    <w:rsid w:val="00192BFE"/>
    <w:rsid w:val="00192D0D"/>
    <w:rsid w:val="00192FDA"/>
    <w:rsid w:val="0019325F"/>
    <w:rsid w:val="00193260"/>
    <w:rsid w:val="0019374B"/>
    <w:rsid w:val="00193A90"/>
    <w:rsid w:val="00193B10"/>
    <w:rsid w:val="00193EE3"/>
    <w:rsid w:val="00194098"/>
    <w:rsid w:val="001942B7"/>
    <w:rsid w:val="00194995"/>
    <w:rsid w:val="00194FCC"/>
    <w:rsid w:val="00194FE9"/>
    <w:rsid w:val="00195476"/>
    <w:rsid w:val="00195CD2"/>
    <w:rsid w:val="00196167"/>
    <w:rsid w:val="0019620C"/>
    <w:rsid w:val="00196210"/>
    <w:rsid w:val="00196526"/>
    <w:rsid w:val="00196594"/>
    <w:rsid w:val="00196963"/>
    <w:rsid w:val="00196B17"/>
    <w:rsid w:val="00196B93"/>
    <w:rsid w:val="00196BA3"/>
    <w:rsid w:val="001970F9"/>
    <w:rsid w:val="00197350"/>
    <w:rsid w:val="001973D6"/>
    <w:rsid w:val="00197BC3"/>
    <w:rsid w:val="00197DCD"/>
    <w:rsid w:val="001A06A6"/>
    <w:rsid w:val="001A0968"/>
    <w:rsid w:val="001A0AF9"/>
    <w:rsid w:val="001A0EB9"/>
    <w:rsid w:val="001A0F0C"/>
    <w:rsid w:val="001A1720"/>
    <w:rsid w:val="001A192B"/>
    <w:rsid w:val="001A2109"/>
    <w:rsid w:val="001A2466"/>
    <w:rsid w:val="001A267A"/>
    <w:rsid w:val="001A26F5"/>
    <w:rsid w:val="001A27E6"/>
    <w:rsid w:val="001A2DDC"/>
    <w:rsid w:val="001A2F36"/>
    <w:rsid w:val="001A3229"/>
    <w:rsid w:val="001A372B"/>
    <w:rsid w:val="001A3771"/>
    <w:rsid w:val="001A3991"/>
    <w:rsid w:val="001A3F4F"/>
    <w:rsid w:val="001A4336"/>
    <w:rsid w:val="001A4780"/>
    <w:rsid w:val="001A4CCB"/>
    <w:rsid w:val="001A4EB6"/>
    <w:rsid w:val="001A5419"/>
    <w:rsid w:val="001A5705"/>
    <w:rsid w:val="001A585E"/>
    <w:rsid w:val="001A592C"/>
    <w:rsid w:val="001A5D64"/>
    <w:rsid w:val="001A620B"/>
    <w:rsid w:val="001A63F2"/>
    <w:rsid w:val="001A6496"/>
    <w:rsid w:val="001A6575"/>
    <w:rsid w:val="001A6A59"/>
    <w:rsid w:val="001A6E6B"/>
    <w:rsid w:val="001A6F1C"/>
    <w:rsid w:val="001A7346"/>
    <w:rsid w:val="001A7386"/>
    <w:rsid w:val="001A751B"/>
    <w:rsid w:val="001A7591"/>
    <w:rsid w:val="001A7971"/>
    <w:rsid w:val="001A7B28"/>
    <w:rsid w:val="001A7BFE"/>
    <w:rsid w:val="001A7DF1"/>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6C"/>
    <w:rsid w:val="001B1FAD"/>
    <w:rsid w:val="001B2B13"/>
    <w:rsid w:val="001B3048"/>
    <w:rsid w:val="001B3961"/>
    <w:rsid w:val="001B3DBE"/>
    <w:rsid w:val="001B3F5F"/>
    <w:rsid w:val="001B40CB"/>
    <w:rsid w:val="001B40E7"/>
    <w:rsid w:val="001B42E4"/>
    <w:rsid w:val="001B436F"/>
    <w:rsid w:val="001B4BCE"/>
    <w:rsid w:val="001B4CE1"/>
    <w:rsid w:val="001B4E90"/>
    <w:rsid w:val="001B528E"/>
    <w:rsid w:val="001B5291"/>
    <w:rsid w:val="001B563F"/>
    <w:rsid w:val="001B571B"/>
    <w:rsid w:val="001B582D"/>
    <w:rsid w:val="001B5890"/>
    <w:rsid w:val="001B59A9"/>
    <w:rsid w:val="001B5C8D"/>
    <w:rsid w:val="001B5D3A"/>
    <w:rsid w:val="001B5D41"/>
    <w:rsid w:val="001B5EB0"/>
    <w:rsid w:val="001B61E3"/>
    <w:rsid w:val="001B6421"/>
    <w:rsid w:val="001B686D"/>
    <w:rsid w:val="001B691A"/>
    <w:rsid w:val="001B696E"/>
    <w:rsid w:val="001B6995"/>
    <w:rsid w:val="001B6A56"/>
    <w:rsid w:val="001B7191"/>
    <w:rsid w:val="001B71B9"/>
    <w:rsid w:val="001B71C1"/>
    <w:rsid w:val="001B7243"/>
    <w:rsid w:val="001B76A8"/>
    <w:rsid w:val="001B782D"/>
    <w:rsid w:val="001B7DC0"/>
    <w:rsid w:val="001B7FF1"/>
    <w:rsid w:val="001C00F2"/>
    <w:rsid w:val="001C0545"/>
    <w:rsid w:val="001C05BE"/>
    <w:rsid w:val="001C0963"/>
    <w:rsid w:val="001C09D9"/>
    <w:rsid w:val="001C1121"/>
    <w:rsid w:val="001C14EA"/>
    <w:rsid w:val="001C15C5"/>
    <w:rsid w:val="001C1A14"/>
    <w:rsid w:val="001C1AC5"/>
    <w:rsid w:val="001C1DE7"/>
    <w:rsid w:val="001C1F74"/>
    <w:rsid w:val="001C202D"/>
    <w:rsid w:val="001C21A2"/>
    <w:rsid w:val="001C22BD"/>
    <w:rsid w:val="001C22F8"/>
    <w:rsid w:val="001C23C3"/>
    <w:rsid w:val="001C24B2"/>
    <w:rsid w:val="001C24F4"/>
    <w:rsid w:val="001C2A03"/>
    <w:rsid w:val="001C30D2"/>
    <w:rsid w:val="001C31DA"/>
    <w:rsid w:val="001C39E8"/>
    <w:rsid w:val="001C3A22"/>
    <w:rsid w:val="001C3B4D"/>
    <w:rsid w:val="001C3BC6"/>
    <w:rsid w:val="001C3C62"/>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4E30"/>
    <w:rsid w:val="001C504B"/>
    <w:rsid w:val="001C532B"/>
    <w:rsid w:val="001C54F5"/>
    <w:rsid w:val="001C559E"/>
    <w:rsid w:val="001C55B4"/>
    <w:rsid w:val="001C55F6"/>
    <w:rsid w:val="001C5D2D"/>
    <w:rsid w:val="001C5D8B"/>
    <w:rsid w:val="001C6086"/>
    <w:rsid w:val="001C6252"/>
    <w:rsid w:val="001C62B4"/>
    <w:rsid w:val="001C6311"/>
    <w:rsid w:val="001C6504"/>
    <w:rsid w:val="001C6726"/>
    <w:rsid w:val="001C6758"/>
    <w:rsid w:val="001C681D"/>
    <w:rsid w:val="001C69B9"/>
    <w:rsid w:val="001C6A71"/>
    <w:rsid w:val="001C6BFC"/>
    <w:rsid w:val="001C7123"/>
    <w:rsid w:val="001C71AA"/>
    <w:rsid w:val="001C7395"/>
    <w:rsid w:val="001C73F8"/>
    <w:rsid w:val="001C75AB"/>
    <w:rsid w:val="001C75B2"/>
    <w:rsid w:val="001C776C"/>
    <w:rsid w:val="001C77E1"/>
    <w:rsid w:val="001C79DA"/>
    <w:rsid w:val="001C7ABB"/>
    <w:rsid w:val="001C7C88"/>
    <w:rsid w:val="001C7F9B"/>
    <w:rsid w:val="001C7FDF"/>
    <w:rsid w:val="001D029E"/>
    <w:rsid w:val="001D0C10"/>
    <w:rsid w:val="001D112B"/>
    <w:rsid w:val="001D11B3"/>
    <w:rsid w:val="001D15B3"/>
    <w:rsid w:val="001D19A8"/>
    <w:rsid w:val="001D1C15"/>
    <w:rsid w:val="001D240E"/>
    <w:rsid w:val="001D26ED"/>
    <w:rsid w:val="001D28B3"/>
    <w:rsid w:val="001D2B7D"/>
    <w:rsid w:val="001D2D33"/>
    <w:rsid w:val="001D33AD"/>
    <w:rsid w:val="001D34BC"/>
    <w:rsid w:val="001D39F2"/>
    <w:rsid w:val="001D3D79"/>
    <w:rsid w:val="001D5257"/>
    <w:rsid w:val="001D5280"/>
    <w:rsid w:val="001D58DA"/>
    <w:rsid w:val="001D5963"/>
    <w:rsid w:val="001D5CAD"/>
    <w:rsid w:val="001D5D71"/>
    <w:rsid w:val="001D62F5"/>
    <w:rsid w:val="001D638B"/>
    <w:rsid w:val="001D6488"/>
    <w:rsid w:val="001D655F"/>
    <w:rsid w:val="001D686B"/>
    <w:rsid w:val="001D6988"/>
    <w:rsid w:val="001D6CCE"/>
    <w:rsid w:val="001D6DFA"/>
    <w:rsid w:val="001D7159"/>
    <w:rsid w:val="001D7743"/>
    <w:rsid w:val="001D7798"/>
    <w:rsid w:val="001D79EF"/>
    <w:rsid w:val="001E004B"/>
    <w:rsid w:val="001E0529"/>
    <w:rsid w:val="001E0741"/>
    <w:rsid w:val="001E0916"/>
    <w:rsid w:val="001E1901"/>
    <w:rsid w:val="001E19D3"/>
    <w:rsid w:val="001E1F97"/>
    <w:rsid w:val="001E23D1"/>
    <w:rsid w:val="001E2428"/>
    <w:rsid w:val="001E252F"/>
    <w:rsid w:val="001E26BD"/>
    <w:rsid w:val="001E2908"/>
    <w:rsid w:val="001E2A8E"/>
    <w:rsid w:val="001E3165"/>
    <w:rsid w:val="001E38A8"/>
    <w:rsid w:val="001E3982"/>
    <w:rsid w:val="001E53CD"/>
    <w:rsid w:val="001E580B"/>
    <w:rsid w:val="001E5BBB"/>
    <w:rsid w:val="001E5F64"/>
    <w:rsid w:val="001E6180"/>
    <w:rsid w:val="001E63AE"/>
    <w:rsid w:val="001E674B"/>
    <w:rsid w:val="001E67C6"/>
    <w:rsid w:val="001E68FC"/>
    <w:rsid w:val="001E6C2D"/>
    <w:rsid w:val="001E6D8E"/>
    <w:rsid w:val="001E714A"/>
    <w:rsid w:val="001E72B6"/>
    <w:rsid w:val="001E7396"/>
    <w:rsid w:val="001E7569"/>
    <w:rsid w:val="001E7F25"/>
    <w:rsid w:val="001E7FF9"/>
    <w:rsid w:val="001F0766"/>
    <w:rsid w:val="001F0C39"/>
    <w:rsid w:val="001F0D92"/>
    <w:rsid w:val="001F0E42"/>
    <w:rsid w:val="001F0EE5"/>
    <w:rsid w:val="001F111D"/>
    <w:rsid w:val="001F16FB"/>
    <w:rsid w:val="001F1761"/>
    <w:rsid w:val="001F1844"/>
    <w:rsid w:val="001F1A09"/>
    <w:rsid w:val="001F1BC4"/>
    <w:rsid w:val="001F1E63"/>
    <w:rsid w:val="001F2178"/>
    <w:rsid w:val="001F22CC"/>
    <w:rsid w:val="001F25E0"/>
    <w:rsid w:val="001F2698"/>
    <w:rsid w:val="001F2DF7"/>
    <w:rsid w:val="001F33EA"/>
    <w:rsid w:val="001F346B"/>
    <w:rsid w:val="001F365E"/>
    <w:rsid w:val="001F3C5F"/>
    <w:rsid w:val="001F3CD4"/>
    <w:rsid w:val="001F458A"/>
    <w:rsid w:val="001F4B1F"/>
    <w:rsid w:val="001F4F5A"/>
    <w:rsid w:val="001F5064"/>
    <w:rsid w:val="001F5277"/>
    <w:rsid w:val="001F58E2"/>
    <w:rsid w:val="001F5D8D"/>
    <w:rsid w:val="001F61FE"/>
    <w:rsid w:val="001F646F"/>
    <w:rsid w:val="001F66DE"/>
    <w:rsid w:val="001F68BC"/>
    <w:rsid w:val="001F6C87"/>
    <w:rsid w:val="001F6CE5"/>
    <w:rsid w:val="001F6EC5"/>
    <w:rsid w:val="001F705D"/>
    <w:rsid w:val="001F7246"/>
    <w:rsid w:val="001F7971"/>
    <w:rsid w:val="001F7ACA"/>
    <w:rsid w:val="001F7D00"/>
    <w:rsid w:val="00200366"/>
    <w:rsid w:val="0020066A"/>
    <w:rsid w:val="002007D9"/>
    <w:rsid w:val="00200807"/>
    <w:rsid w:val="00200A6B"/>
    <w:rsid w:val="00200BDE"/>
    <w:rsid w:val="00200CAC"/>
    <w:rsid w:val="00200D92"/>
    <w:rsid w:val="002014E7"/>
    <w:rsid w:val="00202046"/>
    <w:rsid w:val="00202576"/>
    <w:rsid w:val="00202699"/>
    <w:rsid w:val="00202966"/>
    <w:rsid w:val="00202A9E"/>
    <w:rsid w:val="00202AA8"/>
    <w:rsid w:val="00202D81"/>
    <w:rsid w:val="00202DC0"/>
    <w:rsid w:val="00202E80"/>
    <w:rsid w:val="00202EB6"/>
    <w:rsid w:val="00203B02"/>
    <w:rsid w:val="00203BF5"/>
    <w:rsid w:val="00203F82"/>
    <w:rsid w:val="00204026"/>
    <w:rsid w:val="002044B0"/>
    <w:rsid w:val="002048BC"/>
    <w:rsid w:val="002051EE"/>
    <w:rsid w:val="00205483"/>
    <w:rsid w:val="00205507"/>
    <w:rsid w:val="002055D6"/>
    <w:rsid w:val="00205604"/>
    <w:rsid w:val="00205642"/>
    <w:rsid w:val="00205644"/>
    <w:rsid w:val="002058DB"/>
    <w:rsid w:val="002059F6"/>
    <w:rsid w:val="00205A9F"/>
    <w:rsid w:val="00205B0E"/>
    <w:rsid w:val="00205B1F"/>
    <w:rsid w:val="00205D46"/>
    <w:rsid w:val="00205FEA"/>
    <w:rsid w:val="002061B1"/>
    <w:rsid w:val="002061CA"/>
    <w:rsid w:val="0020689C"/>
    <w:rsid w:val="00206929"/>
    <w:rsid w:val="002069BC"/>
    <w:rsid w:val="00206AE0"/>
    <w:rsid w:val="00206E13"/>
    <w:rsid w:val="00206F7F"/>
    <w:rsid w:val="0020718C"/>
    <w:rsid w:val="00207205"/>
    <w:rsid w:val="00207223"/>
    <w:rsid w:val="00207408"/>
    <w:rsid w:val="00207526"/>
    <w:rsid w:val="0020762E"/>
    <w:rsid w:val="0020765F"/>
    <w:rsid w:val="0021000D"/>
    <w:rsid w:val="0021033E"/>
    <w:rsid w:val="00210679"/>
    <w:rsid w:val="00210901"/>
    <w:rsid w:val="00210954"/>
    <w:rsid w:val="00210D6E"/>
    <w:rsid w:val="00210D9C"/>
    <w:rsid w:val="00210DCC"/>
    <w:rsid w:val="00210DCD"/>
    <w:rsid w:val="00211533"/>
    <w:rsid w:val="00211557"/>
    <w:rsid w:val="0021198D"/>
    <w:rsid w:val="002119BF"/>
    <w:rsid w:val="00211C52"/>
    <w:rsid w:val="00211D3D"/>
    <w:rsid w:val="0021225B"/>
    <w:rsid w:val="002126B2"/>
    <w:rsid w:val="00212948"/>
    <w:rsid w:val="00212BFF"/>
    <w:rsid w:val="0021331A"/>
    <w:rsid w:val="002134A1"/>
    <w:rsid w:val="00213A9B"/>
    <w:rsid w:val="00213BD2"/>
    <w:rsid w:val="00213E70"/>
    <w:rsid w:val="00213E74"/>
    <w:rsid w:val="00214036"/>
    <w:rsid w:val="002145B9"/>
    <w:rsid w:val="00214A39"/>
    <w:rsid w:val="00214BD4"/>
    <w:rsid w:val="00214FFF"/>
    <w:rsid w:val="0021501A"/>
    <w:rsid w:val="00215101"/>
    <w:rsid w:val="002151CB"/>
    <w:rsid w:val="00215468"/>
    <w:rsid w:val="00215AA8"/>
    <w:rsid w:val="00215AAF"/>
    <w:rsid w:val="002160BB"/>
    <w:rsid w:val="00216238"/>
    <w:rsid w:val="002163C8"/>
    <w:rsid w:val="002165D3"/>
    <w:rsid w:val="00216771"/>
    <w:rsid w:val="0021687C"/>
    <w:rsid w:val="0021697C"/>
    <w:rsid w:val="00216AAA"/>
    <w:rsid w:val="00217423"/>
    <w:rsid w:val="002174FA"/>
    <w:rsid w:val="00217839"/>
    <w:rsid w:val="002178E8"/>
    <w:rsid w:val="00217BBD"/>
    <w:rsid w:val="002202AD"/>
    <w:rsid w:val="0022067E"/>
    <w:rsid w:val="002206A8"/>
    <w:rsid w:val="002208DA"/>
    <w:rsid w:val="00221077"/>
    <w:rsid w:val="00221197"/>
    <w:rsid w:val="00221609"/>
    <w:rsid w:val="0022195B"/>
    <w:rsid w:val="00221B1E"/>
    <w:rsid w:val="00221B3B"/>
    <w:rsid w:val="00221EA0"/>
    <w:rsid w:val="0022224C"/>
    <w:rsid w:val="00222392"/>
    <w:rsid w:val="002223C1"/>
    <w:rsid w:val="002224C1"/>
    <w:rsid w:val="00222D4A"/>
    <w:rsid w:val="0022389B"/>
    <w:rsid w:val="00223F94"/>
    <w:rsid w:val="002240C5"/>
    <w:rsid w:val="002244A6"/>
    <w:rsid w:val="0022463E"/>
    <w:rsid w:val="002250DE"/>
    <w:rsid w:val="002256E4"/>
    <w:rsid w:val="0022583B"/>
    <w:rsid w:val="00225A3B"/>
    <w:rsid w:val="00225A8C"/>
    <w:rsid w:val="00225BD8"/>
    <w:rsid w:val="00225CFE"/>
    <w:rsid w:val="00226081"/>
    <w:rsid w:val="002263A4"/>
    <w:rsid w:val="002264E2"/>
    <w:rsid w:val="00226775"/>
    <w:rsid w:val="00226AF7"/>
    <w:rsid w:val="00226CF3"/>
    <w:rsid w:val="002276A5"/>
    <w:rsid w:val="002276D3"/>
    <w:rsid w:val="002277B0"/>
    <w:rsid w:val="00227B4A"/>
    <w:rsid w:val="00227CDE"/>
    <w:rsid w:val="00227E9F"/>
    <w:rsid w:val="00227FDC"/>
    <w:rsid w:val="00230817"/>
    <w:rsid w:val="0023081D"/>
    <w:rsid w:val="00230A9B"/>
    <w:rsid w:val="00230DCC"/>
    <w:rsid w:val="00230F31"/>
    <w:rsid w:val="00230FA0"/>
    <w:rsid w:val="00230FE7"/>
    <w:rsid w:val="00230FFD"/>
    <w:rsid w:val="00231003"/>
    <w:rsid w:val="00231417"/>
    <w:rsid w:val="00231611"/>
    <w:rsid w:val="002317CA"/>
    <w:rsid w:val="00231960"/>
    <w:rsid w:val="00231E84"/>
    <w:rsid w:val="00231F26"/>
    <w:rsid w:val="002324E3"/>
    <w:rsid w:val="002326C4"/>
    <w:rsid w:val="00232917"/>
    <w:rsid w:val="002329E5"/>
    <w:rsid w:val="00232FEC"/>
    <w:rsid w:val="002331B0"/>
    <w:rsid w:val="0023329C"/>
    <w:rsid w:val="00233355"/>
    <w:rsid w:val="00233586"/>
    <w:rsid w:val="00233794"/>
    <w:rsid w:val="00233808"/>
    <w:rsid w:val="00233868"/>
    <w:rsid w:val="00233BC0"/>
    <w:rsid w:val="00233D92"/>
    <w:rsid w:val="00233FBB"/>
    <w:rsid w:val="00233FF1"/>
    <w:rsid w:val="00234655"/>
    <w:rsid w:val="002346D1"/>
    <w:rsid w:val="00234938"/>
    <w:rsid w:val="00234B4F"/>
    <w:rsid w:val="0023511A"/>
    <w:rsid w:val="00235412"/>
    <w:rsid w:val="00235F4B"/>
    <w:rsid w:val="00236244"/>
    <w:rsid w:val="00236656"/>
    <w:rsid w:val="0023669A"/>
    <w:rsid w:val="00236DC0"/>
    <w:rsid w:val="00236F4C"/>
    <w:rsid w:val="0023700F"/>
    <w:rsid w:val="00237236"/>
    <w:rsid w:val="002373A2"/>
    <w:rsid w:val="002379B8"/>
    <w:rsid w:val="00237A0A"/>
    <w:rsid w:val="00237EAC"/>
    <w:rsid w:val="002402F3"/>
    <w:rsid w:val="00240461"/>
    <w:rsid w:val="002407CC"/>
    <w:rsid w:val="002409E3"/>
    <w:rsid w:val="00240C00"/>
    <w:rsid w:val="00240D3E"/>
    <w:rsid w:val="00240EA2"/>
    <w:rsid w:val="002410A3"/>
    <w:rsid w:val="002410C2"/>
    <w:rsid w:val="0024113D"/>
    <w:rsid w:val="002411C6"/>
    <w:rsid w:val="00241394"/>
    <w:rsid w:val="0024158C"/>
    <w:rsid w:val="002415CE"/>
    <w:rsid w:val="00241DDA"/>
    <w:rsid w:val="002421D3"/>
    <w:rsid w:val="0024232E"/>
    <w:rsid w:val="00242517"/>
    <w:rsid w:val="0024260B"/>
    <w:rsid w:val="002427DD"/>
    <w:rsid w:val="002430FA"/>
    <w:rsid w:val="00243446"/>
    <w:rsid w:val="002439B0"/>
    <w:rsid w:val="00243BD2"/>
    <w:rsid w:val="00243D63"/>
    <w:rsid w:val="0024401F"/>
    <w:rsid w:val="00244685"/>
    <w:rsid w:val="002447E9"/>
    <w:rsid w:val="002447FC"/>
    <w:rsid w:val="00244A56"/>
    <w:rsid w:val="00244EE7"/>
    <w:rsid w:val="00245128"/>
    <w:rsid w:val="002453BE"/>
    <w:rsid w:val="002455C3"/>
    <w:rsid w:val="0024569B"/>
    <w:rsid w:val="00245A3F"/>
    <w:rsid w:val="00245FE1"/>
    <w:rsid w:val="00246686"/>
    <w:rsid w:val="00246967"/>
    <w:rsid w:val="00246A15"/>
    <w:rsid w:val="00247177"/>
    <w:rsid w:val="0024736E"/>
    <w:rsid w:val="0024799C"/>
    <w:rsid w:val="00247B4D"/>
    <w:rsid w:val="00250386"/>
    <w:rsid w:val="00250A38"/>
    <w:rsid w:val="00250BFD"/>
    <w:rsid w:val="00250C60"/>
    <w:rsid w:val="0025106D"/>
    <w:rsid w:val="002510CD"/>
    <w:rsid w:val="0025134F"/>
    <w:rsid w:val="002513AE"/>
    <w:rsid w:val="00251CAD"/>
    <w:rsid w:val="00251CFF"/>
    <w:rsid w:val="00251FB0"/>
    <w:rsid w:val="002521E1"/>
    <w:rsid w:val="0025240A"/>
    <w:rsid w:val="002527A2"/>
    <w:rsid w:val="0025309F"/>
    <w:rsid w:val="002530F3"/>
    <w:rsid w:val="002535CE"/>
    <w:rsid w:val="00253724"/>
    <w:rsid w:val="0025382E"/>
    <w:rsid w:val="00254114"/>
    <w:rsid w:val="00254247"/>
    <w:rsid w:val="002542B2"/>
    <w:rsid w:val="0025447C"/>
    <w:rsid w:val="00254681"/>
    <w:rsid w:val="002548F5"/>
    <w:rsid w:val="00254B08"/>
    <w:rsid w:val="00254B81"/>
    <w:rsid w:val="00254C96"/>
    <w:rsid w:val="00255399"/>
    <w:rsid w:val="002559B3"/>
    <w:rsid w:val="00255A84"/>
    <w:rsid w:val="00255B5A"/>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43"/>
    <w:rsid w:val="00261DA5"/>
    <w:rsid w:val="0026216E"/>
    <w:rsid w:val="00262869"/>
    <w:rsid w:val="002628F6"/>
    <w:rsid w:val="0026294E"/>
    <w:rsid w:val="00262DCF"/>
    <w:rsid w:val="00263480"/>
    <w:rsid w:val="002634EA"/>
    <w:rsid w:val="002637CF"/>
    <w:rsid w:val="00263AF8"/>
    <w:rsid w:val="00263CD1"/>
    <w:rsid w:val="00263FF1"/>
    <w:rsid w:val="002645C7"/>
    <w:rsid w:val="00264696"/>
    <w:rsid w:val="002646FE"/>
    <w:rsid w:val="002648EE"/>
    <w:rsid w:val="00264B3D"/>
    <w:rsid w:val="00264B81"/>
    <w:rsid w:val="00264C1F"/>
    <w:rsid w:val="00264FD6"/>
    <w:rsid w:val="00264FEA"/>
    <w:rsid w:val="002654AA"/>
    <w:rsid w:val="00265656"/>
    <w:rsid w:val="002656C7"/>
    <w:rsid w:val="00265AC3"/>
    <w:rsid w:val="00265B89"/>
    <w:rsid w:val="00265BFC"/>
    <w:rsid w:val="00265D3C"/>
    <w:rsid w:val="0026659C"/>
    <w:rsid w:val="00266D29"/>
    <w:rsid w:val="00266E9A"/>
    <w:rsid w:val="0026719A"/>
    <w:rsid w:val="002671A2"/>
    <w:rsid w:val="0026722A"/>
    <w:rsid w:val="00267496"/>
    <w:rsid w:val="00267A28"/>
    <w:rsid w:val="00267A7C"/>
    <w:rsid w:val="00267B57"/>
    <w:rsid w:val="00267E01"/>
    <w:rsid w:val="00267F66"/>
    <w:rsid w:val="00270169"/>
    <w:rsid w:val="002702D2"/>
    <w:rsid w:val="00270370"/>
    <w:rsid w:val="002708A2"/>
    <w:rsid w:val="00270A67"/>
    <w:rsid w:val="00270E19"/>
    <w:rsid w:val="00271266"/>
    <w:rsid w:val="002712C2"/>
    <w:rsid w:val="002714B7"/>
    <w:rsid w:val="0027170E"/>
    <w:rsid w:val="00271737"/>
    <w:rsid w:val="00271B4D"/>
    <w:rsid w:val="00271B9E"/>
    <w:rsid w:val="00271D5C"/>
    <w:rsid w:val="00272164"/>
    <w:rsid w:val="00272499"/>
    <w:rsid w:val="00272623"/>
    <w:rsid w:val="00272960"/>
    <w:rsid w:val="00272A65"/>
    <w:rsid w:val="00272DBE"/>
    <w:rsid w:val="0027304A"/>
    <w:rsid w:val="0027304D"/>
    <w:rsid w:val="00273102"/>
    <w:rsid w:val="00273269"/>
    <w:rsid w:val="0027349A"/>
    <w:rsid w:val="00273CB2"/>
    <w:rsid w:val="002740BD"/>
    <w:rsid w:val="002742FE"/>
    <w:rsid w:val="00274C4D"/>
    <w:rsid w:val="00274EFA"/>
    <w:rsid w:val="00274F1D"/>
    <w:rsid w:val="00275025"/>
    <w:rsid w:val="0027596A"/>
    <w:rsid w:val="002759C0"/>
    <w:rsid w:val="00275B68"/>
    <w:rsid w:val="00275C43"/>
    <w:rsid w:val="00275D7A"/>
    <w:rsid w:val="00275F9E"/>
    <w:rsid w:val="002761BD"/>
    <w:rsid w:val="0027652E"/>
    <w:rsid w:val="00276884"/>
    <w:rsid w:val="00276A31"/>
    <w:rsid w:val="00276A8E"/>
    <w:rsid w:val="002772AF"/>
    <w:rsid w:val="0027780B"/>
    <w:rsid w:val="00277A86"/>
    <w:rsid w:val="00277CF5"/>
    <w:rsid w:val="00280332"/>
    <w:rsid w:val="00280B6C"/>
    <w:rsid w:val="00280CBA"/>
    <w:rsid w:val="00280D5B"/>
    <w:rsid w:val="00280EA4"/>
    <w:rsid w:val="00281007"/>
    <w:rsid w:val="002811B7"/>
    <w:rsid w:val="00281364"/>
    <w:rsid w:val="002816AC"/>
    <w:rsid w:val="00281819"/>
    <w:rsid w:val="00281DA0"/>
    <w:rsid w:val="002822C7"/>
    <w:rsid w:val="00282372"/>
    <w:rsid w:val="002823A7"/>
    <w:rsid w:val="002827F9"/>
    <w:rsid w:val="0028297A"/>
    <w:rsid w:val="00282BAE"/>
    <w:rsid w:val="00282BD7"/>
    <w:rsid w:val="00282D05"/>
    <w:rsid w:val="00282DAC"/>
    <w:rsid w:val="00282EE5"/>
    <w:rsid w:val="002834C9"/>
    <w:rsid w:val="002835A6"/>
    <w:rsid w:val="002835CE"/>
    <w:rsid w:val="00283792"/>
    <w:rsid w:val="002837C2"/>
    <w:rsid w:val="002838D0"/>
    <w:rsid w:val="0028399A"/>
    <w:rsid w:val="002839FB"/>
    <w:rsid w:val="00283BB4"/>
    <w:rsid w:val="00283D4E"/>
    <w:rsid w:val="00284036"/>
    <w:rsid w:val="00284162"/>
    <w:rsid w:val="002844AC"/>
    <w:rsid w:val="002845EA"/>
    <w:rsid w:val="0028480C"/>
    <w:rsid w:val="002848C8"/>
    <w:rsid w:val="002848CE"/>
    <w:rsid w:val="00284B22"/>
    <w:rsid w:val="0028523A"/>
    <w:rsid w:val="00285309"/>
    <w:rsid w:val="0028551B"/>
    <w:rsid w:val="00285A8C"/>
    <w:rsid w:val="00285DF6"/>
    <w:rsid w:val="00285F1E"/>
    <w:rsid w:val="00286154"/>
    <w:rsid w:val="0028670B"/>
    <w:rsid w:val="00286894"/>
    <w:rsid w:val="00286B1C"/>
    <w:rsid w:val="00286B56"/>
    <w:rsid w:val="00286DCB"/>
    <w:rsid w:val="00286EBE"/>
    <w:rsid w:val="00286FB0"/>
    <w:rsid w:val="0028718B"/>
    <w:rsid w:val="002871CB"/>
    <w:rsid w:val="002874D2"/>
    <w:rsid w:val="00287699"/>
    <w:rsid w:val="0028783E"/>
    <w:rsid w:val="0029008E"/>
    <w:rsid w:val="002902DC"/>
    <w:rsid w:val="00290588"/>
    <w:rsid w:val="002907BC"/>
    <w:rsid w:val="00290F8B"/>
    <w:rsid w:val="002919DB"/>
    <w:rsid w:val="002920C7"/>
    <w:rsid w:val="00292228"/>
    <w:rsid w:val="002929D8"/>
    <w:rsid w:val="00292B9F"/>
    <w:rsid w:val="00293109"/>
    <w:rsid w:val="00293C63"/>
    <w:rsid w:val="00293F3D"/>
    <w:rsid w:val="0029470B"/>
    <w:rsid w:val="002948F5"/>
    <w:rsid w:val="00294A30"/>
    <w:rsid w:val="00294A58"/>
    <w:rsid w:val="00294B49"/>
    <w:rsid w:val="00294D2F"/>
    <w:rsid w:val="00294EE4"/>
    <w:rsid w:val="00295274"/>
    <w:rsid w:val="00295762"/>
    <w:rsid w:val="0029583A"/>
    <w:rsid w:val="002958DE"/>
    <w:rsid w:val="00295965"/>
    <w:rsid w:val="00295B70"/>
    <w:rsid w:val="00295EEF"/>
    <w:rsid w:val="002963DD"/>
    <w:rsid w:val="0029648D"/>
    <w:rsid w:val="00296956"/>
    <w:rsid w:val="00296DD3"/>
    <w:rsid w:val="00296F47"/>
    <w:rsid w:val="00297289"/>
    <w:rsid w:val="00297332"/>
    <w:rsid w:val="00297514"/>
    <w:rsid w:val="0029799C"/>
    <w:rsid w:val="00297D33"/>
    <w:rsid w:val="00297ECD"/>
    <w:rsid w:val="002A04E2"/>
    <w:rsid w:val="002A06E7"/>
    <w:rsid w:val="002A0A13"/>
    <w:rsid w:val="002A0AD7"/>
    <w:rsid w:val="002A0E02"/>
    <w:rsid w:val="002A0E79"/>
    <w:rsid w:val="002A0E94"/>
    <w:rsid w:val="002A1263"/>
    <w:rsid w:val="002A1407"/>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0AF"/>
    <w:rsid w:val="002A5379"/>
    <w:rsid w:val="002A556F"/>
    <w:rsid w:val="002A567B"/>
    <w:rsid w:val="002A598E"/>
    <w:rsid w:val="002A5D61"/>
    <w:rsid w:val="002A61A5"/>
    <w:rsid w:val="002A61B1"/>
    <w:rsid w:val="002A648D"/>
    <w:rsid w:val="002A6700"/>
    <w:rsid w:val="002A6AB3"/>
    <w:rsid w:val="002A7199"/>
    <w:rsid w:val="002A77C3"/>
    <w:rsid w:val="002A7976"/>
    <w:rsid w:val="002A79D9"/>
    <w:rsid w:val="002A7BAF"/>
    <w:rsid w:val="002A7BBD"/>
    <w:rsid w:val="002A7D28"/>
    <w:rsid w:val="002B05A8"/>
    <w:rsid w:val="002B0692"/>
    <w:rsid w:val="002B0D6E"/>
    <w:rsid w:val="002B10B0"/>
    <w:rsid w:val="002B1225"/>
    <w:rsid w:val="002B1437"/>
    <w:rsid w:val="002B14DB"/>
    <w:rsid w:val="002B169C"/>
    <w:rsid w:val="002B1838"/>
    <w:rsid w:val="002B1C4B"/>
    <w:rsid w:val="002B1F89"/>
    <w:rsid w:val="002B21BB"/>
    <w:rsid w:val="002B22F5"/>
    <w:rsid w:val="002B274C"/>
    <w:rsid w:val="002B2868"/>
    <w:rsid w:val="002B28F5"/>
    <w:rsid w:val="002B2E9F"/>
    <w:rsid w:val="002B2F77"/>
    <w:rsid w:val="002B3529"/>
    <w:rsid w:val="002B3596"/>
    <w:rsid w:val="002B3680"/>
    <w:rsid w:val="002B3756"/>
    <w:rsid w:val="002B37D3"/>
    <w:rsid w:val="002B43B3"/>
    <w:rsid w:val="002B4CE8"/>
    <w:rsid w:val="002B4FAD"/>
    <w:rsid w:val="002B538D"/>
    <w:rsid w:val="002B549A"/>
    <w:rsid w:val="002B5A32"/>
    <w:rsid w:val="002B5B61"/>
    <w:rsid w:val="002B5CA1"/>
    <w:rsid w:val="002B6031"/>
    <w:rsid w:val="002B6699"/>
    <w:rsid w:val="002B6716"/>
    <w:rsid w:val="002B6D2E"/>
    <w:rsid w:val="002B6EFD"/>
    <w:rsid w:val="002B6F33"/>
    <w:rsid w:val="002B79F0"/>
    <w:rsid w:val="002B7B8A"/>
    <w:rsid w:val="002B7C96"/>
    <w:rsid w:val="002B7E41"/>
    <w:rsid w:val="002B7F3E"/>
    <w:rsid w:val="002C00F5"/>
    <w:rsid w:val="002C0166"/>
    <w:rsid w:val="002C059A"/>
    <w:rsid w:val="002C05D9"/>
    <w:rsid w:val="002C06B5"/>
    <w:rsid w:val="002C0A7A"/>
    <w:rsid w:val="002C0CCC"/>
    <w:rsid w:val="002C0CD7"/>
    <w:rsid w:val="002C0D7B"/>
    <w:rsid w:val="002C0D99"/>
    <w:rsid w:val="002C11BC"/>
    <w:rsid w:val="002C11D6"/>
    <w:rsid w:val="002C143E"/>
    <w:rsid w:val="002C1443"/>
    <w:rsid w:val="002C1CBF"/>
    <w:rsid w:val="002C1D9C"/>
    <w:rsid w:val="002C1EFA"/>
    <w:rsid w:val="002C22C5"/>
    <w:rsid w:val="002C2806"/>
    <w:rsid w:val="002C28AD"/>
    <w:rsid w:val="002C2B78"/>
    <w:rsid w:val="002C2BD3"/>
    <w:rsid w:val="002C2BEB"/>
    <w:rsid w:val="002C2DF8"/>
    <w:rsid w:val="002C30A4"/>
    <w:rsid w:val="002C34B2"/>
    <w:rsid w:val="002C366F"/>
    <w:rsid w:val="002C3894"/>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06A"/>
    <w:rsid w:val="002D04C5"/>
    <w:rsid w:val="002D059D"/>
    <w:rsid w:val="002D0632"/>
    <w:rsid w:val="002D0727"/>
    <w:rsid w:val="002D100C"/>
    <w:rsid w:val="002D152B"/>
    <w:rsid w:val="002D1B36"/>
    <w:rsid w:val="002D1B96"/>
    <w:rsid w:val="002D1C1A"/>
    <w:rsid w:val="002D2270"/>
    <w:rsid w:val="002D2748"/>
    <w:rsid w:val="002D2C51"/>
    <w:rsid w:val="002D2E4C"/>
    <w:rsid w:val="002D2EC4"/>
    <w:rsid w:val="002D2FC6"/>
    <w:rsid w:val="002D30EB"/>
    <w:rsid w:val="002D319A"/>
    <w:rsid w:val="002D32AF"/>
    <w:rsid w:val="002D3306"/>
    <w:rsid w:val="002D34B0"/>
    <w:rsid w:val="002D3568"/>
    <w:rsid w:val="002D37C1"/>
    <w:rsid w:val="002D3E11"/>
    <w:rsid w:val="002D4074"/>
    <w:rsid w:val="002D42F1"/>
    <w:rsid w:val="002D4487"/>
    <w:rsid w:val="002D4701"/>
    <w:rsid w:val="002D4830"/>
    <w:rsid w:val="002D4960"/>
    <w:rsid w:val="002D4A0A"/>
    <w:rsid w:val="002D4A43"/>
    <w:rsid w:val="002D5041"/>
    <w:rsid w:val="002D5098"/>
    <w:rsid w:val="002D52BF"/>
    <w:rsid w:val="002D607F"/>
    <w:rsid w:val="002D60C9"/>
    <w:rsid w:val="002D65B4"/>
    <w:rsid w:val="002D68CE"/>
    <w:rsid w:val="002D6D06"/>
    <w:rsid w:val="002D7FF6"/>
    <w:rsid w:val="002E0315"/>
    <w:rsid w:val="002E0403"/>
    <w:rsid w:val="002E0903"/>
    <w:rsid w:val="002E0C71"/>
    <w:rsid w:val="002E0D26"/>
    <w:rsid w:val="002E0D8B"/>
    <w:rsid w:val="002E10FA"/>
    <w:rsid w:val="002E1797"/>
    <w:rsid w:val="002E21D1"/>
    <w:rsid w:val="002E229D"/>
    <w:rsid w:val="002E2413"/>
    <w:rsid w:val="002E2569"/>
    <w:rsid w:val="002E25A8"/>
    <w:rsid w:val="002E279A"/>
    <w:rsid w:val="002E289E"/>
    <w:rsid w:val="002E2BE7"/>
    <w:rsid w:val="002E2CBD"/>
    <w:rsid w:val="002E323E"/>
    <w:rsid w:val="002E34CF"/>
    <w:rsid w:val="002E3832"/>
    <w:rsid w:val="002E3919"/>
    <w:rsid w:val="002E399E"/>
    <w:rsid w:val="002E3B08"/>
    <w:rsid w:val="002E3CE5"/>
    <w:rsid w:val="002E3EB6"/>
    <w:rsid w:val="002E4118"/>
    <w:rsid w:val="002E41F3"/>
    <w:rsid w:val="002E4505"/>
    <w:rsid w:val="002E4516"/>
    <w:rsid w:val="002E4519"/>
    <w:rsid w:val="002E4C70"/>
    <w:rsid w:val="002E5038"/>
    <w:rsid w:val="002E533C"/>
    <w:rsid w:val="002E533D"/>
    <w:rsid w:val="002E557C"/>
    <w:rsid w:val="002E5BB9"/>
    <w:rsid w:val="002E5BCC"/>
    <w:rsid w:val="002E6116"/>
    <w:rsid w:val="002E67E6"/>
    <w:rsid w:val="002E69B3"/>
    <w:rsid w:val="002E6DBB"/>
    <w:rsid w:val="002E6E7C"/>
    <w:rsid w:val="002E6F06"/>
    <w:rsid w:val="002E6F72"/>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10B"/>
    <w:rsid w:val="002F3A93"/>
    <w:rsid w:val="002F3AFA"/>
    <w:rsid w:val="002F3CAE"/>
    <w:rsid w:val="002F4355"/>
    <w:rsid w:val="002F4444"/>
    <w:rsid w:val="002F45F4"/>
    <w:rsid w:val="002F4777"/>
    <w:rsid w:val="002F4A7F"/>
    <w:rsid w:val="002F4BEA"/>
    <w:rsid w:val="002F4D4F"/>
    <w:rsid w:val="002F54B6"/>
    <w:rsid w:val="002F5629"/>
    <w:rsid w:val="002F5674"/>
    <w:rsid w:val="002F5DC0"/>
    <w:rsid w:val="002F5E95"/>
    <w:rsid w:val="002F62B9"/>
    <w:rsid w:val="002F65E5"/>
    <w:rsid w:val="002F6A6F"/>
    <w:rsid w:val="002F6AA1"/>
    <w:rsid w:val="002F6B24"/>
    <w:rsid w:val="002F6B8B"/>
    <w:rsid w:val="002F6E28"/>
    <w:rsid w:val="002F6F4B"/>
    <w:rsid w:val="002F6FEA"/>
    <w:rsid w:val="002F70BA"/>
    <w:rsid w:val="002F725F"/>
    <w:rsid w:val="002F7A88"/>
    <w:rsid w:val="002F7A99"/>
    <w:rsid w:val="002F7C08"/>
    <w:rsid w:val="002F7E68"/>
    <w:rsid w:val="002F7F86"/>
    <w:rsid w:val="00300560"/>
    <w:rsid w:val="00300744"/>
    <w:rsid w:val="003007DE"/>
    <w:rsid w:val="00300A82"/>
    <w:rsid w:val="00300A84"/>
    <w:rsid w:val="00300C9E"/>
    <w:rsid w:val="00300E39"/>
    <w:rsid w:val="00300F95"/>
    <w:rsid w:val="0030101C"/>
    <w:rsid w:val="0030107F"/>
    <w:rsid w:val="003011A6"/>
    <w:rsid w:val="003013EF"/>
    <w:rsid w:val="003014A7"/>
    <w:rsid w:val="00301F1B"/>
    <w:rsid w:val="00302128"/>
    <w:rsid w:val="00302306"/>
    <w:rsid w:val="003023C2"/>
    <w:rsid w:val="003023EB"/>
    <w:rsid w:val="003024FE"/>
    <w:rsid w:val="0030294F"/>
    <w:rsid w:val="00302E5E"/>
    <w:rsid w:val="00302EA1"/>
    <w:rsid w:val="00303249"/>
    <w:rsid w:val="00303678"/>
    <w:rsid w:val="003038DB"/>
    <w:rsid w:val="00303BC0"/>
    <w:rsid w:val="00303BC3"/>
    <w:rsid w:val="00303D58"/>
    <w:rsid w:val="00303D69"/>
    <w:rsid w:val="00303F5D"/>
    <w:rsid w:val="00303FA3"/>
    <w:rsid w:val="0030415A"/>
    <w:rsid w:val="00304433"/>
    <w:rsid w:val="0030458D"/>
    <w:rsid w:val="003048C9"/>
    <w:rsid w:val="00304A63"/>
    <w:rsid w:val="00304C8F"/>
    <w:rsid w:val="00304D19"/>
    <w:rsid w:val="00304D4E"/>
    <w:rsid w:val="00304F3C"/>
    <w:rsid w:val="00304FF8"/>
    <w:rsid w:val="00305098"/>
    <w:rsid w:val="0030511E"/>
    <w:rsid w:val="003053C8"/>
    <w:rsid w:val="00305BCF"/>
    <w:rsid w:val="0030615E"/>
    <w:rsid w:val="003066E9"/>
    <w:rsid w:val="0030672F"/>
    <w:rsid w:val="00306A56"/>
    <w:rsid w:val="00306D6D"/>
    <w:rsid w:val="00307448"/>
    <w:rsid w:val="003079B4"/>
    <w:rsid w:val="00307C55"/>
    <w:rsid w:val="00307DEF"/>
    <w:rsid w:val="00310138"/>
    <w:rsid w:val="0031027B"/>
    <w:rsid w:val="003105A3"/>
    <w:rsid w:val="003107E5"/>
    <w:rsid w:val="00310D76"/>
    <w:rsid w:val="00310DE6"/>
    <w:rsid w:val="0031115B"/>
    <w:rsid w:val="003115AC"/>
    <w:rsid w:val="003119A7"/>
    <w:rsid w:val="00311BC8"/>
    <w:rsid w:val="00311D33"/>
    <w:rsid w:val="00311EE1"/>
    <w:rsid w:val="0031200F"/>
    <w:rsid w:val="0031208A"/>
    <w:rsid w:val="003126CA"/>
    <w:rsid w:val="003127C5"/>
    <w:rsid w:val="0031289A"/>
    <w:rsid w:val="0031322F"/>
    <w:rsid w:val="0031353F"/>
    <w:rsid w:val="00313664"/>
    <w:rsid w:val="00313754"/>
    <w:rsid w:val="0031380E"/>
    <w:rsid w:val="003138A6"/>
    <w:rsid w:val="00313958"/>
    <w:rsid w:val="00313B78"/>
    <w:rsid w:val="00313C9A"/>
    <w:rsid w:val="00313DD4"/>
    <w:rsid w:val="00314361"/>
    <w:rsid w:val="003143BF"/>
    <w:rsid w:val="00314475"/>
    <w:rsid w:val="00314757"/>
    <w:rsid w:val="0031486F"/>
    <w:rsid w:val="00314A3D"/>
    <w:rsid w:val="00314F43"/>
    <w:rsid w:val="00314F90"/>
    <w:rsid w:val="00315238"/>
    <w:rsid w:val="00315247"/>
    <w:rsid w:val="003153B1"/>
    <w:rsid w:val="0031544C"/>
    <w:rsid w:val="00315731"/>
    <w:rsid w:val="003159A1"/>
    <w:rsid w:val="00315A3C"/>
    <w:rsid w:val="00315C6A"/>
    <w:rsid w:val="00315D4B"/>
    <w:rsid w:val="00315F85"/>
    <w:rsid w:val="0031617F"/>
    <w:rsid w:val="00316769"/>
    <w:rsid w:val="00317101"/>
    <w:rsid w:val="00317C80"/>
    <w:rsid w:val="0032006F"/>
    <w:rsid w:val="003201A1"/>
    <w:rsid w:val="00320640"/>
    <w:rsid w:val="00320747"/>
    <w:rsid w:val="00320832"/>
    <w:rsid w:val="00320FD1"/>
    <w:rsid w:val="00321062"/>
    <w:rsid w:val="00321109"/>
    <w:rsid w:val="00321197"/>
    <w:rsid w:val="0032124F"/>
    <w:rsid w:val="00321560"/>
    <w:rsid w:val="00321690"/>
    <w:rsid w:val="00321758"/>
    <w:rsid w:val="00321823"/>
    <w:rsid w:val="00321BDA"/>
    <w:rsid w:val="003225CF"/>
    <w:rsid w:val="003226B9"/>
    <w:rsid w:val="00322E12"/>
    <w:rsid w:val="0032358B"/>
    <w:rsid w:val="003238F4"/>
    <w:rsid w:val="00323D94"/>
    <w:rsid w:val="00323F00"/>
    <w:rsid w:val="00323FC4"/>
    <w:rsid w:val="003243D1"/>
    <w:rsid w:val="00324D77"/>
    <w:rsid w:val="0032547A"/>
    <w:rsid w:val="003254E9"/>
    <w:rsid w:val="00325692"/>
    <w:rsid w:val="003257A7"/>
    <w:rsid w:val="00325820"/>
    <w:rsid w:val="00325841"/>
    <w:rsid w:val="003258C6"/>
    <w:rsid w:val="003259D7"/>
    <w:rsid w:val="003260C8"/>
    <w:rsid w:val="0032644D"/>
    <w:rsid w:val="00326451"/>
    <w:rsid w:val="003268C7"/>
    <w:rsid w:val="00326914"/>
    <w:rsid w:val="00326B3B"/>
    <w:rsid w:val="0032704C"/>
    <w:rsid w:val="0032709A"/>
    <w:rsid w:val="00327426"/>
    <w:rsid w:val="0032778B"/>
    <w:rsid w:val="003277AE"/>
    <w:rsid w:val="00327BD3"/>
    <w:rsid w:val="00327CAA"/>
    <w:rsid w:val="00327D2E"/>
    <w:rsid w:val="00327DE9"/>
    <w:rsid w:val="00327EB4"/>
    <w:rsid w:val="00327F5E"/>
    <w:rsid w:val="003301B3"/>
    <w:rsid w:val="0033033D"/>
    <w:rsid w:val="00330372"/>
    <w:rsid w:val="00330385"/>
    <w:rsid w:val="003303CC"/>
    <w:rsid w:val="003308D8"/>
    <w:rsid w:val="00330C56"/>
    <w:rsid w:val="0033102E"/>
    <w:rsid w:val="0033137B"/>
    <w:rsid w:val="00331401"/>
    <w:rsid w:val="003315F4"/>
    <w:rsid w:val="00331CEE"/>
    <w:rsid w:val="00332344"/>
    <w:rsid w:val="00332372"/>
    <w:rsid w:val="0033289C"/>
    <w:rsid w:val="00332CF5"/>
    <w:rsid w:val="00332F67"/>
    <w:rsid w:val="003330DD"/>
    <w:rsid w:val="0033312E"/>
    <w:rsid w:val="00333234"/>
    <w:rsid w:val="00333822"/>
    <w:rsid w:val="00333823"/>
    <w:rsid w:val="003339EC"/>
    <w:rsid w:val="00333B1F"/>
    <w:rsid w:val="00333CC8"/>
    <w:rsid w:val="003340BC"/>
    <w:rsid w:val="0033414E"/>
    <w:rsid w:val="003343B5"/>
    <w:rsid w:val="003345F8"/>
    <w:rsid w:val="00334A9A"/>
    <w:rsid w:val="003351AE"/>
    <w:rsid w:val="00335370"/>
    <w:rsid w:val="003353FE"/>
    <w:rsid w:val="003354C5"/>
    <w:rsid w:val="003356B3"/>
    <w:rsid w:val="0033572C"/>
    <w:rsid w:val="0033577C"/>
    <w:rsid w:val="0033583D"/>
    <w:rsid w:val="00335ED1"/>
    <w:rsid w:val="003361D8"/>
    <w:rsid w:val="00336C06"/>
    <w:rsid w:val="00336FBD"/>
    <w:rsid w:val="00337808"/>
    <w:rsid w:val="00337905"/>
    <w:rsid w:val="00337B4D"/>
    <w:rsid w:val="00337EF8"/>
    <w:rsid w:val="003402AB"/>
    <w:rsid w:val="00340727"/>
    <w:rsid w:val="003407E4"/>
    <w:rsid w:val="0034081B"/>
    <w:rsid w:val="00340C0A"/>
    <w:rsid w:val="00341296"/>
    <w:rsid w:val="00341557"/>
    <w:rsid w:val="003416A0"/>
    <w:rsid w:val="00341833"/>
    <w:rsid w:val="0034185E"/>
    <w:rsid w:val="00341A29"/>
    <w:rsid w:val="00341D4A"/>
    <w:rsid w:val="003423C7"/>
    <w:rsid w:val="003424A0"/>
    <w:rsid w:val="003425DF"/>
    <w:rsid w:val="00342803"/>
    <w:rsid w:val="00342841"/>
    <w:rsid w:val="003428BA"/>
    <w:rsid w:val="003429B2"/>
    <w:rsid w:val="00342A60"/>
    <w:rsid w:val="00342CBB"/>
    <w:rsid w:val="00342DDC"/>
    <w:rsid w:val="00342FBC"/>
    <w:rsid w:val="0034375A"/>
    <w:rsid w:val="0034379D"/>
    <w:rsid w:val="003439F6"/>
    <w:rsid w:val="00343CB0"/>
    <w:rsid w:val="00343DED"/>
    <w:rsid w:val="00343E5D"/>
    <w:rsid w:val="00343E69"/>
    <w:rsid w:val="0034410F"/>
    <w:rsid w:val="00344182"/>
    <w:rsid w:val="0034425F"/>
    <w:rsid w:val="00344359"/>
    <w:rsid w:val="00344774"/>
    <w:rsid w:val="00344983"/>
    <w:rsid w:val="00344A10"/>
    <w:rsid w:val="00344A29"/>
    <w:rsid w:val="00345553"/>
    <w:rsid w:val="00345ED9"/>
    <w:rsid w:val="00346192"/>
    <w:rsid w:val="003463D1"/>
    <w:rsid w:val="003463D8"/>
    <w:rsid w:val="0034646D"/>
    <w:rsid w:val="00346C66"/>
    <w:rsid w:val="00346DDF"/>
    <w:rsid w:val="00346EC3"/>
    <w:rsid w:val="0034714F"/>
    <w:rsid w:val="003474AF"/>
    <w:rsid w:val="003477AD"/>
    <w:rsid w:val="0034797B"/>
    <w:rsid w:val="00347BE5"/>
    <w:rsid w:val="00347D85"/>
    <w:rsid w:val="003507DD"/>
    <w:rsid w:val="00350B03"/>
    <w:rsid w:val="00350C0E"/>
    <w:rsid w:val="00350C95"/>
    <w:rsid w:val="00351124"/>
    <w:rsid w:val="00351347"/>
    <w:rsid w:val="00351632"/>
    <w:rsid w:val="0035167A"/>
    <w:rsid w:val="00351831"/>
    <w:rsid w:val="003522E0"/>
    <w:rsid w:val="0035267F"/>
    <w:rsid w:val="0035284A"/>
    <w:rsid w:val="00352B39"/>
    <w:rsid w:val="00352B55"/>
    <w:rsid w:val="003530FE"/>
    <w:rsid w:val="003532EE"/>
    <w:rsid w:val="00354193"/>
    <w:rsid w:val="003547F2"/>
    <w:rsid w:val="003547FA"/>
    <w:rsid w:val="003548FE"/>
    <w:rsid w:val="00354F0A"/>
    <w:rsid w:val="003550A4"/>
    <w:rsid w:val="003550BA"/>
    <w:rsid w:val="00355171"/>
    <w:rsid w:val="0035537A"/>
    <w:rsid w:val="003554D2"/>
    <w:rsid w:val="0035580D"/>
    <w:rsid w:val="0035588D"/>
    <w:rsid w:val="00355985"/>
    <w:rsid w:val="00355D0B"/>
    <w:rsid w:val="00355EAD"/>
    <w:rsid w:val="003565E0"/>
    <w:rsid w:val="00356887"/>
    <w:rsid w:val="00356915"/>
    <w:rsid w:val="00356E75"/>
    <w:rsid w:val="00356F02"/>
    <w:rsid w:val="0035766F"/>
    <w:rsid w:val="0035781A"/>
    <w:rsid w:val="0035797B"/>
    <w:rsid w:val="00357A5B"/>
    <w:rsid w:val="00357B39"/>
    <w:rsid w:val="00357CB5"/>
    <w:rsid w:val="00357E09"/>
    <w:rsid w:val="00357E8C"/>
    <w:rsid w:val="003600B2"/>
    <w:rsid w:val="003602DC"/>
    <w:rsid w:val="0036040E"/>
    <w:rsid w:val="0036050D"/>
    <w:rsid w:val="00360517"/>
    <w:rsid w:val="00360532"/>
    <w:rsid w:val="00360AA2"/>
    <w:rsid w:val="00360B57"/>
    <w:rsid w:val="00360EB5"/>
    <w:rsid w:val="00360F43"/>
    <w:rsid w:val="00361A0A"/>
    <w:rsid w:val="00361D06"/>
    <w:rsid w:val="00361D3F"/>
    <w:rsid w:val="00361F15"/>
    <w:rsid w:val="0036214E"/>
    <w:rsid w:val="00362660"/>
    <w:rsid w:val="00362893"/>
    <w:rsid w:val="00362BD5"/>
    <w:rsid w:val="00362FD3"/>
    <w:rsid w:val="0036353F"/>
    <w:rsid w:val="003639FB"/>
    <w:rsid w:val="00363BF7"/>
    <w:rsid w:val="00364264"/>
    <w:rsid w:val="00364D9D"/>
    <w:rsid w:val="003650F3"/>
    <w:rsid w:val="003652B9"/>
    <w:rsid w:val="00365839"/>
    <w:rsid w:val="003659DE"/>
    <w:rsid w:val="00365C4A"/>
    <w:rsid w:val="0036601F"/>
    <w:rsid w:val="0036633A"/>
    <w:rsid w:val="0036695B"/>
    <w:rsid w:val="00366CAF"/>
    <w:rsid w:val="003678EB"/>
    <w:rsid w:val="00367AF7"/>
    <w:rsid w:val="00367B88"/>
    <w:rsid w:val="00370307"/>
    <w:rsid w:val="0037035D"/>
    <w:rsid w:val="00370821"/>
    <w:rsid w:val="003709A2"/>
    <w:rsid w:val="00370A18"/>
    <w:rsid w:val="00370AA1"/>
    <w:rsid w:val="003710ED"/>
    <w:rsid w:val="00371625"/>
    <w:rsid w:val="003716B7"/>
    <w:rsid w:val="003717D0"/>
    <w:rsid w:val="00371D3A"/>
    <w:rsid w:val="00371FBF"/>
    <w:rsid w:val="003720EE"/>
    <w:rsid w:val="00372263"/>
    <w:rsid w:val="003725AA"/>
    <w:rsid w:val="003728BF"/>
    <w:rsid w:val="00372A5B"/>
    <w:rsid w:val="00373491"/>
    <w:rsid w:val="00373766"/>
    <w:rsid w:val="003739DD"/>
    <w:rsid w:val="00373A8C"/>
    <w:rsid w:val="00373A9E"/>
    <w:rsid w:val="003741A2"/>
    <w:rsid w:val="00374419"/>
    <w:rsid w:val="00374452"/>
    <w:rsid w:val="00374AC8"/>
    <w:rsid w:val="00374C44"/>
    <w:rsid w:val="00374D75"/>
    <w:rsid w:val="00374DC6"/>
    <w:rsid w:val="00374FD6"/>
    <w:rsid w:val="0037526B"/>
    <w:rsid w:val="003752CB"/>
    <w:rsid w:val="003753CE"/>
    <w:rsid w:val="003755D8"/>
    <w:rsid w:val="00375A73"/>
    <w:rsid w:val="00375CFB"/>
    <w:rsid w:val="00375E08"/>
    <w:rsid w:val="00375EA8"/>
    <w:rsid w:val="00375F8F"/>
    <w:rsid w:val="00376F2E"/>
    <w:rsid w:val="00377106"/>
    <w:rsid w:val="0037738C"/>
    <w:rsid w:val="003774F4"/>
    <w:rsid w:val="00377CAD"/>
    <w:rsid w:val="00377D9A"/>
    <w:rsid w:val="00377E4F"/>
    <w:rsid w:val="00377F68"/>
    <w:rsid w:val="0038016E"/>
    <w:rsid w:val="00380265"/>
    <w:rsid w:val="00380364"/>
    <w:rsid w:val="0038047C"/>
    <w:rsid w:val="00380746"/>
    <w:rsid w:val="003808A6"/>
    <w:rsid w:val="003808AA"/>
    <w:rsid w:val="00380B0B"/>
    <w:rsid w:val="00380BB9"/>
    <w:rsid w:val="00380D7D"/>
    <w:rsid w:val="00380E94"/>
    <w:rsid w:val="00381256"/>
    <w:rsid w:val="0038126C"/>
    <w:rsid w:val="003813B0"/>
    <w:rsid w:val="0038147F"/>
    <w:rsid w:val="003814BB"/>
    <w:rsid w:val="00381562"/>
    <w:rsid w:val="00381750"/>
    <w:rsid w:val="00381836"/>
    <w:rsid w:val="00381ECE"/>
    <w:rsid w:val="00381F58"/>
    <w:rsid w:val="00382266"/>
    <w:rsid w:val="0038235E"/>
    <w:rsid w:val="00382A53"/>
    <w:rsid w:val="00382AE5"/>
    <w:rsid w:val="00382B0C"/>
    <w:rsid w:val="00382FE3"/>
    <w:rsid w:val="00383170"/>
    <w:rsid w:val="003833B5"/>
    <w:rsid w:val="0038352D"/>
    <w:rsid w:val="003835FF"/>
    <w:rsid w:val="00383BF4"/>
    <w:rsid w:val="003844A3"/>
    <w:rsid w:val="00384584"/>
    <w:rsid w:val="003847A5"/>
    <w:rsid w:val="003847ED"/>
    <w:rsid w:val="00384ADE"/>
    <w:rsid w:val="00384C36"/>
    <w:rsid w:val="00384DB9"/>
    <w:rsid w:val="003856BD"/>
    <w:rsid w:val="00386099"/>
    <w:rsid w:val="00386958"/>
    <w:rsid w:val="0038697E"/>
    <w:rsid w:val="003869F7"/>
    <w:rsid w:val="00386DDB"/>
    <w:rsid w:val="00387553"/>
    <w:rsid w:val="0038792E"/>
    <w:rsid w:val="0038797A"/>
    <w:rsid w:val="00387A4A"/>
    <w:rsid w:val="00390528"/>
    <w:rsid w:val="00390A2F"/>
    <w:rsid w:val="00390E44"/>
    <w:rsid w:val="00390FB5"/>
    <w:rsid w:val="00391078"/>
    <w:rsid w:val="003911F2"/>
    <w:rsid w:val="0039121A"/>
    <w:rsid w:val="003921CD"/>
    <w:rsid w:val="00392268"/>
    <w:rsid w:val="00392270"/>
    <w:rsid w:val="003928C8"/>
    <w:rsid w:val="003929D2"/>
    <w:rsid w:val="00392BC2"/>
    <w:rsid w:val="00392CCA"/>
    <w:rsid w:val="00393029"/>
    <w:rsid w:val="00393393"/>
    <w:rsid w:val="0039398D"/>
    <w:rsid w:val="00393AD7"/>
    <w:rsid w:val="00393E3E"/>
    <w:rsid w:val="00393F81"/>
    <w:rsid w:val="00393FA5"/>
    <w:rsid w:val="0039406E"/>
    <w:rsid w:val="0039411F"/>
    <w:rsid w:val="0039413F"/>
    <w:rsid w:val="003946B9"/>
    <w:rsid w:val="00394B51"/>
    <w:rsid w:val="003953BE"/>
    <w:rsid w:val="003957BB"/>
    <w:rsid w:val="00395FBA"/>
    <w:rsid w:val="003962CD"/>
    <w:rsid w:val="003963FF"/>
    <w:rsid w:val="003965C0"/>
    <w:rsid w:val="00396894"/>
    <w:rsid w:val="00396935"/>
    <w:rsid w:val="00396997"/>
    <w:rsid w:val="00396A29"/>
    <w:rsid w:val="00396A4C"/>
    <w:rsid w:val="0039743E"/>
    <w:rsid w:val="00397A8D"/>
    <w:rsid w:val="00397CAC"/>
    <w:rsid w:val="00397D16"/>
    <w:rsid w:val="00397E35"/>
    <w:rsid w:val="003A0163"/>
    <w:rsid w:val="003A0403"/>
    <w:rsid w:val="003A091A"/>
    <w:rsid w:val="003A0D0B"/>
    <w:rsid w:val="003A1301"/>
    <w:rsid w:val="003A1E9E"/>
    <w:rsid w:val="003A1EE5"/>
    <w:rsid w:val="003A1FB8"/>
    <w:rsid w:val="003A23B4"/>
    <w:rsid w:val="003A2559"/>
    <w:rsid w:val="003A27BB"/>
    <w:rsid w:val="003A280A"/>
    <w:rsid w:val="003A297C"/>
    <w:rsid w:val="003A2D46"/>
    <w:rsid w:val="003A2FE5"/>
    <w:rsid w:val="003A31F5"/>
    <w:rsid w:val="003A3222"/>
    <w:rsid w:val="003A33A5"/>
    <w:rsid w:val="003A35D6"/>
    <w:rsid w:val="003A3FF6"/>
    <w:rsid w:val="003A412A"/>
    <w:rsid w:val="003A43CA"/>
    <w:rsid w:val="003A4473"/>
    <w:rsid w:val="003A4780"/>
    <w:rsid w:val="003A47B1"/>
    <w:rsid w:val="003A4E51"/>
    <w:rsid w:val="003A4ED4"/>
    <w:rsid w:val="003A5077"/>
    <w:rsid w:val="003A53DC"/>
    <w:rsid w:val="003A5614"/>
    <w:rsid w:val="003A56A1"/>
    <w:rsid w:val="003A5BC5"/>
    <w:rsid w:val="003A5C82"/>
    <w:rsid w:val="003A5CF2"/>
    <w:rsid w:val="003A5D19"/>
    <w:rsid w:val="003A5E4A"/>
    <w:rsid w:val="003A5F4E"/>
    <w:rsid w:val="003A63CB"/>
    <w:rsid w:val="003A68A9"/>
    <w:rsid w:val="003A6A4E"/>
    <w:rsid w:val="003A6DDA"/>
    <w:rsid w:val="003A72FF"/>
    <w:rsid w:val="003A782B"/>
    <w:rsid w:val="003A7CAD"/>
    <w:rsid w:val="003A7E1D"/>
    <w:rsid w:val="003B03BF"/>
    <w:rsid w:val="003B0E9B"/>
    <w:rsid w:val="003B15C2"/>
    <w:rsid w:val="003B1620"/>
    <w:rsid w:val="003B1661"/>
    <w:rsid w:val="003B1919"/>
    <w:rsid w:val="003B20CA"/>
    <w:rsid w:val="003B22C7"/>
    <w:rsid w:val="003B2354"/>
    <w:rsid w:val="003B2A09"/>
    <w:rsid w:val="003B2E43"/>
    <w:rsid w:val="003B2FCF"/>
    <w:rsid w:val="003B317B"/>
    <w:rsid w:val="003B3EC4"/>
    <w:rsid w:val="003B3F7B"/>
    <w:rsid w:val="003B3FD2"/>
    <w:rsid w:val="003B4059"/>
    <w:rsid w:val="003B4407"/>
    <w:rsid w:val="003B440E"/>
    <w:rsid w:val="003B453B"/>
    <w:rsid w:val="003B46C7"/>
    <w:rsid w:val="003B5049"/>
    <w:rsid w:val="003B51D0"/>
    <w:rsid w:val="003B5254"/>
    <w:rsid w:val="003B52E8"/>
    <w:rsid w:val="003B533E"/>
    <w:rsid w:val="003B5747"/>
    <w:rsid w:val="003B580F"/>
    <w:rsid w:val="003B5CF5"/>
    <w:rsid w:val="003B6230"/>
    <w:rsid w:val="003B63DD"/>
    <w:rsid w:val="003B642F"/>
    <w:rsid w:val="003B673D"/>
    <w:rsid w:val="003B6880"/>
    <w:rsid w:val="003B6914"/>
    <w:rsid w:val="003B6A7F"/>
    <w:rsid w:val="003B730A"/>
    <w:rsid w:val="003B7840"/>
    <w:rsid w:val="003B7AF0"/>
    <w:rsid w:val="003B7CC3"/>
    <w:rsid w:val="003B7CD8"/>
    <w:rsid w:val="003B7D42"/>
    <w:rsid w:val="003B7EB5"/>
    <w:rsid w:val="003B7F41"/>
    <w:rsid w:val="003C0183"/>
    <w:rsid w:val="003C0B0E"/>
    <w:rsid w:val="003C1054"/>
    <w:rsid w:val="003C1517"/>
    <w:rsid w:val="003C167C"/>
    <w:rsid w:val="003C175D"/>
    <w:rsid w:val="003C1A7F"/>
    <w:rsid w:val="003C1CFB"/>
    <w:rsid w:val="003C2577"/>
    <w:rsid w:val="003C2BBD"/>
    <w:rsid w:val="003C2F98"/>
    <w:rsid w:val="003C32A6"/>
    <w:rsid w:val="003C3379"/>
    <w:rsid w:val="003C34FE"/>
    <w:rsid w:val="003C35A6"/>
    <w:rsid w:val="003C3AE8"/>
    <w:rsid w:val="003C3BB5"/>
    <w:rsid w:val="003C3E77"/>
    <w:rsid w:val="003C3E86"/>
    <w:rsid w:val="003C4066"/>
    <w:rsid w:val="003C4264"/>
    <w:rsid w:val="003C43EC"/>
    <w:rsid w:val="003C4448"/>
    <w:rsid w:val="003C46AD"/>
    <w:rsid w:val="003C48F3"/>
    <w:rsid w:val="003C4D1E"/>
    <w:rsid w:val="003C4E99"/>
    <w:rsid w:val="003C529F"/>
    <w:rsid w:val="003C5AB1"/>
    <w:rsid w:val="003C5CAD"/>
    <w:rsid w:val="003C5FC9"/>
    <w:rsid w:val="003C63D3"/>
    <w:rsid w:val="003C6783"/>
    <w:rsid w:val="003C7449"/>
    <w:rsid w:val="003C7AF1"/>
    <w:rsid w:val="003C7BE5"/>
    <w:rsid w:val="003D0022"/>
    <w:rsid w:val="003D0B52"/>
    <w:rsid w:val="003D0EF4"/>
    <w:rsid w:val="003D1093"/>
    <w:rsid w:val="003D1448"/>
    <w:rsid w:val="003D1621"/>
    <w:rsid w:val="003D1AC3"/>
    <w:rsid w:val="003D1ADC"/>
    <w:rsid w:val="003D1BB5"/>
    <w:rsid w:val="003D1D95"/>
    <w:rsid w:val="003D1EEC"/>
    <w:rsid w:val="003D1EF2"/>
    <w:rsid w:val="003D1F44"/>
    <w:rsid w:val="003D22D2"/>
    <w:rsid w:val="003D2492"/>
    <w:rsid w:val="003D2B33"/>
    <w:rsid w:val="003D320E"/>
    <w:rsid w:val="003D33E2"/>
    <w:rsid w:val="003D3537"/>
    <w:rsid w:val="003D35E6"/>
    <w:rsid w:val="003D3A06"/>
    <w:rsid w:val="003D3CB2"/>
    <w:rsid w:val="003D3D91"/>
    <w:rsid w:val="003D3EC2"/>
    <w:rsid w:val="003D4263"/>
    <w:rsid w:val="003D4708"/>
    <w:rsid w:val="003D472C"/>
    <w:rsid w:val="003D477A"/>
    <w:rsid w:val="003D4D86"/>
    <w:rsid w:val="003D51C5"/>
    <w:rsid w:val="003D5469"/>
    <w:rsid w:val="003D5847"/>
    <w:rsid w:val="003D614C"/>
    <w:rsid w:val="003D619A"/>
    <w:rsid w:val="003D63AF"/>
    <w:rsid w:val="003D6556"/>
    <w:rsid w:val="003D6BFF"/>
    <w:rsid w:val="003D6CA7"/>
    <w:rsid w:val="003D6D18"/>
    <w:rsid w:val="003D7026"/>
    <w:rsid w:val="003D7078"/>
    <w:rsid w:val="003D758E"/>
    <w:rsid w:val="003D79D2"/>
    <w:rsid w:val="003D7C86"/>
    <w:rsid w:val="003D7CF9"/>
    <w:rsid w:val="003E01B9"/>
    <w:rsid w:val="003E02E5"/>
    <w:rsid w:val="003E0352"/>
    <w:rsid w:val="003E05BD"/>
    <w:rsid w:val="003E0976"/>
    <w:rsid w:val="003E0A15"/>
    <w:rsid w:val="003E0C71"/>
    <w:rsid w:val="003E0C99"/>
    <w:rsid w:val="003E14BE"/>
    <w:rsid w:val="003E182D"/>
    <w:rsid w:val="003E1937"/>
    <w:rsid w:val="003E1AFB"/>
    <w:rsid w:val="003E213F"/>
    <w:rsid w:val="003E2360"/>
    <w:rsid w:val="003E252B"/>
    <w:rsid w:val="003E26B2"/>
    <w:rsid w:val="003E2952"/>
    <w:rsid w:val="003E2B86"/>
    <w:rsid w:val="003E3046"/>
    <w:rsid w:val="003E3205"/>
    <w:rsid w:val="003E32E1"/>
    <w:rsid w:val="003E32FE"/>
    <w:rsid w:val="003E345C"/>
    <w:rsid w:val="003E3615"/>
    <w:rsid w:val="003E3B00"/>
    <w:rsid w:val="003E3DF3"/>
    <w:rsid w:val="003E3F41"/>
    <w:rsid w:val="003E46DB"/>
    <w:rsid w:val="003E4702"/>
    <w:rsid w:val="003E4EFF"/>
    <w:rsid w:val="003E50A1"/>
    <w:rsid w:val="003E5127"/>
    <w:rsid w:val="003E536E"/>
    <w:rsid w:val="003E542F"/>
    <w:rsid w:val="003E569A"/>
    <w:rsid w:val="003E592F"/>
    <w:rsid w:val="003E5C4C"/>
    <w:rsid w:val="003E5EFF"/>
    <w:rsid w:val="003E5F33"/>
    <w:rsid w:val="003E6615"/>
    <w:rsid w:val="003E694D"/>
    <w:rsid w:val="003E6CD0"/>
    <w:rsid w:val="003E7470"/>
    <w:rsid w:val="003E74C3"/>
    <w:rsid w:val="003E79F9"/>
    <w:rsid w:val="003E7C34"/>
    <w:rsid w:val="003F00CD"/>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3A0"/>
    <w:rsid w:val="003F2416"/>
    <w:rsid w:val="003F26FE"/>
    <w:rsid w:val="003F2A44"/>
    <w:rsid w:val="003F2ABB"/>
    <w:rsid w:val="003F2C11"/>
    <w:rsid w:val="003F301F"/>
    <w:rsid w:val="003F3377"/>
    <w:rsid w:val="003F33B7"/>
    <w:rsid w:val="003F33BB"/>
    <w:rsid w:val="003F37FD"/>
    <w:rsid w:val="003F3854"/>
    <w:rsid w:val="003F39AE"/>
    <w:rsid w:val="003F3A52"/>
    <w:rsid w:val="003F3BE4"/>
    <w:rsid w:val="003F3EF1"/>
    <w:rsid w:val="003F3FE1"/>
    <w:rsid w:val="003F43FF"/>
    <w:rsid w:val="003F4503"/>
    <w:rsid w:val="003F45B2"/>
    <w:rsid w:val="003F4679"/>
    <w:rsid w:val="003F47F9"/>
    <w:rsid w:val="003F4AA5"/>
    <w:rsid w:val="003F4B62"/>
    <w:rsid w:val="003F4EB7"/>
    <w:rsid w:val="003F572A"/>
    <w:rsid w:val="003F59F4"/>
    <w:rsid w:val="003F5B16"/>
    <w:rsid w:val="003F5CD7"/>
    <w:rsid w:val="003F5CD8"/>
    <w:rsid w:val="003F5EDE"/>
    <w:rsid w:val="003F5FDD"/>
    <w:rsid w:val="003F6086"/>
    <w:rsid w:val="003F60E1"/>
    <w:rsid w:val="003F62DD"/>
    <w:rsid w:val="003F648C"/>
    <w:rsid w:val="003F6633"/>
    <w:rsid w:val="003F66FD"/>
    <w:rsid w:val="003F672A"/>
    <w:rsid w:val="003F67C1"/>
    <w:rsid w:val="003F68F5"/>
    <w:rsid w:val="003F7000"/>
    <w:rsid w:val="003F7251"/>
    <w:rsid w:val="003F757E"/>
    <w:rsid w:val="003F764A"/>
    <w:rsid w:val="003F7CF5"/>
    <w:rsid w:val="003F7F49"/>
    <w:rsid w:val="0040032A"/>
    <w:rsid w:val="0040033C"/>
    <w:rsid w:val="004003AA"/>
    <w:rsid w:val="00400494"/>
    <w:rsid w:val="004004F6"/>
    <w:rsid w:val="0040078F"/>
    <w:rsid w:val="00400CA9"/>
    <w:rsid w:val="004010AA"/>
    <w:rsid w:val="004017DF"/>
    <w:rsid w:val="00401A68"/>
    <w:rsid w:val="00401B00"/>
    <w:rsid w:val="00401B69"/>
    <w:rsid w:val="0040214B"/>
    <w:rsid w:val="00402280"/>
    <w:rsid w:val="004024D0"/>
    <w:rsid w:val="00402529"/>
    <w:rsid w:val="00402B37"/>
    <w:rsid w:val="00402BA1"/>
    <w:rsid w:val="00402DC6"/>
    <w:rsid w:val="0040313C"/>
    <w:rsid w:val="004033F3"/>
    <w:rsid w:val="0040351E"/>
    <w:rsid w:val="00403882"/>
    <w:rsid w:val="00403A03"/>
    <w:rsid w:val="00403C2B"/>
    <w:rsid w:val="004042B0"/>
    <w:rsid w:val="00404D94"/>
    <w:rsid w:val="00404DCD"/>
    <w:rsid w:val="0040548B"/>
    <w:rsid w:val="004054A8"/>
    <w:rsid w:val="004055FB"/>
    <w:rsid w:val="004058BB"/>
    <w:rsid w:val="00405AE6"/>
    <w:rsid w:val="00405C75"/>
    <w:rsid w:val="00405EA9"/>
    <w:rsid w:val="00406145"/>
    <w:rsid w:val="0040646D"/>
    <w:rsid w:val="00406500"/>
    <w:rsid w:val="0040667E"/>
    <w:rsid w:val="00406961"/>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1FC2"/>
    <w:rsid w:val="004121E7"/>
    <w:rsid w:val="0041312D"/>
    <w:rsid w:val="0041324F"/>
    <w:rsid w:val="00413B04"/>
    <w:rsid w:val="00414334"/>
    <w:rsid w:val="00414665"/>
    <w:rsid w:val="00414673"/>
    <w:rsid w:val="0041473B"/>
    <w:rsid w:val="00414753"/>
    <w:rsid w:val="0041478B"/>
    <w:rsid w:val="00414B30"/>
    <w:rsid w:val="00414C6B"/>
    <w:rsid w:val="00414E51"/>
    <w:rsid w:val="00414E5C"/>
    <w:rsid w:val="0041517D"/>
    <w:rsid w:val="004151EC"/>
    <w:rsid w:val="0041532D"/>
    <w:rsid w:val="00415D9B"/>
    <w:rsid w:val="00416093"/>
    <w:rsid w:val="004162D3"/>
    <w:rsid w:val="00416512"/>
    <w:rsid w:val="004167C7"/>
    <w:rsid w:val="004167DB"/>
    <w:rsid w:val="00416CA7"/>
    <w:rsid w:val="00416CC7"/>
    <w:rsid w:val="00416D3C"/>
    <w:rsid w:val="00416E86"/>
    <w:rsid w:val="00417347"/>
    <w:rsid w:val="004173A0"/>
    <w:rsid w:val="0041747D"/>
    <w:rsid w:val="004175FD"/>
    <w:rsid w:val="0041760B"/>
    <w:rsid w:val="00417775"/>
    <w:rsid w:val="004179E2"/>
    <w:rsid w:val="00417D00"/>
    <w:rsid w:val="00417E60"/>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40A9"/>
    <w:rsid w:val="004241CE"/>
    <w:rsid w:val="00424200"/>
    <w:rsid w:val="00424564"/>
    <w:rsid w:val="00424D0A"/>
    <w:rsid w:val="00424E79"/>
    <w:rsid w:val="00424FA9"/>
    <w:rsid w:val="0042558E"/>
    <w:rsid w:val="00425BA1"/>
    <w:rsid w:val="00426178"/>
    <w:rsid w:val="0042661C"/>
    <w:rsid w:val="00426C52"/>
    <w:rsid w:val="00426F5E"/>
    <w:rsid w:val="0042718E"/>
    <w:rsid w:val="00427271"/>
    <w:rsid w:val="004274B3"/>
    <w:rsid w:val="00427808"/>
    <w:rsid w:val="00427F27"/>
    <w:rsid w:val="0043009C"/>
    <w:rsid w:val="00430294"/>
    <w:rsid w:val="004303AB"/>
    <w:rsid w:val="0043044F"/>
    <w:rsid w:val="00430487"/>
    <w:rsid w:val="0043062E"/>
    <w:rsid w:val="00430734"/>
    <w:rsid w:val="0043076A"/>
    <w:rsid w:val="00430BDD"/>
    <w:rsid w:val="0043113F"/>
    <w:rsid w:val="00431785"/>
    <w:rsid w:val="00431B17"/>
    <w:rsid w:val="00431C9B"/>
    <w:rsid w:val="00432048"/>
    <w:rsid w:val="004323EB"/>
    <w:rsid w:val="004324F9"/>
    <w:rsid w:val="00432540"/>
    <w:rsid w:val="0043259E"/>
    <w:rsid w:val="00432D74"/>
    <w:rsid w:val="00432D78"/>
    <w:rsid w:val="00432E48"/>
    <w:rsid w:val="00432ED2"/>
    <w:rsid w:val="004332B3"/>
    <w:rsid w:val="004332BB"/>
    <w:rsid w:val="00433469"/>
    <w:rsid w:val="00433529"/>
    <w:rsid w:val="0043362C"/>
    <w:rsid w:val="00433C2A"/>
    <w:rsid w:val="00433F36"/>
    <w:rsid w:val="00433FEE"/>
    <w:rsid w:val="004343F8"/>
    <w:rsid w:val="004344BF"/>
    <w:rsid w:val="0043452F"/>
    <w:rsid w:val="00434660"/>
    <w:rsid w:val="00434802"/>
    <w:rsid w:val="00434B15"/>
    <w:rsid w:val="00434B64"/>
    <w:rsid w:val="00434CF5"/>
    <w:rsid w:val="00435A59"/>
    <w:rsid w:val="00435CB8"/>
    <w:rsid w:val="00435E16"/>
    <w:rsid w:val="00436217"/>
    <w:rsid w:val="00436227"/>
    <w:rsid w:val="0043632B"/>
    <w:rsid w:val="00436624"/>
    <w:rsid w:val="00436E6C"/>
    <w:rsid w:val="00437057"/>
    <w:rsid w:val="00437135"/>
    <w:rsid w:val="004375B3"/>
    <w:rsid w:val="00437B85"/>
    <w:rsid w:val="00437B99"/>
    <w:rsid w:val="00440360"/>
    <w:rsid w:val="004403F7"/>
    <w:rsid w:val="00440C8C"/>
    <w:rsid w:val="00440DD1"/>
    <w:rsid w:val="004412FA"/>
    <w:rsid w:val="0044167F"/>
    <w:rsid w:val="004418E1"/>
    <w:rsid w:val="00441CBC"/>
    <w:rsid w:val="00441F98"/>
    <w:rsid w:val="0044207C"/>
    <w:rsid w:val="00442E9B"/>
    <w:rsid w:val="004433F5"/>
    <w:rsid w:val="004438E4"/>
    <w:rsid w:val="00443B94"/>
    <w:rsid w:val="00443E1F"/>
    <w:rsid w:val="00443EC1"/>
    <w:rsid w:val="0044403E"/>
    <w:rsid w:val="0044413B"/>
    <w:rsid w:val="004441D6"/>
    <w:rsid w:val="00444240"/>
    <w:rsid w:val="004443E1"/>
    <w:rsid w:val="004448D0"/>
    <w:rsid w:val="0044566E"/>
    <w:rsid w:val="00446009"/>
    <w:rsid w:val="0044603C"/>
    <w:rsid w:val="00446A96"/>
    <w:rsid w:val="00446C68"/>
    <w:rsid w:val="00446D05"/>
    <w:rsid w:val="00446EAF"/>
    <w:rsid w:val="00446F26"/>
    <w:rsid w:val="0044756C"/>
    <w:rsid w:val="00447666"/>
    <w:rsid w:val="00447725"/>
    <w:rsid w:val="004477FF"/>
    <w:rsid w:val="00447AC9"/>
    <w:rsid w:val="00447B45"/>
    <w:rsid w:val="00447CE7"/>
    <w:rsid w:val="00447D1A"/>
    <w:rsid w:val="00447D60"/>
    <w:rsid w:val="00447DAB"/>
    <w:rsid w:val="004502B2"/>
    <w:rsid w:val="0045043F"/>
    <w:rsid w:val="00450452"/>
    <w:rsid w:val="0045047E"/>
    <w:rsid w:val="004504E9"/>
    <w:rsid w:val="00450CD9"/>
    <w:rsid w:val="0045121E"/>
    <w:rsid w:val="00451433"/>
    <w:rsid w:val="00451970"/>
    <w:rsid w:val="00451D06"/>
    <w:rsid w:val="00451E80"/>
    <w:rsid w:val="0045205A"/>
    <w:rsid w:val="00452434"/>
    <w:rsid w:val="00452631"/>
    <w:rsid w:val="00452EAE"/>
    <w:rsid w:val="00452EF2"/>
    <w:rsid w:val="00452FEC"/>
    <w:rsid w:val="00453264"/>
    <w:rsid w:val="0045350E"/>
    <w:rsid w:val="0045363D"/>
    <w:rsid w:val="0045402E"/>
    <w:rsid w:val="00454984"/>
    <w:rsid w:val="004551F2"/>
    <w:rsid w:val="0045521A"/>
    <w:rsid w:val="0045526D"/>
    <w:rsid w:val="00455597"/>
    <w:rsid w:val="00456226"/>
    <w:rsid w:val="0045628F"/>
    <w:rsid w:val="004562B8"/>
    <w:rsid w:val="0045650E"/>
    <w:rsid w:val="004568D7"/>
    <w:rsid w:val="00456BED"/>
    <w:rsid w:val="00456C42"/>
    <w:rsid w:val="00456E0B"/>
    <w:rsid w:val="004574E7"/>
    <w:rsid w:val="004575B3"/>
    <w:rsid w:val="00457981"/>
    <w:rsid w:val="00457990"/>
    <w:rsid w:val="00457C7C"/>
    <w:rsid w:val="00457F4C"/>
    <w:rsid w:val="00457F86"/>
    <w:rsid w:val="00460114"/>
    <w:rsid w:val="0046147A"/>
    <w:rsid w:val="004614CC"/>
    <w:rsid w:val="0046174C"/>
    <w:rsid w:val="00461CDE"/>
    <w:rsid w:val="00462036"/>
    <w:rsid w:val="0046222A"/>
    <w:rsid w:val="00462914"/>
    <w:rsid w:val="00462B54"/>
    <w:rsid w:val="00463064"/>
    <w:rsid w:val="0046334D"/>
    <w:rsid w:val="004633A5"/>
    <w:rsid w:val="0046346B"/>
    <w:rsid w:val="004636C5"/>
    <w:rsid w:val="004637AF"/>
    <w:rsid w:val="004639AF"/>
    <w:rsid w:val="00463DB5"/>
    <w:rsid w:val="004640F4"/>
    <w:rsid w:val="004640FD"/>
    <w:rsid w:val="00464118"/>
    <w:rsid w:val="0046414A"/>
    <w:rsid w:val="004649CD"/>
    <w:rsid w:val="00464C37"/>
    <w:rsid w:val="00465385"/>
    <w:rsid w:val="0046558A"/>
    <w:rsid w:val="004656CF"/>
    <w:rsid w:val="00465D65"/>
    <w:rsid w:val="00465E91"/>
    <w:rsid w:val="00465EC7"/>
    <w:rsid w:val="004664D7"/>
    <w:rsid w:val="00466750"/>
    <w:rsid w:val="00466805"/>
    <w:rsid w:val="0046685B"/>
    <w:rsid w:val="00466F71"/>
    <w:rsid w:val="00466FC4"/>
    <w:rsid w:val="004670A0"/>
    <w:rsid w:val="004670BA"/>
    <w:rsid w:val="0046770A"/>
    <w:rsid w:val="00467A34"/>
    <w:rsid w:val="00467A5C"/>
    <w:rsid w:val="00467ABD"/>
    <w:rsid w:val="00467E2B"/>
    <w:rsid w:val="004705F8"/>
    <w:rsid w:val="00470BAE"/>
    <w:rsid w:val="00471411"/>
    <w:rsid w:val="00471956"/>
    <w:rsid w:val="00471D36"/>
    <w:rsid w:val="00471DEC"/>
    <w:rsid w:val="00472461"/>
    <w:rsid w:val="004724BE"/>
    <w:rsid w:val="004727AD"/>
    <w:rsid w:val="00472B98"/>
    <w:rsid w:val="00472DAD"/>
    <w:rsid w:val="00472DBC"/>
    <w:rsid w:val="00472DEE"/>
    <w:rsid w:val="00472FEB"/>
    <w:rsid w:val="00473141"/>
    <w:rsid w:val="004732CA"/>
    <w:rsid w:val="00473C3D"/>
    <w:rsid w:val="00473EBA"/>
    <w:rsid w:val="00474445"/>
    <w:rsid w:val="00474484"/>
    <w:rsid w:val="0047451E"/>
    <w:rsid w:val="00474835"/>
    <w:rsid w:val="00474EA2"/>
    <w:rsid w:val="00475B95"/>
    <w:rsid w:val="00475BFE"/>
    <w:rsid w:val="00475C23"/>
    <w:rsid w:val="00475C50"/>
    <w:rsid w:val="004762F3"/>
    <w:rsid w:val="004762F4"/>
    <w:rsid w:val="00476FD3"/>
    <w:rsid w:val="00477042"/>
    <w:rsid w:val="0047711B"/>
    <w:rsid w:val="00477404"/>
    <w:rsid w:val="00477612"/>
    <w:rsid w:val="00477B93"/>
    <w:rsid w:val="00477C42"/>
    <w:rsid w:val="00480065"/>
    <w:rsid w:val="00480562"/>
    <w:rsid w:val="00480564"/>
    <w:rsid w:val="004808B8"/>
    <w:rsid w:val="004809B8"/>
    <w:rsid w:val="00480CC5"/>
    <w:rsid w:val="00480DD9"/>
    <w:rsid w:val="004810FB"/>
    <w:rsid w:val="0048119A"/>
    <w:rsid w:val="00481708"/>
    <w:rsid w:val="004817E9"/>
    <w:rsid w:val="004819C6"/>
    <w:rsid w:val="00481CFE"/>
    <w:rsid w:val="00481F10"/>
    <w:rsid w:val="004820FA"/>
    <w:rsid w:val="004821B9"/>
    <w:rsid w:val="004824F0"/>
    <w:rsid w:val="00482758"/>
    <w:rsid w:val="00483217"/>
    <w:rsid w:val="0048347E"/>
    <w:rsid w:val="00483A69"/>
    <w:rsid w:val="0048468C"/>
    <w:rsid w:val="00484AA6"/>
    <w:rsid w:val="00484D05"/>
    <w:rsid w:val="00485301"/>
    <w:rsid w:val="00485601"/>
    <w:rsid w:val="00485612"/>
    <w:rsid w:val="00485703"/>
    <w:rsid w:val="00485A0F"/>
    <w:rsid w:val="00485DD4"/>
    <w:rsid w:val="00485F13"/>
    <w:rsid w:val="00486093"/>
    <w:rsid w:val="0048632D"/>
    <w:rsid w:val="0048661F"/>
    <w:rsid w:val="00486E2E"/>
    <w:rsid w:val="00486FEF"/>
    <w:rsid w:val="0048701F"/>
    <w:rsid w:val="00487498"/>
    <w:rsid w:val="00487D40"/>
    <w:rsid w:val="004902A7"/>
    <w:rsid w:val="00490742"/>
    <w:rsid w:val="004908BF"/>
    <w:rsid w:val="00490A31"/>
    <w:rsid w:val="004910A6"/>
    <w:rsid w:val="00491575"/>
    <w:rsid w:val="004916CB"/>
    <w:rsid w:val="0049183D"/>
    <w:rsid w:val="00491880"/>
    <w:rsid w:val="00491A21"/>
    <w:rsid w:val="00491D88"/>
    <w:rsid w:val="00491FDF"/>
    <w:rsid w:val="00492271"/>
    <w:rsid w:val="004925BF"/>
    <w:rsid w:val="004926AE"/>
    <w:rsid w:val="004927D8"/>
    <w:rsid w:val="004928BF"/>
    <w:rsid w:val="00493021"/>
    <w:rsid w:val="00493277"/>
    <w:rsid w:val="004935ED"/>
    <w:rsid w:val="00493631"/>
    <w:rsid w:val="00493BE7"/>
    <w:rsid w:val="00493FAB"/>
    <w:rsid w:val="004942B5"/>
    <w:rsid w:val="00494708"/>
    <w:rsid w:val="00494E80"/>
    <w:rsid w:val="00494E92"/>
    <w:rsid w:val="0049508D"/>
    <w:rsid w:val="0049539C"/>
    <w:rsid w:val="0049553E"/>
    <w:rsid w:val="00495663"/>
    <w:rsid w:val="004958AC"/>
    <w:rsid w:val="00495FD4"/>
    <w:rsid w:val="0049605C"/>
    <w:rsid w:val="004965C1"/>
    <w:rsid w:val="004965F7"/>
    <w:rsid w:val="00496605"/>
    <w:rsid w:val="004966F6"/>
    <w:rsid w:val="0049687E"/>
    <w:rsid w:val="004969AF"/>
    <w:rsid w:val="00496DA4"/>
    <w:rsid w:val="004970F8"/>
    <w:rsid w:val="0049728C"/>
    <w:rsid w:val="00497552"/>
    <w:rsid w:val="004975AD"/>
    <w:rsid w:val="00497950"/>
    <w:rsid w:val="00497BFA"/>
    <w:rsid w:val="00497C68"/>
    <w:rsid w:val="00497FBF"/>
    <w:rsid w:val="004A053D"/>
    <w:rsid w:val="004A06F9"/>
    <w:rsid w:val="004A1635"/>
    <w:rsid w:val="004A1B5F"/>
    <w:rsid w:val="004A1CF5"/>
    <w:rsid w:val="004A1D47"/>
    <w:rsid w:val="004A1FCC"/>
    <w:rsid w:val="004A2565"/>
    <w:rsid w:val="004A267A"/>
    <w:rsid w:val="004A29BD"/>
    <w:rsid w:val="004A2F18"/>
    <w:rsid w:val="004A2FFD"/>
    <w:rsid w:val="004A3132"/>
    <w:rsid w:val="004A3183"/>
    <w:rsid w:val="004A325C"/>
    <w:rsid w:val="004A3873"/>
    <w:rsid w:val="004A39C9"/>
    <w:rsid w:val="004A3B78"/>
    <w:rsid w:val="004A4036"/>
    <w:rsid w:val="004A40B0"/>
    <w:rsid w:val="004A41FB"/>
    <w:rsid w:val="004A4309"/>
    <w:rsid w:val="004A46FF"/>
    <w:rsid w:val="004A4A56"/>
    <w:rsid w:val="004A4BFA"/>
    <w:rsid w:val="004A4CBD"/>
    <w:rsid w:val="004A56B1"/>
    <w:rsid w:val="004A59CD"/>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57C"/>
    <w:rsid w:val="004A75B7"/>
    <w:rsid w:val="004A7616"/>
    <w:rsid w:val="004A770A"/>
    <w:rsid w:val="004A7A87"/>
    <w:rsid w:val="004A7B16"/>
    <w:rsid w:val="004A7B5E"/>
    <w:rsid w:val="004A7DEC"/>
    <w:rsid w:val="004A7EFC"/>
    <w:rsid w:val="004B03AD"/>
    <w:rsid w:val="004B0498"/>
    <w:rsid w:val="004B0514"/>
    <w:rsid w:val="004B088D"/>
    <w:rsid w:val="004B0A0A"/>
    <w:rsid w:val="004B0B7E"/>
    <w:rsid w:val="004B0D70"/>
    <w:rsid w:val="004B102D"/>
    <w:rsid w:val="004B1088"/>
    <w:rsid w:val="004B1125"/>
    <w:rsid w:val="004B12F1"/>
    <w:rsid w:val="004B1C4B"/>
    <w:rsid w:val="004B1DA3"/>
    <w:rsid w:val="004B1F04"/>
    <w:rsid w:val="004B1F82"/>
    <w:rsid w:val="004B208D"/>
    <w:rsid w:val="004B2392"/>
    <w:rsid w:val="004B2722"/>
    <w:rsid w:val="004B279D"/>
    <w:rsid w:val="004B2891"/>
    <w:rsid w:val="004B2C16"/>
    <w:rsid w:val="004B2C60"/>
    <w:rsid w:val="004B2D06"/>
    <w:rsid w:val="004B2D30"/>
    <w:rsid w:val="004B3300"/>
    <w:rsid w:val="004B370E"/>
    <w:rsid w:val="004B37D3"/>
    <w:rsid w:val="004B3804"/>
    <w:rsid w:val="004B385A"/>
    <w:rsid w:val="004B396A"/>
    <w:rsid w:val="004B3B67"/>
    <w:rsid w:val="004B3BF2"/>
    <w:rsid w:val="004B3E57"/>
    <w:rsid w:val="004B4507"/>
    <w:rsid w:val="004B46BB"/>
    <w:rsid w:val="004B4928"/>
    <w:rsid w:val="004B4A31"/>
    <w:rsid w:val="004B51F8"/>
    <w:rsid w:val="004B545E"/>
    <w:rsid w:val="004B548F"/>
    <w:rsid w:val="004B56EC"/>
    <w:rsid w:val="004B5804"/>
    <w:rsid w:val="004B5C07"/>
    <w:rsid w:val="004B60CB"/>
    <w:rsid w:val="004B6140"/>
    <w:rsid w:val="004B638C"/>
    <w:rsid w:val="004B6673"/>
    <w:rsid w:val="004B6784"/>
    <w:rsid w:val="004B6BAA"/>
    <w:rsid w:val="004B6E81"/>
    <w:rsid w:val="004B6E89"/>
    <w:rsid w:val="004B7591"/>
    <w:rsid w:val="004B7652"/>
    <w:rsid w:val="004B7B95"/>
    <w:rsid w:val="004C012E"/>
    <w:rsid w:val="004C0650"/>
    <w:rsid w:val="004C07D9"/>
    <w:rsid w:val="004C07EA"/>
    <w:rsid w:val="004C10FE"/>
    <w:rsid w:val="004C12D1"/>
    <w:rsid w:val="004C14AA"/>
    <w:rsid w:val="004C15CF"/>
    <w:rsid w:val="004C1A54"/>
    <w:rsid w:val="004C1CB5"/>
    <w:rsid w:val="004C1FE0"/>
    <w:rsid w:val="004C23FD"/>
    <w:rsid w:val="004C29CF"/>
    <w:rsid w:val="004C2AE7"/>
    <w:rsid w:val="004C2C94"/>
    <w:rsid w:val="004C2DEE"/>
    <w:rsid w:val="004C30EF"/>
    <w:rsid w:val="004C35D9"/>
    <w:rsid w:val="004C3615"/>
    <w:rsid w:val="004C37DA"/>
    <w:rsid w:val="004C3B79"/>
    <w:rsid w:val="004C4088"/>
    <w:rsid w:val="004C4232"/>
    <w:rsid w:val="004C484D"/>
    <w:rsid w:val="004C4C21"/>
    <w:rsid w:val="004C507A"/>
    <w:rsid w:val="004C50F1"/>
    <w:rsid w:val="004C5141"/>
    <w:rsid w:val="004C5197"/>
    <w:rsid w:val="004C5665"/>
    <w:rsid w:val="004C5C5F"/>
    <w:rsid w:val="004C5D6F"/>
    <w:rsid w:val="004C5F4F"/>
    <w:rsid w:val="004C607B"/>
    <w:rsid w:val="004C63BB"/>
    <w:rsid w:val="004C641F"/>
    <w:rsid w:val="004C6639"/>
    <w:rsid w:val="004C6876"/>
    <w:rsid w:val="004C6A42"/>
    <w:rsid w:val="004C6FFD"/>
    <w:rsid w:val="004C7882"/>
    <w:rsid w:val="004C7986"/>
    <w:rsid w:val="004C7D58"/>
    <w:rsid w:val="004D029C"/>
    <w:rsid w:val="004D075D"/>
    <w:rsid w:val="004D07EB"/>
    <w:rsid w:val="004D0A49"/>
    <w:rsid w:val="004D0B88"/>
    <w:rsid w:val="004D0C27"/>
    <w:rsid w:val="004D0D2B"/>
    <w:rsid w:val="004D0DFB"/>
    <w:rsid w:val="004D1AB3"/>
    <w:rsid w:val="004D1C82"/>
    <w:rsid w:val="004D210D"/>
    <w:rsid w:val="004D228F"/>
    <w:rsid w:val="004D254B"/>
    <w:rsid w:val="004D2819"/>
    <w:rsid w:val="004D281A"/>
    <w:rsid w:val="004D2B7A"/>
    <w:rsid w:val="004D2C13"/>
    <w:rsid w:val="004D2E82"/>
    <w:rsid w:val="004D2F55"/>
    <w:rsid w:val="004D3041"/>
    <w:rsid w:val="004D31E0"/>
    <w:rsid w:val="004D3287"/>
    <w:rsid w:val="004D34A9"/>
    <w:rsid w:val="004D3571"/>
    <w:rsid w:val="004D3F61"/>
    <w:rsid w:val="004D479B"/>
    <w:rsid w:val="004D48FD"/>
    <w:rsid w:val="004D4CF4"/>
    <w:rsid w:val="004D4E8E"/>
    <w:rsid w:val="004D55D1"/>
    <w:rsid w:val="004D55D3"/>
    <w:rsid w:val="004D56AB"/>
    <w:rsid w:val="004D5E11"/>
    <w:rsid w:val="004D5FAB"/>
    <w:rsid w:val="004D6797"/>
    <w:rsid w:val="004D693C"/>
    <w:rsid w:val="004D6EF5"/>
    <w:rsid w:val="004D7100"/>
    <w:rsid w:val="004D7660"/>
    <w:rsid w:val="004D76E1"/>
    <w:rsid w:val="004D7E55"/>
    <w:rsid w:val="004E00E8"/>
    <w:rsid w:val="004E06A2"/>
    <w:rsid w:val="004E094F"/>
    <w:rsid w:val="004E0B48"/>
    <w:rsid w:val="004E10E4"/>
    <w:rsid w:val="004E1357"/>
    <w:rsid w:val="004E186D"/>
    <w:rsid w:val="004E2673"/>
    <w:rsid w:val="004E269F"/>
    <w:rsid w:val="004E2784"/>
    <w:rsid w:val="004E2879"/>
    <w:rsid w:val="004E2FCF"/>
    <w:rsid w:val="004E3A95"/>
    <w:rsid w:val="004E3B79"/>
    <w:rsid w:val="004E3DFC"/>
    <w:rsid w:val="004E406C"/>
    <w:rsid w:val="004E420A"/>
    <w:rsid w:val="004E4825"/>
    <w:rsid w:val="004E4899"/>
    <w:rsid w:val="004E4AAD"/>
    <w:rsid w:val="004E513E"/>
    <w:rsid w:val="004E55D2"/>
    <w:rsid w:val="004E59E1"/>
    <w:rsid w:val="004E5AAD"/>
    <w:rsid w:val="004E6073"/>
    <w:rsid w:val="004E6318"/>
    <w:rsid w:val="004E6499"/>
    <w:rsid w:val="004E6719"/>
    <w:rsid w:val="004E6B7D"/>
    <w:rsid w:val="004E6DD8"/>
    <w:rsid w:val="004E7076"/>
    <w:rsid w:val="004E7104"/>
    <w:rsid w:val="004E7517"/>
    <w:rsid w:val="004E7519"/>
    <w:rsid w:val="004E75AB"/>
    <w:rsid w:val="004E769A"/>
    <w:rsid w:val="004E795E"/>
    <w:rsid w:val="004E7AEB"/>
    <w:rsid w:val="004E7C01"/>
    <w:rsid w:val="004F0281"/>
    <w:rsid w:val="004F03D5"/>
    <w:rsid w:val="004F057B"/>
    <w:rsid w:val="004F0684"/>
    <w:rsid w:val="004F06A5"/>
    <w:rsid w:val="004F07A1"/>
    <w:rsid w:val="004F0B80"/>
    <w:rsid w:val="004F1173"/>
    <w:rsid w:val="004F148C"/>
    <w:rsid w:val="004F1ACF"/>
    <w:rsid w:val="004F1BA7"/>
    <w:rsid w:val="004F2140"/>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23C"/>
    <w:rsid w:val="004F491F"/>
    <w:rsid w:val="004F4A13"/>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8CA"/>
    <w:rsid w:val="004F795E"/>
    <w:rsid w:val="004F7F2F"/>
    <w:rsid w:val="004F7F99"/>
    <w:rsid w:val="0050005E"/>
    <w:rsid w:val="00500160"/>
    <w:rsid w:val="005003BB"/>
    <w:rsid w:val="00500586"/>
    <w:rsid w:val="005007BA"/>
    <w:rsid w:val="00500A1F"/>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054"/>
    <w:rsid w:val="005029AE"/>
    <w:rsid w:val="00502C17"/>
    <w:rsid w:val="00502C52"/>
    <w:rsid w:val="00502EA4"/>
    <w:rsid w:val="00503206"/>
    <w:rsid w:val="00503344"/>
    <w:rsid w:val="00503797"/>
    <w:rsid w:val="0050390F"/>
    <w:rsid w:val="00503994"/>
    <w:rsid w:val="00503A82"/>
    <w:rsid w:val="00503AB4"/>
    <w:rsid w:val="00503C46"/>
    <w:rsid w:val="00504061"/>
    <w:rsid w:val="00504341"/>
    <w:rsid w:val="0050462E"/>
    <w:rsid w:val="00504A0B"/>
    <w:rsid w:val="00504B27"/>
    <w:rsid w:val="00504DE0"/>
    <w:rsid w:val="00504E91"/>
    <w:rsid w:val="00504F2E"/>
    <w:rsid w:val="00505176"/>
    <w:rsid w:val="00505210"/>
    <w:rsid w:val="00505598"/>
    <w:rsid w:val="00505BAE"/>
    <w:rsid w:val="00505E22"/>
    <w:rsid w:val="005060F6"/>
    <w:rsid w:val="005062FE"/>
    <w:rsid w:val="00506956"/>
    <w:rsid w:val="00506973"/>
    <w:rsid w:val="005069BD"/>
    <w:rsid w:val="00506F90"/>
    <w:rsid w:val="0050707B"/>
    <w:rsid w:val="00507243"/>
    <w:rsid w:val="005074E8"/>
    <w:rsid w:val="0050753C"/>
    <w:rsid w:val="00507942"/>
    <w:rsid w:val="00507B89"/>
    <w:rsid w:val="00510370"/>
    <w:rsid w:val="005105DA"/>
    <w:rsid w:val="00510FDF"/>
    <w:rsid w:val="00511267"/>
    <w:rsid w:val="00511662"/>
    <w:rsid w:val="005117F7"/>
    <w:rsid w:val="005118AA"/>
    <w:rsid w:val="00511C48"/>
    <w:rsid w:val="00511CE8"/>
    <w:rsid w:val="00511D3F"/>
    <w:rsid w:val="00511D63"/>
    <w:rsid w:val="00512025"/>
    <w:rsid w:val="005127C1"/>
    <w:rsid w:val="0051299B"/>
    <w:rsid w:val="00512BD8"/>
    <w:rsid w:val="00512CBE"/>
    <w:rsid w:val="00512CC3"/>
    <w:rsid w:val="00512E59"/>
    <w:rsid w:val="0051339F"/>
    <w:rsid w:val="00513553"/>
    <w:rsid w:val="005138B1"/>
    <w:rsid w:val="00513DC7"/>
    <w:rsid w:val="00513E6D"/>
    <w:rsid w:val="00513F21"/>
    <w:rsid w:val="00513FCC"/>
    <w:rsid w:val="00514161"/>
    <w:rsid w:val="00514559"/>
    <w:rsid w:val="00514685"/>
    <w:rsid w:val="00514A33"/>
    <w:rsid w:val="00514C11"/>
    <w:rsid w:val="0051530E"/>
    <w:rsid w:val="00515380"/>
    <w:rsid w:val="005153F3"/>
    <w:rsid w:val="0051549E"/>
    <w:rsid w:val="005155DD"/>
    <w:rsid w:val="005155F1"/>
    <w:rsid w:val="00515B60"/>
    <w:rsid w:val="00515DC1"/>
    <w:rsid w:val="00516118"/>
    <w:rsid w:val="0051639F"/>
    <w:rsid w:val="00516C18"/>
    <w:rsid w:val="005171F2"/>
    <w:rsid w:val="005176CA"/>
    <w:rsid w:val="0051783F"/>
    <w:rsid w:val="00517A74"/>
    <w:rsid w:val="00517B22"/>
    <w:rsid w:val="00517ED3"/>
    <w:rsid w:val="00520091"/>
    <w:rsid w:val="00520495"/>
    <w:rsid w:val="00520530"/>
    <w:rsid w:val="005206F3"/>
    <w:rsid w:val="00520900"/>
    <w:rsid w:val="00520D09"/>
    <w:rsid w:val="00520EDB"/>
    <w:rsid w:val="00520FFC"/>
    <w:rsid w:val="0052116B"/>
    <w:rsid w:val="00521244"/>
    <w:rsid w:val="005213EB"/>
    <w:rsid w:val="00521758"/>
    <w:rsid w:val="00521F7D"/>
    <w:rsid w:val="005221D1"/>
    <w:rsid w:val="00522660"/>
    <w:rsid w:val="005227A8"/>
    <w:rsid w:val="00522967"/>
    <w:rsid w:val="005235D1"/>
    <w:rsid w:val="005236C0"/>
    <w:rsid w:val="00523C7A"/>
    <w:rsid w:val="00523DCF"/>
    <w:rsid w:val="00524457"/>
    <w:rsid w:val="0052445F"/>
    <w:rsid w:val="005244E9"/>
    <w:rsid w:val="00524A7D"/>
    <w:rsid w:val="00524E4E"/>
    <w:rsid w:val="00524FBE"/>
    <w:rsid w:val="00525268"/>
    <w:rsid w:val="00525367"/>
    <w:rsid w:val="005253CA"/>
    <w:rsid w:val="005253FC"/>
    <w:rsid w:val="005256A7"/>
    <w:rsid w:val="005256D3"/>
    <w:rsid w:val="005259C4"/>
    <w:rsid w:val="00525ACA"/>
    <w:rsid w:val="00525B2F"/>
    <w:rsid w:val="00525EB7"/>
    <w:rsid w:val="0052604A"/>
    <w:rsid w:val="005260B6"/>
    <w:rsid w:val="005260FD"/>
    <w:rsid w:val="0052638F"/>
    <w:rsid w:val="00526495"/>
    <w:rsid w:val="005269C5"/>
    <w:rsid w:val="00526DF6"/>
    <w:rsid w:val="00527084"/>
    <w:rsid w:val="005270FC"/>
    <w:rsid w:val="00527486"/>
    <w:rsid w:val="0052773D"/>
    <w:rsid w:val="00527841"/>
    <w:rsid w:val="005279AE"/>
    <w:rsid w:val="00527ADE"/>
    <w:rsid w:val="00527BE3"/>
    <w:rsid w:val="00527F6D"/>
    <w:rsid w:val="00530027"/>
    <w:rsid w:val="0053008E"/>
    <w:rsid w:val="00530291"/>
    <w:rsid w:val="005303C7"/>
    <w:rsid w:val="005306EE"/>
    <w:rsid w:val="00530736"/>
    <w:rsid w:val="00530A4E"/>
    <w:rsid w:val="00530C32"/>
    <w:rsid w:val="00530DB1"/>
    <w:rsid w:val="005311B1"/>
    <w:rsid w:val="005312A7"/>
    <w:rsid w:val="005315A8"/>
    <w:rsid w:val="00531B3F"/>
    <w:rsid w:val="00531FA2"/>
    <w:rsid w:val="005320CB"/>
    <w:rsid w:val="00532494"/>
    <w:rsid w:val="00532B13"/>
    <w:rsid w:val="00532CB2"/>
    <w:rsid w:val="00532D10"/>
    <w:rsid w:val="00532EC1"/>
    <w:rsid w:val="00533136"/>
    <w:rsid w:val="00533149"/>
    <w:rsid w:val="0053371D"/>
    <w:rsid w:val="005337BB"/>
    <w:rsid w:val="00533B84"/>
    <w:rsid w:val="00534593"/>
    <w:rsid w:val="0053498F"/>
    <w:rsid w:val="00534A1C"/>
    <w:rsid w:val="00534D7D"/>
    <w:rsid w:val="005350DC"/>
    <w:rsid w:val="00535252"/>
    <w:rsid w:val="0053539E"/>
    <w:rsid w:val="0053567D"/>
    <w:rsid w:val="005357E6"/>
    <w:rsid w:val="00535AAD"/>
    <w:rsid w:val="00535C83"/>
    <w:rsid w:val="00535CB4"/>
    <w:rsid w:val="00535DFF"/>
    <w:rsid w:val="00536010"/>
    <w:rsid w:val="0053606A"/>
    <w:rsid w:val="005360D2"/>
    <w:rsid w:val="00536237"/>
    <w:rsid w:val="00536896"/>
    <w:rsid w:val="00536AD5"/>
    <w:rsid w:val="00537146"/>
    <w:rsid w:val="00537904"/>
    <w:rsid w:val="005379A5"/>
    <w:rsid w:val="00537A77"/>
    <w:rsid w:val="00537A7E"/>
    <w:rsid w:val="00537C63"/>
    <w:rsid w:val="00540310"/>
    <w:rsid w:val="005408E1"/>
    <w:rsid w:val="00540EB6"/>
    <w:rsid w:val="00540F9D"/>
    <w:rsid w:val="0054154D"/>
    <w:rsid w:val="00541A14"/>
    <w:rsid w:val="00541B77"/>
    <w:rsid w:val="005420F8"/>
    <w:rsid w:val="0054211F"/>
    <w:rsid w:val="005422EE"/>
    <w:rsid w:val="00542785"/>
    <w:rsid w:val="00542D62"/>
    <w:rsid w:val="00542E34"/>
    <w:rsid w:val="00542EB1"/>
    <w:rsid w:val="005431B3"/>
    <w:rsid w:val="00543462"/>
    <w:rsid w:val="00543834"/>
    <w:rsid w:val="005438BB"/>
    <w:rsid w:val="0054390B"/>
    <w:rsid w:val="00543A5B"/>
    <w:rsid w:val="00543F9C"/>
    <w:rsid w:val="00544300"/>
    <w:rsid w:val="00544774"/>
    <w:rsid w:val="00544BF1"/>
    <w:rsid w:val="0054501C"/>
    <w:rsid w:val="00545290"/>
    <w:rsid w:val="00545AA3"/>
    <w:rsid w:val="00545C42"/>
    <w:rsid w:val="00545D06"/>
    <w:rsid w:val="00545DB7"/>
    <w:rsid w:val="00545DDB"/>
    <w:rsid w:val="00545F2D"/>
    <w:rsid w:val="00545FBD"/>
    <w:rsid w:val="005461AA"/>
    <w:rsid w:val="005462D0"/>
    <w:rsid w:val="00546AD0"/>
    <w:rsid w:val="00546C79"/>
    <w:rsid w:val="00546D39"/>
    <w:rsid w:val="00546EEA"/>
    <w:rsid w:val="00546F85"/>
    <w:rsid w:val="00547016"/>
    <w:rsid w:val="005472F3"/>
    <w:rsid w:val="00547A14"/>
    <w:rsid w:val="00547A88"/>
    <w:rsid w:val="00547AED"/>
    <w:rsid w:val="0055000A"/>
    <w:rsid w:val="0055036C"/>
    <w:rsid w:val="0055047F"/>
    <w:rsid w:val="0055087D"/>
    <w:rsid w:val="00550AB0"/>
    <w:rsid w:val="00550CBF"/>
    <w:rsid w:val="00550E84"/>
    <w:rsid w:val="00551368"/>
    <w:rsid w:val="005513AC"/>
    <w:rsid w:val="0055141A"/>
    <w:rsid w:val="00551759"/>
    <w:rsid w:val="005521A2"/>
    <w:rsid w:val="005524B0"/>
    <w:rsid w:val="005526A8"/>
    <w:rsid w:val="00552B0F"/>
    <w:rsid w:val="00552C3B"/>
    <w:rsid w:val="00552CD2"/>
    <w:rsid w:val="00552F7C"/>
    <w:rsid w:val="00552FCC"/>
    <w:rsid w:val="0055344F"/>
    <w:rsid w:val="00553893"/>
    <w:rsid w:val="005538E5"/>
    <w:rsid w:val="00553D16"/>
    <w:rsid w:val="00553DFB"/>
    <w:rsid w:val="00554015"/>
    <w:rsid w:val="00554139"/>
    <w:rsid w:val="00554316"/>
    <w:rsid w:val="00554894"/>
    <w:rsid w:val="00554A84"/>
    <w:rsid w:val="00554F08"/>
    <w:rsid w:val="00554FFD"/>
    <w:rsid w:val="005555DB"/>
    <w:rsid w:val="0055584F"/>
    <w:rsid w:val="0055587F"/>
    <w:rsid w:val="00555A73"/>
    <w:rsid w:val="00555AE0"/>
    <w:rsid w:val="00555AEC"/>
    <w:rsid w:val="00555B16"/>
    <w:rsid w:val="00555F09"/>
    <w:rsid w:val="00556028"/>
    <w:rsid w:val="0055618D"/>
    <w:rsid w:val="0055648A"/>
    <w:rsid w:val="00556EFB"/>
    <w:rsid w:val="00557296"/>
    <w:rsid w:val="005577B0"/>
    <w:rsid w:val="00557B39"/>
    <w:rsid w:val="0056013B"/>
    <w:rsid w:val="00560192"/>
    <w:rsid w:val="00561241"/>
    <w:rsid w:val="00561AB3"/>
    <w:rsid w:val="00562084"/>
    <w:rsid w:val="005623EA"/>
    <w:rsid w:val="005626AD"/>
    <w:rsid w:val="00562EA1"/>
    <w:rsid w:val="005630B7"/>
    <w:rsid w:val="005632E4"/>
    <w:rsid w:val="0056375B"/>
    <w:rsid w:val="00563DF2"/>
    <w:rsid w:val="00564369"/>
    <w:rsid w:val="00564B82"/>
    <w:rsid w:val="00564C58"/>
    <w:rsid w:val="00564E29"/>
    <w:rsid w:val="00565095"/>
    <w:rsid w:val="00565333"/>
    <w:rsid w:val="0056574F"/>
    <w:rsid w:val="005658BD"/>
    <w:rsid w:val="005659B6"/>
    <w:rsid w:val="00565AA0"/>
    <w:rsid w:val="00565BB7"/>
    <w:rsid w:val="00565DB9"/>
    <w:rsid w:val="005661C7"/>
    <w:rsid w:val="0056622C"/>
    <w:rsid w:val="0056644C"/>
    <w:rsid w:val="005667BA"/>
    <w:rsid w:val="005669BC"/>
    <w:rsid w:val="00566AD4"/>
    <w:rsid w:val="00566D15"/>
    <w:rsid w:val="00567154"/>
    <w:rsid w:val="0056722F"/>
    <w:rsid w:val="00567562"/>
    <w:rsid w:val="005675DF"/>
    <w:rsid w:val="005679ED"/>
    <w:rsid w:val="00567B35"/>
    <w:rsid w:val="00567BDA"/>
    <w:rsid w:val="00567BE3"/>
    <w:rsid w:val="00567DE1"/>
    <w:rsid w:val="00570EED"/>
    <w:rsid w:val="00570F18"/>
    <w:rsid w:val="0057107A"/>
    <w:rsid w:val="005712BB"/>
    <w:rsid w:val="0057141A"/>
    <w:rsid w:val="005716FC"/>
    <w:rsid w:val="005717F7"/>
    <w:rsid w:val="0057198F"/>
    <w:rsid w:val="00571D2A"/>
    <w:rsid w:val="00571F9E"/>
    <w:rsid w:val="00571FE8"/>
    <w:rsid w:val="0057222E"/>
    <w:rsid w:val="0057238C"/>
    <w:rsid w:val="005723B8"/>
    <w:rsid w:val="005723C9"/>
    <w:rsid w:val="00572546"/>
    <w:rsid w:val="005725E3"/>
    <w:rsid w:val="005727BD"/>
    <w:rsid w:val="00572C2A"/>
    <w:rsid w:val="00572E33"/>
    <w:rsid w:val="00572EF2"/>
    <w:rsid w:val="00573587"/>
    <w:rsid w:val="00573B54"/>
    <w:rsid w:val="00573F56"/>
    <w:rsid w:val="005744F6"/>
    <w:rsid w:val="00574B37"/>
    <w:rsid w:val="005754ED"/>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43"/>
    <w:rsid w:val="00577A7F"/>
    <w:rsid w:val="0058013F"/>
    <w:rsid w:val="005801A4"/>
    <w:rsid w:val="00580A06"/>
    <w:rsid w:val="00580E44"/>
    <w:rsid w:val="0058131B"/>
    <w:rsid w:val="005816FA"/>
    <w:rsid w:val="005818C7"/>
    <w:rsid w:val="00581AEE"/>
    <w:rsid w:val="0058211D"/>
    <w:rsid w:val="0058248A"/>
    <w:rsid w:val="005826EA"/>
    <w:rsid w:val="00582FE4"/>
    <w:rsid w:val="00583140"/>
    <w:rsid w:val="0058358D"/>
    <w:rsid w:val="005836D4"/>
    <w:rsid w:val="0058385F"/>
    <w:rsid w:val="00583A33"/>
    <w:rsid w:val="00583DAA"/>
    <w:rsid w:val="00583E24"/>
    <w:rsid w:val="00583F94"/>
    <w:rsid w:val="00584435"/>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876"/>
    <w:rsid w:val="0058798E"/>
    <w:rsid w:val="00590124"/>
    <w:rsid w:val="0059013D"/>
    <w:rsid w:val="005902E2"/>
    <w:rsid w:val="0059054C"/>
    <w:rsid w:val="00590781"/>
    <w:rsid w:val="00590862"/>
    <w:rsid w:val="005909A8"/>
    <w:rsid w:val="00590D4E"/>
    <w:rsid w:val="00590E3D"/>
    <w:rsid w:val="005910E0"/>
    <w:rsid w:val="00591C16"/>
    <w:rsid w:val="00592808"/>
    <w:rsid w:val="00592A0D"/>
    <w:rsid w:val="00592A8E"/>
    <w:rsid w:val="00592B45"/>
    <w:rsid w:val="00592BB1"/>
    <w:rsid w:val="00592E77"/>
    <w:rsid w:val="00593FA4"/>
    <w:rsid w:val="00594376"/>
    <w:rsid w:val="005944B6"/>
    <w:rsid w:val="00594A61"/>
    <w:rsid w:val="00594F1D"/>
    <w:rsid w:val="00594F6F"/>
    <w:rsid w:val="005953AD"/>
    <w:rsid w:val="005956B6"/>
    <w:rsid w:val="005956E3"/>
    <w:rsid w:val="00595894"/>
    <w:rsid w:val="00595996"/>
    <w:rsid w:val="00595AB2"/>
    <w:rsid w:val="00596154"/>
    <w:rsid w:val="005963CC"/>
    <w:rsid w:val="00596841"/>
    <w:rsid w:val="00596861"/>
    <w:rsid w:val="00596A2A"/>
    <w:rsid w:val="00596C9B"/>
    <w:rsid w:val="00596CF9"/>
    <w:rsid w:val="00596E19"/>
    <w:rsid w:val="00596E80"/>
    <w:rsid w:val="00597324"/>
    <w:rsid w:val="005978AA"/>
    <w:rsid w:val="0059794D"/>
    <w:rsid w:val="00597AA8"/>
    <w:rsid w:val="005A0038"/>
    <w:rsid w:val="005A02D7"/>
    <w:rsid w:val="005A07F1"/>
    <w:rsid w:val="005A0A50"/>
    <w:rsid w:val="005A0E45"/>
    <w:rsid w:val="005A1113"/>
    <w:rsid w:val="005A1369"/>
    <w:rsid w:val="005A16FB"/>
    <w:rsid w:val="005A1986"/>
    <w:rsid w:val="005A1A1D"/>
    <w:rsid w:val="005A1C71"/>
    <w:rsid w:val="005A2049"/>
    <w:rsid w:val="005A241E"/>
    <w:rsid w:val="005A27FB"/>
    <w:rsid w:val="005A28B4"/>
    <w:rsid w:val="005A2FEF"/>
    <w:rsid w:val="005A38AA"/>
    <w:rsid w:val="005A3C3C"/>
    <w:rsid w:val="005A3C9B"/>
    <w:rsid w:val="005A418F"/>
    <w:rsid w:val="005A46A3"/>
    <w:rsid w:val="005A46F6"/>
    <w:rsid w:val="005A472C"/>
    <w:rsid w:val="005A473D"/>
    <w:rsid w:val="005A4869"/>
    <w:rsid w:val="005A4897"/>
    <w:rsid w:val="005A4A43"/>
    <w:rsid w:val="005A4C3D"/>
    <w:rsid w:val="005A4C76"/>
    <w:rsid w:val="005A51A0"/>
    <w:rsid w:val="005A5325"/>
    <w:rsid w:val="005A540C"/>
    <w:rsid w:val="005A5557"/>
    <w:rsid w:val="005A573A"/>
    <w:rsid w:val="005A5C5B"/>
    <w:rsid w:val="005A61A7"/>
    <w:rsid w:val="005A61F3"/>
    <w:rsid w:val="005A627D"/>
    <w:rsid w:val="005A696C"/>
    <w:rsid w:val="005A6F61"/>
    <w:rsid w:val="005A6F92"/>
    <w:rsid w:val="005A6FED"/>
    <w:rsid w:val="005A70E5"/>
    <w:rsid w:val="005A7323"/>
    <w:rsid w:val="005A777A"/>
    <w:rsid w:val="005A78B2"/>
    <w:rsid w:val="005A796F"/>
    <w:rsid w:val="005A7A57"/>
    <w:rsid w:val="005A7AA4"/>
    <w:rsid w:val="005B03EA"/>
    <w:rsid w:val="005B05E7"/>
    <w:rsid w:val="005B0AE8"/>
    <w:rsid w:val="005B0B39"/>
    <w:rsid w:val="005B1076"/>
    <w:rsid w:val="005B10EF"/>
    <w:rsid w:val="005B12C3"/>
    <w:rsid w:val="005B13CE"/>
    <w:rsid w:val="005B1647"/>
    <w:rsid w:val="005B166A"/>
    <w:rsid w:val="005B18DF"/>
    <w:rsid w:val="005B1A25"/>
    <w:rsid w:val="005B1B14"/>
    <w:rsid w:val="005B1B3E"/>
    <w:rsid w:val="005B1BC4"/>
    <w:rsid w:val="005B1D50"/>
    <w:rsid w:val="005B2836"/>
    <w:rsid w:val="005B2A17"/>
    <w:rsid w:val="005B2C40"/>
    <w:rsid w:val="005B2D3D"/>
    <w:rsid w:val="005B3A6C"/>
    <w:rsid w:val="005B3B14"/>
    <w:rsid w:val="005B3C66"/>
    <w:rsid w:val="005B3D11"/>
    <w:rsid w:val="005B411C"/>
    <w:rsid w:val="005B4BA3"/>
    <w:rsid w:val="005B4E4D"/>
    <w:rsid w:val="005B4EE9"/>
    <w:rsid w:val="005B5538"/>
    <w:rsid w:val="005B59CF"/>
    <w:rsid w:val="005B5D5F"/>
    <w:rsid w:val="005B63CD"/>
    <w:rsid w:val="005B6661"/>
    <w:rsid w:val="005B668D"/>
    <w:rsid w:val="005B6894"/>
    <w:rsid w:val="005B6B61"/>
    <w:rsid w:val="005B6C18"/>
    <w:rsid w:val="005B6E5D"/>
    <w:rsid w:val="005B6ED8"/>
    <w:rsid w:val="005B6F74"/>
    <w:rsid w:val="005B6FEC"/>
    <w:rsid w:val="005B6FF5"/>
    <w:rsid w:val="005B70C8"/>
    <w:rsid w:val="005B7121"/>
    <w:rsid w:val="005B7243"/>
    <w:rsid w:val="005B74E4"/>
    <w:rsid w:val="005B779C"/>
    <w:rsid w:val="005B7B2E"/>
    <w:rsid w:val="005B7B47"/>
    <w:rsid w:val="005B7C9F"/>
    <w:rsid w:val="005C01A8"/>
    <w:rsid w:val="005C06F8"/>
    <w:rsid w:val="005C072C"/>
    <w:rsid w:val="005C0E15"/>
    <w:rsid w:val="005C1023"/>
    <w:rsid w:val="005C1384"/>
    <w:rsid w:val="005C13B2"/>
    <w:rsid w:val="005C17A1"/>
    <w:rsid w:val="005C1815"/>
    <w:rsid w:val="005C1AEC"/>
    <w:rsid w:val="005C1D75"/>
    <w:rsid w:val="005C1FC1"/>
    <w:rsid w:val="005C27E3"/>
    <w:rsid w:val="005C33AA"/>
    <w:rsid w:val="005C37CB"/>
    <w:rsid w:val="005C3A51"/>
    <w:rsid w:val="005C3BE8"/>
    <w:rsid w:val="005C3EF8"/>
    <w:rsid w:val="005C3FE3"/>
    <w:rsid w:val="005C4234"/>
    <w:rsid w:val="005C42D1"/>
    <w:rsid w:val="005C435F"/>
    <w:rsid w:val="005C43CC"/>
    <w:rsid w:val="005C459C"/>
    <w:rsid w:val="005C475A"/>
    <w:rsid w:val="005C4CE3"/>
    <w:rsid w:val="005C5AB2"/>
    <w:rsid w:val="005C5AD5"/>
    <w:rsid w:val="005C5C95"/>
    <w:rsid w:val="005C5FE3"/>
    <w:rsid w:val="005C614F"/>
    <w:rsid w:val="005C699E"/>
    <w:rsid w:val="005C6EF3"/>
    <w:rsid w:val="005C71FB"/>
    <w:rsid w:val="005C74C5"/>
    <w:rsid w:val="005C76CC"/>
    <w:rsid w:val="005C7775"/>
    <w:rsid w:val="005C7FCF"/>
    <w:rsid w:val="005D02FB"/>
    <w:rsid w:val="005D0EBB"/>
    <w:rsid w:val="005D0EFF"/>
    <w:rsid w:val="005D1181"/>
    <w:rsid w:val="005D1457"/>
    <w:rsid w:val="005D14B9"/>
    <w:rsid w:val="005D1902"/>
    <w:rsid w:val="005D1A83"/>
    <w:rsid w:val="005D1A9F"/>
    <w:rsid w:val="005D1C71"/>
    <w:rsid w:val="005D1D91"/>
    <w:rsid w:val="005D2641"/>
    <w:rsid w:val="005D28CC"/>
    <w:rsid w:val="005D292F"/>
    <w:rsid w:val="005D2986"/>
    <w:rsid w:val="005D2A87"/>
    <w:rsid w:val="005D3264"/>
    <w:rsid w:val="005D34EA"/>
    <w:rsid w:val="005D368B"/>
    <w:rsid w:val="005D3CF1"/>
    <w:rsid w:val="005D3E8E"/>
    <w:rsid w:val="005D40A9"/>
    <w:rsid w:val="005D42BD"/>
    <w:rsid w:val="005D45B5"/>
    <w:rsid w:val="005D4661"/>
    <w:rsid w:val="005D4C57"/>
    <w:rsid w:val="005D4FE1"/>
    <w:rsid w:val="005D5075"/>
    <w:rsid w:val="005D50C0"/>
    <w:rsid w:val="005D52FA"/>
    <w:rsid w:val="005D5403"/>
    <w:rsid w:val="005D5E60"/>
    <w:rsid w:val="005D600F"/>
    <w:rsid w:val="005D6013"/>
    <w:rsid w:val="005D6612"/>
    <w:rsid w:val="005D66F5"/>
    <w:rsid w:val="005D697E"/>
    <w:rsid w:val="005D6D99"/>
    <w:rsid w:val="005D7088"/>
    <w:rsid w:val="005D7559"/>
    <w:rsid w:val="005D75FA"/>
    <w:rsid w:val="005D76AE"/>
    <w:rsid w:val="005D76DE"/>
    <w:rsid w:val="005D7713"/>
    <w:rsid w:val="005D777B"/>
    <w:rsid w:val="005D77DE"/>
    <w:rsid w:val="005D7CA4"/>
    <w:rsid w:val="005D7D29"/>
    <w:rsid w:val="005D7EBF"/>
    <w:rsid w:val="005E05A1"/>
    <w:rsid w:val="005E09E4"/>
    <w:rsid w:val="005E0D78"/>
    <w:rsid w:val="005E1726"/>
    <w:rsid w:val="005E20F4"/>
    <w:rsid w:val="005E235A"/>
    <w:rsid w:val="005E2513"/>
    <w:rsid w:val="005E25C0"/>
    <w:rsid w:val="005E266F"/>
    <w:rsid w:val="005E290B"/>
    <w:rsid w:val="005E2BCF"/>
    <w:rsid w:val="005E2FA1"/>
    <w:rsid w:val="005E38DE"/>
    <w:rsid w:val="005E3B4C"/>
    <w:rsid w:val="005E3F34"/>
    <w:rsid w:val="005E421C"/>
    <w:rsid w:val="005E4241"/>
    <w:rsid w:val="005E47E9"/>
    <w:rsid w:val="005E49BD"/>
    <w:rsid w:val="005E4EF0"/>
    <w:rsid w:val="005E50E8"/>
    <w:rsid w:val="005E5734"/>
    <w:rsid w:val="005E5741"/>
    <w:rsid w:val="005E5EA6"/>
    <w:rsid w:val="005E5EC3"/>
    <w:rsid w:val="005E602B"/>
    <w:rsid w:val="005E6150"/>
    <w:rsid w:val="005E61B6"/>
    <w:rsid w:val="005E6487"/>
    <w:rsid w:val="005E651F"/>
    <w:rsid w:val="005E664C"/>
    <w:rsid w:val="005E6971"/>
    <w:rsid w:val="005E6D4E"/>
    <w:rsid w:val="005E73CE"/>
    <w:rsid w:val="005E77E3"/>
    <w:rsid w:val="005E77E5"/>
    <w:rsid w:val="005E7B41"/>
    <w:rsid w:val="005E7E02"/>
    <w:rsid w:val="005F032D"/>
    <w:rsid w:val="005F0616"/>
    <w:rsid w:val="005F0727"/>
    <w:rsid w:val="005F07DC"/>
    <w:rsid w:val="005F094F"/>
    <w:rsid w:val="005F0ACC"/>
    <w:rsid w:val="005F0C0B"/>
    <w:rsid w:val="005F0C34"/>
    <w:rsid w:val="005F0EAB"/>
    <w:rsid w:val="005F0FB4"/>
    <w:rsid w:val="005F13BD"/>
    <w:rsid w:val="005F1859"/>
    <w:rsid w:val="005F1A8D"/>
    <w:rsid w:val="005F1AC8"/>
    <w:rsid w:val="005F1AFC"/>
    <w:rsid w:val="005F1B25"/>
    <w:rsid w:val="005F21AF"/>
    <w:rsid w:val="005F21FB"/>
    <w:rsid w:val="005F257C"/>
    <w:rsid w:val="005F25E2"/>
    <w:rsid w:val="005F27E3"/>
    <w:rsid w:val="005F2B4F"/>
    <w:rsid w:val="005F347F"/>
    <w:rsid w:val="005F35AA"/>
    <w:rsid w:val="005F38CE"/>
    <w:rsid w:val="005F40DE"/>
    <w:rsid w:val="005F4421"/>
    <w:rsid w:val="005F48AC"/>
    <w:rsid w:val="005F4927"/>
    <w:rsid w:val="005F49F4"/>
    <w:rsid w:val="005F4ABD"/>
    <w:rsid w:val="005F4B7D"/>
    <w:rsid w:val="005F4D34"/>
    <w:rsid w:val="005F4DB6"/>
    <w:rsid w:val="005F4E65"/>
    <w:rsid w:val="005F4F77"/>
    <w:rsid w:val="005F557D"/>
    <w:rsid w:val="005F56F3"/>
    <w:rsid w:val="005F572A"/>
    <w:rsid w:val="005F59E5"/>
    <w:rsid w:val="005F5A0F"/>
    <w:rsid w:val="005F5EDF"/>
    <w:rsid w:val="005F5F45"/>
    <w:rsid w:val="005F5F8F"/>
    <w:rsid w:val="005F6035"/>
    <w:rsid w:val="005F6096"/>
    <w:rsid w:val="005F61C5"/>
    <w:rsid w:val="005F63D8"/>
    <w:rsid w:val="005F64FB"/>
    <w:rsid w:val="005F67EC"/>
    <w:rsid w:val="005F6A3F"/>
    <w:rsid w:val="005F6BBB"/>
    <w:rsid w:val="005F6C45"/>
    <w:rsid w:val="005F71EC"/>
    <w:rsid w:val="005F77DC"/>
    <w:rsid w:val="005F789F"/>
    <w:rsid w:val="005F78FC"/>
    <w:rsid w:val="006000CD"/>
    <w:rsid w:val="006000FB"/>
    <w:rsid w:val="00600265"/>
    <w:rsid w:val="006006E4"/>
    <w:rsid w:val="00600754"/>
    <w:rsid w:val="006009CB"/>
    <w:rsid w:val="00600D88"/>
    <w:rsid w:val="0060119A"/>
    <w:rsid w:val="0060224F"/>
    <w:rsid w:val="006022C1"/>
    <w:rsid w:val="006022D0"/>
    <w:rsid w:val="0060251E"/>
    <w:rsid w:val="00602905"/>
    <w:rsid w:val="00602A68"/>
    <w:rsid w:val="00602C95"/>
    <w:rsid w:val="00602CFD"/>
    <w:rsid w:val="00602DDE"/>
    <w:rsid w:val="00602E0C"/>
    <w:rsid w:val="0060339B"/>
    <w:rsid w:val="006034DC"/>
    <w:rsid w:val="00603552"/>
    <w:rsid w:val="00603A19"/>
    <w:rsid w:val="00604335"/>
    <w:rsid w:val="006046E4"/>
    <w:rsid w:val="00604BC5"/>
    <w:rsid w:val="00604D85"/>
    <w:rsid w:val="00605037"/>
    <w:rsid w:val="0060577C"/>
    <w:rsid w:val="006058B4"/>
    <w:rsid w:val="006059B6"/>
    <w:rsid w:val="00605E04"/>
    <w:rsid w:val="00605E0D"/>
    <w:rsid w:val="00605FFE"/>
    <w:rsid w:val="006063F2"/>
    <w:rsid w:val="0060650C"/>
    <w:rsid w:val="00606525"/>
    <w:rsid w:val="00606617"/>
    <w:rsid w:val="00606B37"/>
    <w:rsid w:val="00606FF6"/>
    <w:rsid w:val="0060715A"/>
    <w:rsid w:val="00607252"/>
    <w:rsid w:val="00607624"/>
    <w:rsid w:val="00607C2E"/>
    <w:rsid w:val="00607C54"/>
    <w:rsid w:val="00610018"/>
    <w:rsid w:val="00610137"/>
    <w:rsid w:val="0061038C"/>
    <w:rsid w:val="006106C1"/>
    <w:rsid w:val="006106F4"/>
    <w:rsid w:val="00610B28"/>
    <w:rsid w:val="00610E15"/>
    <w:rsid w:val="00610F52"/>
    <w:rsid w:val="0061124A"/>
    <w:rsid w:val="006112D0"/>
    <w:rsid w:val="0061167D"/>
    <w:rsid w:val="0061169D"/>
    <w:rsid w:val="00611737"/>
    <w:rsid w:val="00611752"/>
    <w:rsid w:val="00611B07"/>
    <w:rsid w:val="00611C1D"/>
    <w:rsid w:val="00611C60"/>
    <w:rsid w:val="00611F0D"/>
    <w:rsid w:val="00611F51"/>
    <w:rsid w:val="00612019"/>
    <w:rsid w:val="00612388"/>
    <w:rsid w:val="00612904"/>
    <w:rsid w:val="00612E32"/>
    <w:rsid w:val="00612FDD"/>
    <w:rsid w:val="006132FD"/>
    <w:rsid w:val="00613339"/>
    <w:rsid w:val="006133A6"/>
    <w:rsid w:val="006134CA"/>
    <w:rsid w:val="006136FB"/>
    <w:rsid w:val="00613846"/>
    <w:rsid w:val="00613D3D"/>
    <w:rsid w:val="00613ECE"/>
    <w:rsid w:val="0061461E"/>
    <w:rsid w:val="00614646"/>
    <w:rsid w:val="006148C3"/>
    <w:rsid w:val="0061494C"/>
    <w:rsid w:val="00614B35"/>
    <w:rsid w:val="00614DE8"/>
    <w:rsid w:val="006152D6"/>
    <w:rsid w:val="006154EE"/>
    <w:rsid w:val="00615686"/>
    <w:rsid w:val="00615A35"/>
    <w:rsid w:val="00615ED4"/>
    <w:rsid w:val="006160D1"/>
    <w:rsid w:val="006165A9"/>
    <w:rsid w:val="00616755"/>
    <w:rsid w:val="006168DF"/>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1AFA"/>
    <w:rsid w:val="00622143"/>
    <w:rsid w:val="00622388"/>
    <w:rsid w:val="00622669"/>
    <w:rsid w:val="0062286A"/>
    <w:rsid w:val="00622B1A"/>
    <w:rsid w:val="00622E0B"/>
    <w:rsid w:val="00622EFD"/>
    <w:rsid w:val="00622FE1"/>
    <w:rsid w:val="006230E8"/>
    <w:rsid w:val="0062325B"/>
    <w:rsid w:val="0062333B"/>
    <w:rsid w:val="00623438"/>
    <w:rsid w:val="006237DE"/>
    <w:rsid w:val="00623960"/>
    <w:rsid w:val="006239FD"/>
    <w:rsid w:val="006240FF"/>
    <w:rsid w:val="0062416C"/>
    <w:rsid w:val="006241BC"/>
    <w:rsid w:val="00624470"/>
    <w:rsid w:val="00624510"/>
    <w:rsid w:val="006246F3"/>
    <w:rsid w:val="0062488E"/>
    <w:rsid w:val="006249B1"/>
    <w:rsid w:val="00624B3C"/>
    <w:rsid w:val="00624CAC"/>
    <w:rsid w:val="00624F4E"/>
    <w:rsid w:val="00624F7C"/>
    <w:rsid w:val="006253B7"/>
    <w:rsid w:val="006257E4"/>
    <w:rsid w:val="00625C1A"/>
    <w:rsid w:val="00625C77"/>
    <w:rsid w:val="00625CE5"/>
    <w:rsid w:val="00625EE9"/>
    <w:rsid w:val="00626071"/>
    <w:rsid w:val="00626216"/>
    <w:rsid w:val="00626652"/>
    <w:rsid w:val="006267E9"/>
    <w:rsid w:val="00626905"/>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65"/>
    <w:rsid w:val="00634AA9"/>
    <w:rsid w:val="00634B42"/>
    <w:rsid w:val="00634D39"/>
    <w:rsid w:val="00634D4F"/>
    <w:rsid w:val="00634D53"/>
    <w:rsid w:val="00634DC2"/>
    <w:rsid w:val="00635003"/>
    <w:rsid w:val="00635027"/>
    <w:rsid w:val="00635560"/>
    <w:rsid w:val="006355C4"/>
    <w:rsid w:val="00635C4D"/>
    <w:rsid w:val="00635C60"/>
    <w:rsid w:val="00635CB0"/>
    <w:rsid w:val="00635F24"/>
    <w:rsid w:val="00636486"/>
    <w:rsid w:val="0063660C"/>
    <w:rsid w:val="00636664"/>
    <w:rsid w:val="00636694"/>
    <w:rsid w:val="00636EBB"/>
    <w:rsid w:val="0063710F"/>
    <w:rsid w:val="00637170"/>
    <w:rsid w:val="00637208"/>
    <w:rsid w:val="006374E0"/>
    <w:rsid w:val="00637764"/>
    <w:rsid w:val="00637C38"/>
    <w:rsid w:val="00637CBA"/>
    <w:rsid w:val="00637F64"/>
    <w:rsid w:val="00640576"/>
    <w:rsid w:val="0064059A"/>
    <w:rsid w:val="00640962"/>
    <w:rsid w:val="00640AC5"/>
    <w:rsid w:val="00641023"/>
    <w:rsid w:val="0064126C"/>
    <w:rsid w:val="006413AA"/>
    <w:rsid w:val="006416D2"/>
    <w:rsid w:val="00641A83"/>
    <w:rsid w:val="00641D62"/>
    <w:rsid w:val="00641D96"/>
    <w:rsid w:val="006423AA"/>
    <w:rsid w:val="006425CA"/>
    <w:rsid w:val="0064278C"/>
    <w:rsid w:val="00642B48"/>
    <w:rsid w:val="00642E37"/>
    <w:rsid w:val="00642F08"/>
    <w:rsid w:val="00643187"/>
    <w:rsid w:val="0064319B"/>
    <w:rsid w:val="006432D5"/>
    <w:rsid w:val="00643855"/>
    <w:rsid w:val="00643AF4"/>
    <w:rsid w:val="00643E35"/>
    <w:rsid w:val="0064405C"/>
    <w:rsid w:val="00644178"/>
    <w:rsid w:val="006441F6"/>
    <w:rsid w:val="0064422A"/>
    <w:rsid w:val="006445BB"/>
    <w:rsid w:val="00644A7B"/>
    <w:rsid w:val="00644B8F"/>
    <w:rsid w:val="00644D3A"/>
    <w:rsid w:val="00644DE9"/>
    <w:rsid w:val="00644F4B"/>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980"/>
    <w:rsid w:val="00647A7F"/>
    <w:rsid w:val="00647E22"/>
    <w:rsid w:val="00650941"/>
    <w:rsid w:val="00650C28"/>
    <w:rsid w:val="00650C4B"/>
    <w:rsid w:val="00650E6D"/>
    <w:rsid w:val="006510C1"/>
    <w:rsid w:val="006510CE"/>
    <w:rsid w:val="006512D6"/>
    <w:rsid w:val="00651812"/>
    <w:rsid w:val="0065196B"/>
    <w:rsid w:val="006519F6"/>
    <w:rsid w:val="00651BBB"/>
    <w:rsid w:val="00651C59"/>
    <w:rsid w:val="00651D74"/>
    <w:rsid w:val="006522A8"/>
    <w:rsid w:val="00652880"/>
    <w:rsid w:val="00652994"/>
    <w:rsid w:val="00652C3A"/>
    <w:rsid w:val="00652DB7"/>
    <w:rsid w:val="00652E17"/>
    <w:rsid w:val="00652FCE"/>
    <w:rsid w:val="0065368F"/>
    <w:rsid w:val="0065394F"/>
    <w:rsid w:val="00653B1B"/>
    <w:rsid w:val="00653CCA"/>
    <w:rsid w:val="00653E23"/>
    <w:rsid w:val="006541F5"/>
    <w:rsid w:val="006543BA"/>
    <w:rsid w:val="00654926"/>
    <w:rsid w:val="00654D72"/>
    <w:rsid w:val="0065508C"/>
    <w:rsid w:val="006553F3"/>
    <w:rsid w:val="006556B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A3D"/>
    <w:rsid w:val="00657F90"/>
    <w:rsid w:val="0066002D"/>
    <w:rsid w:val="006600DB"/>
    <w:rsid w:val="00660596"/>
    <w:rsid w:val="00661157"/>
    <w:rsid w:val="006613C0"/>
    <w:rsid w:val="0066194E"/>
    <w:rsid w:val="00661B6C"/>
    <w:rsid w:val="00661C46"/>
    <w:rsid w:val="00661FF7"/>
    <w:rsid w:val="0066202F"/>
    <w:rsid w:val="0066209F"/>
    <w:rsid w:val="006622A8"/>
    <w:rsid w:val="006626BE"/>
    <w:rsid w:val="006630FC"/>
    <w:rsid w:val="00663147"/>
    <w:rsid w:val="00663344"/>
    <w:rsid w:val="00663C93"/>
    <w:rsid w:val="00663DFB"/>
    <w:rsid w:val="00664416"/>
    <w:rsid w:val="006644E1"/>
    <w:rsid w:val="006645EC"/>
    <w:rsid w:val="00664642"/>
    <w:rsid w:val="00664674"/>
    <w:rsid w:val="00664BBA"/>
    <w:rsid w:val="00664C0C"/>
    <w:rsid w:val="0066506E"/>
    <w:rsid w:val="006652D3"/>
    <w:rsid w:val="0066540D"/>
    <w:rsid w:val="00665632"/>
    <w:rsid w:val="006656B7"/>
    <w:rsid w:val="00665888"/>
    <w:rsid w:val="00666CBE"/>
    <w:rsid w:val="0066711E"/>
    <w:rsid w:val="00667185"/>
    <w:rsid w:val="00667409"/>
    <w:rsid w:val="006676C0"/>
    <w:rsid w:val="00667B59"/>
    <w:rsid w:val="00667BC6"/>
    <w:rsid w:val="00667BF3"/>
    <w:rsid w:val="00667C3E"/>
    <w:rsid w:val="00667CF3"/>
    <w:rsid w:val="00667F94"/>
    <w:rsid w:val="00670188"/>
    <w:rsid w:val="00670380"/>
    <w:rsid w:val="0067050A"/>
    <w:rsid w:val="006705D5"/>
    <w:rsid w:val="006706B5"/>
    <w:rsid w:val="00670722"/>
    <w:rsid w:val="006708FF"/>
    <w:rsid w:val="00670BF0"/>
    <w:rsid w:val="00670C07"/>
    <w:rsid w:val="00670F72"/>
    <w:rsid w:val="00670F81"/>
    <w:rsid w:val="00671047"/>
    <w:rsid w:val="0067130B"/>
    <w:rsid w:val="0067158A"/>
    <w:rsid w:val="00671738"/>
    <w:rsid w:val="006717A0"/>
    <w:rsid w:val="006719B2"/>
    <w:rsid w:val="00671FF4"/>
    <w:rsid w:val="00672C45"/>
    <w:rsid w:val="00672F79"/>
    <w:rsid w:val="0067319C"/>
    <w:rsid w:val="006736BF"/>
    <w:rsid w:val="00673DC1"/>
    <w:rsid w:val="00673F42"/>
    <w:rsid w:val="00674042"/>
    <w:rsid w:val="006744B2"/>
    <w:rsid w:val="00674D58"/>
    <w:rsid w:val="00674DF4"/>
    <w:rsid w:val="0067504E"/>
    <w:rsid w:val="006758C9"/>
    <w:rsid w:val="00675A5F"/>
    <w:rsid w:val="00676169"/>
    <w:rsid w:val="006764BC"/>
    <w:rsid w:val="006769C4"/>
    <w:rsid w:val="00676C6F"/>
    <w:rsid w:val="00677456"/>
    <w:rsid w:val="006774B0"/>
    <w:rsid w:val="006774CE"/>
    <w:rsid w:val="00677627"/>
    <w:rsid w:val="006776C7"/>
    <w:rsid w:val="00677743"/>
    <w:rsid w:val="00677791"/>
    <w:rsid w:val="00677A67"/>
    <w:rsid w:val="00677A87"/>
    <w:rsid w:val="00677BD5"/>
    <w:rsid w:val="00677CD8"/>
    <w:rsid w:val="00677D01"/>
    <w:rsid w:val="00677E3C"/>
    <w:rsid w:val="0068025E"/>
    <w:rsid w:val="0068051B"/>
    <w:rsid w:val="006805D9"/>
    <w:rsid w:val="006808A1"/>
    <w:rsid w:val="00680912"/>
    <w:rsid w:val="00680E8B"/>
    <w:rsid w:val="0068150F"/>
    <w:rsid w:val="006818D0"/>
    <w:rsid w:val="006819A3"/>
    <w:rsid w:val="00681BF3"/>
    <w:rsid w:val="00681D51"/>
    <w:rsid w:val="00681E2F"/>
    <w:rsid w:val="00682129"/>
    <w:rsid w:val="0068266C"/>
    <w:rsid w:val="00682E55"/>
    <w:rsid w:val="0068340E"/>
    <w:rsid w:val="00683528"/>
    <w:rsid w:val="00683722"/>
    <w:rsid w:val="00683D2F"/>
    <w:rsid w:val="00684044"/>
    <w:rsid w:val="006840B2"/>
    <w:rsid w:val="006843F6"/>
    <w:rsid w:val="006845FD"/>
    <w:rsid w:val="0068491F"/>
    <w:rsid w:val="00684F4C"/>
    <w:rsid w:val="006851A2"/>
    <w:rsid w:val="0068563E"/>
    <w:rsid w:val="00685DE4"/>
    <w:rsid w:val="00686118"/>
    <w:rsid w:val="006861C0"/>
    <w:rsid w:val="00686596"/>
    <w:rsid w:val="00686CC2"/>
    <w:rsid w:val="00686F00"/>
    <w:rsid w:val="00687C97"/>
    <w:rsid w:val="00687D5A"/>
    <w:rsid w:val="00690324"/>
    <w:rsid w:val="0069040F"/>
    <w:rsid w:val="006904C2"/>
    <w:rsid w:val="006904DD"/>
    <w:rsid w:val="00690524"/>
    <w:rsid w:val="006907D9"/>
    <w:rsid w:val="00690C86"/>
    <w:rsid w:val="00690E71"/>
    <w:rsid w:val="006911C8"/>
    <w:rsid w:val="00691459"/>
    <w:rsid w:val="00692443"/>
    <w:rsid w:val="0069264D"/>
    <w:rsid w:val="00692D12"/>
    <w:rsid w:val="00693137"/>
    <w:rsid w:val="00693294"/>
    <w:rsid w:val="00693531"/>
    <w:rsid w:val="00693842"/>
    <w:rsid w:val="00693888"/>
    <w:rsid w:val="00693C87"/>
    <w:rsid w:val="00693D3E"/>
    <w:rsid w:val="0069457A"/>
    <w:rsid w:val="006949A7"/>
    <w:rsid w:val="00694B53"/>
    <w:rsid w:val="00694B65"/>
    <w:rsid w:val="00694C69"/>
    <w:rsid w:val="00694CE1"/>
    <w:rsid w:val="00694D53"/>
    <w:rsid w:val="00694E58"/>
    <w:rsid w:val="00694FD4"/>
    <w:rsid w:val="006951CE"/>
    <w:rsid w:val="006951E5"/>
    <w:rsid w:val="006951FF"/>
    <w:rsid w:val="00695B5A"/>
    <w:rsid w:val="00695D1E"/>
    <w:rsid w:val="00695DBB"/>
    <w:rsid w:val="00695FCA"/>
    <w:rsid w:val="00696241"/>
    <w:rsid w:val="00696335"/>
    <w:rsid w:val="00696A4D"/>
    <w:rsid w:val="00696C70"/>
    <w:rsid w:val="00697227"/>
    <w:rsid w:val="006974DF"/>
    <w:rsid w:val="00697608"/>
    <w:rsid w:val="00697AC9"/>
    <w:rsid w:val="00697D19"/>
    <w:rsid w:val="00697FCF"/>
    <w:rsid w:val="006A0052"/>
    <w:rsid w:val="006A05C7"/>
    <w:rsid w:val="006A08CA"/>
    <w:rsid w:val="006A0B8D"/>
    <w:rsid w:val="006A0E43"/>
    <w:rsid w:val="006A102D"/>
    <w:rsid w:val="006A11E4"/>
    <w:rsid w:val="006A15CF"/>
    <w:rsid w:val="006A16F0"/>
    <w:rsid w:val="006A1D2A"/>
    <w:rsid w:val="006A1E00"/>
    <w:rsid w:val="006A1E2C"/>
    <w:rsid w:val="006A20A4"/>
    <w:rsid w:val="006A29FF"/>
    <w:rsid w:val="006A2A9B"/>
    <w:rsid w:val="006A2AB9"/>
    <w:rsid w:val="006A2CF1"/>
    <w:rsid w:val="006A2DB4"/>
    <w:rsid w:val="006A2E55"/>
    <w:rsid w:val="006A2E91"/>
    <w:rsid w:val="006A32EE"/>
    <w:rsid w:val="006A350E"/>
    <w:rsid w:val="006A3775"/>
    <w:rsid w:val="006A3DB8"/>
    <w:rsid w:val="006A4025"/>
    <w:rsid w:val="006A4058"/>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E27"/>
    <w:rsid w:val="006A6EAC"/>
    <w:rsid w:val="006A6FB8"/>
    <w:rsid w:val="006A72B0"/>
    <w:rsid w:val="006A74E5"/>
    <w:rsid w:val="006A7A0F"/>
    <w:rsid w:val="006A7AB4"/>
    <w:rsid w:val="006B027F"/>
    <w:rsid w:val="006B02C4"/>
    <w:rsid w:val="006B04FE"/>
    <w:rsid w:val="006B05D4"/>
    <w:rsid w:val="006B075C"/>
    <w:rsid w:val="006B0856"/>
    <w:rsid w:val="006B0894"/>
    <w:rsid w:val="006B0932"/>
    <w:rsid w:val="006B09F4"/>
    <w:rsid w:val="006B0D87"/>
    <w:rsid w:val="006B18C5"/>
    <w:rsid w:val="006B1932"/>
    <w:rsid w:val="006B1B85"/>
    <w:rsid w:val="006B1F47"/>
    <w:rsid w:val="006B1FDA"/>
    <w:rsid w:val="006B36AE"/>
    <w:rsid w:val="006B3980"/>
    <w:rsid w:val="006B3E4D"/>
    <w:rsid w:val="006B417B"/>
    <w:rsid w:val="006B4449"/>
    <w:rsid w:val="006B46E7"/>
    <w:rsid w:val="006B474F"/>
    <w:rsid w:val="006B4C0C"/>
    <w:rsid w:val="006B4EAB"/>
    <w:rsid w:val="006B5091"/>
    <w:rsid w:val="006B50B8"/>
    <w:rsid w:val="006B50F9"/>
    <w:rsid w:val="006B5756"/>
    <w:rsid w:val="006B5804"/>
    <w:rsid w:val="006B5A61"/>
    <w:rsid w:val="006B5C4C"/>
    <w:rsid w:val="006B5C8C"/>
    <w:rsid w:val="006B5D79"/>
    <w:rsid w:val="006B5FBC"/>
    <w:rsid w:val="006B64E8"/>
    <w:rsid w:val="006B654C"/>
    <w:rsid w:val="006B6AEF"/>
    <w:rsid w:val="006B6DA1"/>
    <w:rsid w:val="006B76C2"/>
    <w:rsid w:val="006B7877"/>
    <w:rsid w:val="006B7CBC"/>
    <w:rsid w:val="006C01A9"/>
    <w:rsid w:val="006C02CD"/>
    <w:rsid w:val="006C05F1"/>
    <w:rsid w:val="006C06A9"/>
    <w:rsid w:val="006C0DFA"/>
    <w:rsid w:val="006C132E"/>
    <w:rsid w:val="006C13A3"/>
    <w:rsid w:val="006C157B"/>
    <w:rsid w:val="006C1822"/>
    <w:rsid w:val="006C189C"/>
    <w:rsid w:val="006C21F1"/>
    <w:rsid w:val="006C22B0"/>
    <w:rsid w:val="006C2ABA"/>
    <w:rsid w:val="006C2B59"/>
    <w:rsid w:val="006C2C86"/>
    <w:rsid w:val="006C2C8B"/>
    <w:rsid w:val="006C2D1A"/>
    <w:rsid w:val="006C3025"/>
    <w:rsid w:val="006C34A1"/>
    <w:rsid w:val="006C35B0"/>
    <w:rsid w:val="006C3686"/>
    <w:rsid w:val="006C38EF"/>
    <w:rsid w:val="006C3BCF"/>
    <w:rsid w:val="006C3BEF"/>
    <w:rsid w:val="006C3C80"/>
    <w:rsid w:val="006C3EBC"/>
    <w:rsid w:val="006C4043"/>
    <w:rsid w:val="006C408F"/>
    <w:rsid w:val="006C41C1"/>
    <w:rsid w:val="006C41ED"/>
    <w:rsid w:val="006C43FB"/>
    <w:rsid w:val="006C4950"/>
    <w:rsid w:val="006C49AF"/>
    <w:rsid w:val="006C4CD5"/>
    <w:rsid w:val="006C4DBE"/>
    <w:rsid w:val="006C4F0A"/>
    <w:rsid w:val="006C52B9"/>
    <w:rsid w:val="006C559A"/>
    <w:rsid w:val="006C58E3"/>
    <w:rsid w:val="006C5A8D"/>
    <w:rsid w:val="006C5CDD"/>
    <w:rsid w:val="006C5D0C"/>
    <w:rsid w:val="006C6346"/>
    <w:rsid w:val="006C68D1"/>
    <w:rsid w:val="006C6B24"/>
    <w:rsid w:val="006C6ED1"/>
    <w:rsid w:val="006C6F68"/>
    <w:rsid w:val="006C7A12"/>
    <w:rsid w:val="006C7E2C"/>
    <w:rsid w:val="006C7FB8"/>
    <w:rsid w:val="006C7FF1"/>
    <w:rsid w:val="006D01D6"/>
    <w:rsid w:val="006D02AA"/>
    <w:rsid w:val="006D0F89"/>
    <w:rsid w:val="006D13E1"/>
    <w:rsid w:val="006D1A50"/>
    <w:rsid w:val="006D1C42"/>
    <w:rsid w:val="006D1DFE"/>
    <w:rsid w:val="006D20A4"/>
    <w:rsid w:val="006D2560"/>
    <w:rsid w:val="006D2DEE"/>
    <w:rsid w:val="006D328B"/>
    <w:rsid w:val="006D3620"/>
    <w:rsid w:val="006D3EB1"/>
    <w:rsid w:val="006D41CE"/>
    <w:rsid w:val="006D453E"/>
    <w:rsid w:val="006D460E"/>
    <w:rsid w:val="006D472A"/>
    <w:rsid w:val="006D4CA2"/>
    <w:rsid w:val="006D50F6"/>
    <w:rsid w:val="006D5176"/>
    <w:rsid w:val="006D5201"/>
    <w:rsid w:val="006D52F6"/>
    <w:rsid w:val="006D5313"/>
    <w:rsid w:val="006D535C"/>
    <w:rsid w:val="006D5510"/>
    <w:rsid w:val="006D55C0"/>
    <w:rsid w:val="006D5820"/>
    <w:rsid w:val="006D5886"/>
    <w:rsid w:val="006D5F9A"/>
    <w:rsid w:val="006D60A6"/>
    <w:rsid w:val="006D6703"/>
    <w:rsid w:val="006D6944"/>
    <w:rsid w:val="006D6989"/>
    <w:rsid w:val="006D6F24"/>
    <w:rsid w:val="006D74ED"/>
    <w:rsid w:val="006D78EB"/>
    <w:rsid w:val="006D7C6D"/>
    <w:rsid w:val="006D7EB3"/>
    <w:rsid w:val="006D7F5B"/>
    <w:rsid w:val="006E058C"/>
    <w:rsid w:val="006E0922"/>
    <w:rsid w:val="006E0B0D"/>
    <w:rsid w:val="006E0ED9"/>
    <w:rsid w:val="006E0EF4"/>
    <w:rsid w:val="006E0F5D"/>
    <w:rsid w:val="006E0FA4"/>
    <w:rsid w:val="006E13A6"/>
    <w:rsid w:val="006E13C3"/>
    <w:rsid w:val="006E1629"/>
    <w:rsid w:val="006E16D5"/>
    <w:rsid w:val="006E16F2"/>
    <w:rsid w:val="006E2008"/>
    <w:rsid w:val="006E2427"/>
    <w:rsid w:val="006E2429"/>
    <w:rsid w:val="006E2656"/>
    <w:rsid w:val="006E28FF"/>
    <w:rsid w:val="006E2BB0"/>
    <w:rsid w:val="006E2BB3"/>
    <w:rsid w:val="006E33C8"/>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D74"/>
    <w:rsid w:val="006E5DDC"/>
    <w:rsid w:val="006E5F40"/>
    <w:rsid w:val="006E5F44"/>
    <w:rsid w:val="006E6779"/>
    <w:rsid w:val="006E6BC2"/>
    <w:rsid w:val="006E6CE7"/>
    <w:rsid w:val="006E7324"/>
    <w:rsid w:val="006E744A"/>
    <w:rsid w:val="006E7483"/>
    <w:rsid w:val="006E77A5"/>
    <w:rsid w:val="006E77BB"/>
    <w:rsid w:val="006E780C"/>
    <w:rsid w:val="006E7BD2"/>
    <w:rsid w:val="006E7EF3"/>
    <w:rsid w:val="006E7FB6"/>
    <w:rsid w:val="006F020F"/>
    <w:rsid w:val="006F0328"/>
    <w:rsid w:val="006F0340"/>
    <w:rsid w:val="006F061C"/>
    <w:rsid w:val="006F06D2"/>
    <w:rsid w:val="006F0800"/>
    <w:rsid w:val="006F08FA"/>
    <w:rsid w:val="006F0A30"/>
    <w:rsid w:val="006F0C3D"/>
    <w:rsid w:val="006F1024"/>
    <w:rsid w:val="006F129F"/>
    <w:rsid w:val="006F13E0"/>
    <w:rsid w:val="006F1488"/>
    <w:rsid w:val="006F1BF5"/>
    <w:rsid w:val="006F1C2B"/>
    <w:rsid w:val="006F1F36"/>
    <w:rsid w:val="006F240E"/>
    <w:rsid w:val="006F26B4"/>
    <w:rsid w:val="006F2A0D"/>
    <w:rsid w:val="006F2D0A"/>
    <w:rsid w:val="006F2D32"/>
    <w:rsid w:val="006F2D7F"/>
    <w:rsid w:val="006F319D"/>
    <w:rsid w:val="006F3549"/>
    <w:rsid w:val="006F3ABE"/>
    <w:rsid w:val="006F3C1F"/>
    <w:rsid w:val="006F41F0"/>
    <w:rsid w:val="006F45A4"/>
    <w:rsid w:val="006F474D"/>
    <w:rsid w:val="006F4C65"/>
    <w:rsid w:val="006F4CC9"/>
    <w:rsid w:val="006F4FB4"/>
    <w:rsid w:val="006F548B"/>
    <w:rsid w:val="006F5983"/>
    <w:rsid w:val="006F5A7C"/>
    <w:rsid w:val="006F5CC2"/>
    <w:rsid w:val="006F60A3"/>
    <w:rsid w:val="006F6303"/>
    <w:rsid w:val="006F6316"/>
    <w:rsid w:val="006F65A2"/>
    <w:rsid w:val="006F6885"/>
    <w:rsid w:val="006F6C31"/>
    <w:rsid w:val="006F722E"/>
    <w:rsid w:val="006F74B5"/>
    <w:rsid w:val="006F7A56"/>
    <w:rsid w:val="006F7DEF"/>
    <w:rsid w:val="00700127"/>
    <w:rsid w:val="007003F2"/>
    <w:rsid w:val="00700CF2"/>
    <w:rsid w:val="00700F78"/>
    <w:rsid w:val="007011CC"/>
    <w:rsid w:val="007012D2"/>
    <w:rsid w:val="0070150E"/>
    <w:rsid w:val="007016DD"/>
    <w:rsid w:val="00701735"/>
    <w:rsid w:val="0070174C"/>
    <w:rsid w:val="00701CC3"/>
    <w:rsid w:val="00702381"/>
    <w:rsid w:val="007024FB"/>
    <w:rsid w:val="00702577"/>
    <w:rsid w:val="00702EF7"/>
    <w:rsid w:val="00702F8D"/>
    <w:rsid w:val="00703238"/>
    <w:rsid w:val="00703253"/>
    <w:rsid w:val="007032EF"/>
    <w:rsid w:val="00703F05"/>
    <w:rsid w:val="007042E0"/>
    <w:rsid w:val="007043D6"/>
    <w:rsid w:val="00704548"/>
    <w:rsid w:val="00704788"/>
    <w:rsid w:val="00704C5B"/>
    <w:rsid w:val="00705212"/>
    <w:rsid w:val="00705264"/>
    <w:rsid w:val="007055E4"/>
    <w:rsid w:val="0070581D"/>
    <w:rsid w:val="00705DB8"/>
    <w:rsid w:val="00705F50"/>
    <w:rsid w:val="0070625C"/>
    <w:rsid w:val="00706671"/>
    <w:rsid w:val="007066F3"/>
    <w:rsid w:val="00706929"/>
    <w:rsid w:val="00706C8C"/>
    <w:rsid w:val="0070746A"/>
    <w:rsid w:val="0070748A"/>
    <w:rsid w:val="007076A2"/>
    <w:rsid w:val="00707A4C"/>
    <w:rsid w:val="00707A98"/>
    <w:rsid w:val="00707E5B"/>
    <w:rsid w:val="00707FE1"/>
    <w:rsid w:val="00710202"/>
    <w:rsid w:val="00710278"/>
    <w:rsid w:val="00710349"/>
    <w:rsid w:val="0071035A"/>
    <w:rsid w:val="0071049B"/>
    <w:rsid w:val="00710536"/>
    <w:rsid w:val="00710E62"/>
    <w:rsid w:val="00711412"/>
    <w:rsid w:val="00711738"/>
    <w:rsid w:val="0071179B"/>
    <w:rsid w:val="00711B8A"/>
    <w:rsid w:val="00711C71"/>
    <w:rsid w:val="00711D57"/>
    <w:rsid w:val="007122C2"/>
    <w:rsid w:val="007122F0"/>
    <w:rsid w:val="00712ACA"/>
    <w:rsid w:val="00713225"/>
    <w:rsid w:val="00713AD3"/>
    <w:rsid w:val="00713B79"/>
    <w:rsid w:val="00713BB3"/>
    <w:rsid w:val="00713D6B"/>
    <w:rsid w:val="007140E8"/>
    <w:rsid w:val="007141F4"/>
    <w:rsid w:val="0071489F"/>
    <w:rsid w:val="00714972"/>
    <w:rsid w:val="00714D8F"/>
    <w:rsid w:val="00714F97"/>
    <w:rsid w:val="00715056"/>
    <w:rsid w:val="007150FB"/>
    <w:rsid w:val="00715187"/>
    <w:rsid w:val="0071529D"/>
    <w:rsid w:val="0071548F"/>
    <w:rsid w:val="00715751"/>
    <w:rsid w:val="00715B19"/>
    <w:rsid w:val="00715F7B"/>
    <w:rsid w:val="0071682C"/>
    <w:rsid w:val="00716FE6"/>
    <w:rsid w:val="0071717E"/>
    <w:rsid w:val="007171E9"/>
    <w:rsid w:val="007175A7"/>
    <w:rsid w:val="007175F0"/>
    <w:rsid w:val="007178B2"/>
    <w:rsid w:val="0071793B"/>
    <w:rsid w:val="00717B3E"/>
    <w:rsid w:val="00720232"/>
    <w:rsid w:val="007205E1"/>
    <w:rsid w:val="0072095F"/>
    <w:rsid w:val="0072108E"/>
    <w:rsid w:val="007215E5"/>
    <w:rsid w:val="007216B7"/>
    <w:rsid w:val="007216C6"/>
    <w:rsid w:val="00721767"/>
    <w:rsid w:val="00721826"/>
    <w:rsid w:val="00721A20"/>
    <w:rsid w:val="00721C77"/>
    <w:rsid w:val="00721F04"/>
    <w:rsid w:val="007222E5"/>
    <w:rsid w:val="007223D1"/>
    <w:rsid w:val="0072260F"/>
    <w:rsid w:val="0072299A"/>
    <w:rsid w:val="00722B70"/>
    <w:rsid w:val="00722D6F"/>
    <w:rsid w:val="00723062"/>
    <w:rsid w:val="007231DD"/>
    <w:rsid w:val="00723770"/>
    <w:rsid w:val="007241BE"/>
    <w:rsid w:val="00724786"/>
    <w:rsid w:val="0072512A"/>
    <w:rsid w:val="00725356"/>
    <w:rsid w:val="00725966"/>
    <w:rsid w:val="007261CF"/>
    <w:rsid w:val="00726384"/>
    <w:rsid w:val="007264B1"/>
    <w:rsid w:val="00726A07"/>
    <w:rsid w:val="00726C80"/>
    <w:rsid w:val="00726F11"/>
    <w:rsid w:val="00726FDC"/>
    <w:rsid w:val="00727529"/>
    <w:rsid w:val="00727930"/>
    <w:rsid w:val="00727AAD"/>
    <w:rsid w:val="0073072C"/>
    <w:rsid w:val="0073092F"/>
    <w:rsid w:val="0073130B"/>
    <w:rsid w:val="00731615"/>
    <w:rsid w:val="00731769"/>
    <w:rsid w:val="007319F8"/>
    <w:rsid w:val="00731B50"/>
    <w:rsid w:val="00731EE6"/>
    <w:rsid w:val="007320F1"/>
    <w:rsid w:val="0073211A"/>
    <w:rsid w:val="0073271E"/>
    <w:rsid w:val="00732B3D"/>
    <w:rsid w:val="00732C26"/>
    <w:rsid w:val="00732C2F"/>
    <w:rsid w:val="00732D7D"/>
    <w:rsid w:val="00733081"/>
    <w:rsid w:val="0073347A"/>
    <w:rsid w:val="0073356D"/>
    <w:rsid w:val="0073359C"/>
    <w:rsid w:val="00733B5F"/>
    <w:rsid w:val="00734249"/>
    <w:rsid w:val="007343D5"/>
    <w:rsid w:val="00734420"/>
    <w:rsid w:val="00734D16"/>
    <w:rsid w:val="00734F40"/>
    <w:rsid w:val="00734FA3"/>
    <w:rsid w:val="00735025"/>
    <w:rsid w:val="007353FF"/>
    <w:rsid w:val="007355A6"/>
    <w:rsid w:val="00735C36"/>
    <w:rsid w:val="00735F43"/>
    <w:rsid w:val="00735F89"/>
    <w:rsid w:val="00736675"/>
    <w:rsid w:val="007368D0"/>
    <w:rsid w:val="00736915"/>
    <w:rsid w:val="00736E5C"/>
    <w:rsid w:val="00736F16"/>
    <w:rsid w:val="007371C6"/>
    <w:rsid w:val="007371D7"/>
    <w:rsid w:val="00737413"/>
    <w:rsid w:val="00737503"/>
    <w:rsid w:val="007377DC"/>
    <w:rsid w:val="00737BFB"/>
    <w:rsid w:val="00737E19"/>
    <w:rsid w:val="00737F87"/>
    <w:rsid w:val="007402D3"/>
    <w:rsid w:val="00740368"/>
    <w:rsid w:val="00740410"/>
    <w:rsid w:val="007404D3"/>
    <w:rsid w:val="00740A71"/>
    <w:rsid w:val="00740E94"/>
    <w:rsid w:val="00740FA6"/>
    <w:rsid w:val="00741167"/>
    <w:rsid w:val="0074146C"/>
    <w:rsid w:val="00741A31"/>
    <w:rsid w:val="00741F79"/>
    <w:rsid w:val="007420C7"/>
    <w:rsid w:val="0074223A"/>
    <w:rsid w:val="00742532"/>
    <w:rsid w:val="00742648"/>
    <w:rsid w:val="00742B52"/>
    <w:rsid w:val="00743047"/>
    <w:rsid w:val="007433F5"/>
    <w:rsid w:val="007439CC"/>
    <w:rsid w:val="00743CAC"/>
    <w:rsid w:val="00743CC3"/>
    <w:rsid w:val="00743E88"/>
    <w:rsid w:val="00743F25"/>
    <w:rsid w:val="00744015"/>
    <w:rsid w:val="00744041"/>
    <w:rsid w:val="00744062"/>
    <w:rsid w:val="0074436B"/>
    <w:rsid w:val="00744E10"/>
    <w:rsid w:val="007450A5"/>
    <w:rsid w:val="0074539A"/>
    <w:rsid w:val="007453BE"/>
    <w:rsid w:val="007453E9"/>
    <w:rsid w:val="007458D5"/>
    <w:rsid w:val="00745C92"/>
    <w:rsid w:val="007460DA"/>
    <w:rsid w:val="00746977"/>
    <w:rsid w:val="00747126"/>
    <w:rsid w:val="00747455"/>
    <w:rsid w:val="007476A0"/>
    <w:rsid w:val="007477C5"/>
    <w:rsid w:val="0074792C"/>
    <w:rsid w:val="00747938"/>
    <w:rsid w:val="00747FBD"/>
    <w:rsid w:val="007501EA"/>
    <w:rsid w:val="00750EC3"/>
    <w:rsid w:val="00750FCF"/>
    <w:rsid w:val="007512B3"/>
    <w:rsid w:val="007512E7"/>
    <w:rsid w:val="00751551"/>
    <w:rsid w:val="007515D1"/>
    <w:rsid w:val="0075177E"/>
    <w:rsid w:val="007517DA"/>
    <w:rsid w:val="00751B95"/>
    <w:rsid w:val="0075204A"/>
    <w:rsid w:val="007521C4"/>
    <w:rsid w:val="00752BEB"/>
    <w:rsid w:val="00752D13"/>
    <w:rsid w:val="00752DD8"/>
    <w:rsid w:val="0075312C"/>
    <w:rsid w:val="007532FA"/>
    <w:rsid w:val="00753671"/>
    <w:rsid w:val="00753757"/>
    <w:rsid w:val="0075377A"/>
    <w:rsid w:val="00753A38"/>
    <w:rsid w:val="00753D0A"/>
    <w:rsid w:val="0075400E"/>
    <w:rsid w:val="007541E4"/>
    <w:rsid w:val="0075469A"/>
    <w:rsid w:val="007546C2"/>
    <w:rsid w:val="0075473C"/>
    <w:rsid w:val="00755467"/>
    <w:rsid w:val="00755817"/>
    <w:rsid w:val="00755B12"/>
    <w:rsid w:val="00755D93"/>
    <w:rsid w:val="00755DB5"/>
    <w:rsid w:val="00755DCB"/>
    <w:rsid w:val="00755E5C"/>
    <w:rsid w:val="00756A7B"/>
    <w:rsid w:val="00756CCC"/>
    <w:rsid w:val="00757035"/>
    <w:rsid w:val="00757186"/>
    <w:rsid w:val="00757850"/>
    <w:rsid w:val="007578E1"/>
    <w:rsid w:val="00757A6A"/>
    <w:rsid w:val="00757CF3"/>
    <w:rsid w:val="0076006D"/>
    <w:rsid w:val="00760259"/>
    <w:rsid w:val="0076075F"/>
    <w:rsid w:val="00760768"/>
    <w:rsid w:val="00760BCC"/>
    <w:rsid w:val="0076106B"/>
    <w:rsid w:val="0076119E"/>
    <w:rsid w:val="00761830"/>
    <w:rsid w:val="007618EC"/>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FD5"/>
    <w:rsid w:val="0076520D"/>
    <w:rsid w:val="007654EC"/>
    <w:rsid w:val="007655A9"/>
    <w:rsid w:val="007656A1"/>
    <w:rsid w:val="007656CA"/>
    <w:rsid w:val="007657F3"/>
    <w:rsid w:val="00765956"/>
    <w:rsid w:val="00765A07"/>
    <w:rsid w:val="00765BA8"/>
    <w:rsid w:val="00765F78"/>
    <w:rsid w:val="00766007"/>
    <w:rsid w:val="007664F7"/>
    <w:rsid w:val="00767193"/>
    <w:rsid w:val="007673C8"/>
    <w:rsid w:val="00767768"/>
    <w:rsid w:val="0076784F"/>
    <w:rsid w:val="00767AAA"/>
    <w:rsid w:val="00767BF3"/>
    <w:rsid w:val="00767D9C"/>
    <w:rsid w:val="00767FFC"/>
    <w:rsid w:val="0077018F"/>
    <w:rsid w:val="00770A26"/>
    <w:rsid w:val="00770FA5"/>
    <w:rsid w:val="00771608"/>
    <w:rsid w:val="0077163A"/>
    <w:rsid w:val="007717E4"/>
    <w:rsid w:val="00771BF9"/>
    <w:rsid w:val="00771F81"/>
    <w:rsid w:val="00771FB5"/>
    <w:rsid w:val="007724A7"/>
    <w:rsid w:val="007725F0"/>
    <w:rsid w:val="007726FA"/>
    <w:rsid w:val="00772945"/>
    <w:rsid w:val="00772ABD"/>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E2E"/>
    <w:rsid w:val="00777442"/>
    <w:rsid w:val="00777451"/>
    <w:rsid w:val="0077791A"/>
    <w:rsid w:val="007779A3"/>
    <w:rsid w:val="007779E6"/>
    <w:rsid w:val="00777ADC"/>
    <w:rsid w:val="00777E69"/>
    <w:rsid w:val="007802E7"/>
    <w:rsid w:val="00780444"/>
    <w:rsid w:val="00780B1A"/>
    <w:rsid w:val="00780D45"/>
    <w:rsid w:val="00780D90"/>
    <w:rsid w:val="00780F3F"/>
    <w:rsid w:val="007812E7"/>
    <w:rsid w:val="00781315"/>
    <w:rsid w:val="00781399"/>
    <w:rsid w:val="0078159F"/>
    <w:rsid w:val="007819ED"/>
    <w:rsid w:val="00781A97"/>
    <w:rsid w:val="00781E7D"/>
    <w:rsid w:val="00782065"/>
    <w:rsid w:val="00782419"/>
    <w:rsid w:val="007824BC"/>
    <w:rsid w:val="00782598"/>
    <w:rsid w:val="00782D2D"/>
    <w:rsid w:val="00782DFC"/>
    <w:rsid w:val="00782EC4"/>
    <w:rsid w:val="00782EEE"/>
    <w:rsid w:val="00783153"/>
    <w:rsid w:val="0078364A"/>
    <w:rsid w:val="00783A74"/>
    <w:rsid w:val="00783AE5"/>
    <w:rsid w:val="00784B98"/>
    <w:rsid w:val="0078539C"/>
    <w:rsid w:val="00785701"/>
    <w:rsid w:val="00785777"/>
    <w:rsid w:val="007857DC"/>
    <w:rsid w:val="00785AEF"/>
    <w:rsid w:val="00785C83"/>
    <w:rsid w:val="00785F60"/>
    <w:rsid w:val="007864DA"/>
    <w:rsid w:val="007868AB"/>
    <w:rsid w:val="00786ED8"/>
    <w:rsid w:val="00787011"/>
    <w:rsid w:val="00787491"/>
    <w:rsid w:val="0078759B"/>
    <w:rsid w:val="007875D7"/>
    <w:rsid w:val="00787807"/>
    <w:rsid w:val="00787A15"/>
    <w:rsid w:val="00787CF3"/>
    <w:rsid w:val="00787D20"/>
    <w:rsid w:val="00787FD1"/>
    <w:rsid w:val="0079001F"/>
    <w:rsid w:val="00790362"/>
    <w:rsid w:val="007904EA"/>
    <w:rsid w:val="0079065C"/>
    <w:rsid w:val="007906A9"/>
    <w:rsid w:val="00790767"/>
    <w:rsid w:val="00790A3B"/>
    <w:rsid w:val="00790B5F"/>
    <w:rsid w:val="0079108A"/>
    <w:rsid w:val="007911B0"/>
    <w:rsid w:val="007911B6"/>
    <w:rsid w:val="00791433"/>
    <w:rsid w:val="00791A9D"/>
    <w:rsid w:val="00791BF5"/>
    <w:rsid w:val="00792061"/>
    <w:rsid w:val="007920FE"/>
    <w:rsid w:val="00792431"/>
    <w:rsid w:val="007926FB"/>
    <w:rsid w:val="007930B7"/>
    <w:rsid w:val="00793237"/>
    <w:rsid w:val="00793541"/>
    <w:rsid w:val="007939D7"/>
    <w:rsid w:val="00793EDA"/>
    <w:rsid w:val="007946AA"/>
    <w:rsid w:val="00794D41"/>
    <w:rsid w:val="00794E6A"/>
    <w:rsid w:val="00794F5F"/>
    <w:rsid w:val="007953AE"/>
    <w:rsid w:val="007954CF"/>
    <w:rsid w:val="00795730"/>
    <w:rsid w:val="007958E5"/>
    <w:rsid w:val="00795DF5"/>
    <w:rsid w:val="00795E2E"/>
    <w:rsid w:val="0079691E"/>
    <w:rsid w:val="007969E4"/>
    <w:rsid w:val="00796CD0"/>
    <w:rsid w:val="00796E5B"/>
    <w:rsid w:val="00796E96"/>
    <w:rsid w:val="00796EF7"/>
    <w:rsid w:val="00797093"/>
    <w:rsid w:val="007970C0"/>
    <w:rsid w:val="0079776F"/>
    <w:rsid w:val="00797CD7"/>
    <w:rsid w:val="007A0003"/>
    <w:rsid w:val="007A0131"/>
    <w:rsid w:val="007A0395"/>
    <w:rsid w:val="007A04E1"/>
    <w:rsid w:val="007A06CB"/>
    <w:rsid w:val="007A08CD"/>
    <w:rsid w:val="007A08CE"/>
    <w:rsid w:val="007A092C"/>
    <w:rsid w:val="007A0BC8"/>
    <w:rsid w:val="007A0F3F"/>
    <w:rsid w:val="007A1364"/>
    <w:rsid w:val="007A1785"/>
    <w:rsid w:val="007A1889"/>
    <w:rsid w:val="007A1939"/>
    <w:rsid w:val="007A1F2D"/>
    <w:rsid w:val="007A1FAD"/>
    <w:rsid w:val="007A21D1"/>
    <w:rsid w:val="007A2286"/>
    <w:rsid w:val="007A2485"/>
    <w:rsid w:val="007A24A0"/>
    <w:rsid w:val="007A26AC"/>
    <w:rsid w:val="007A2720"/>
    <w:rsid w:val="007A2769"/>
    <w:rsid w:val="007A2824"/>
    <w:rsid w:val="007A28EC"/>
    <w:rsid w:val="007A2938"/>
    <w:rsid w:val="007A2CCB"/>
    <w:rsid w:val="007A2DB0"/>
    <w:rsid w:val="007A2E83"/>
    <w:rsid w:val="007A332C"/>
    <w:rsid w:val="007A35AC"/>
    <w:rsid w:val="007A3B9A"/>
    <w:rsid w:val="007A3FC1"/>
    <w:rsid w:val="007A4094"/>
    <w:rsid w:val="007A4171"/>
    <w:rsid w:val="007A41A1"/>
    <w:rsid w:val="007A41B9"/>
    <w:rsid w:val="007A4377"/>
    <w:rsid w:val="007A4637"/>
    <w:rsid w:val="007A4895"/>
    <w:rsid w:val="007A48CA"/>
    <w:rsid w:val="007A4AB2"/>
    <w:rsid w:val="007A4E13"/>
    <w:rsid w:val="007A58DD"/>
    <w:rsid w:val="007A5E27"/>
    <w:rsid w:val="007A5E68"/>
    <w:rsid w:val="007A602B"/>
    <w:rsid w:val="007A63C9"/>
    <w:rsid w:val="007A64DE"/>
    <w:rsid w:val="007A6BB9"/>
    <w:rsid w:val="007A6CFC"/>
    <w:rsid w:val="007A71CE"/>
    <w:rsid w:val="007A7442"/>
    <w:rsid w:val="007A7825"/>
    <w:rsid w:val="007A7925"/>
    <w:rsid w:val="007A7E8C"/>
    <w:rsid w:val="007B02CE"/>
    <w:rsid w:val="007B05A7"/>
    <w:rsid w:val="007B08C9"/>
    <w:rsid w:val="007B0A22"/>
    <w:rsid w:val="007B0CAC"/>
    <w:rsid w:val="007B0E20"/>
    <w:rsid w:val="007B14FD"/>
    <w:rsid w:val="007B15A6"/>
    <w:rsid w:val="007B18D5"/>
    <w:rsid w:val="007B1B6D"/>
    <w:rsid w:val="007B1BF7"/>
    <w:rsid w:val="007B1DA8"/>
    <w:rsid w:val="007B265A"/>
    <w:rsid w:val="007B2763"/>
    <w:rsid w:val="007B27BE"/>
    <w:rsid w:val="007B2892"/>
    <w:rsid w:val="007B2FD6"/>
    <w:rsid w:val="007B321C"/>
    <w:rsid w:val="007B33E5"/>
    <w:rsid w:val="007B36BF"/>
    <w:rsid w:val="007B3C14"/>
    <w:rsid w:val="007B3D0B"/>
    <w:rsid w:val="007B4130"/>
    <w:rsid w:val="007B454A"/>
    <w:rsid w:val="007B46A6"/>
    <w:rsid w:val="007B4A59"/>
    <w:rsid w:val="007B4D42"/>
    <w:rsid w:val="007B4FD1"/>
    <w:rsid w:val="007B51AA"/>
    <w:rsid w:val="007B5502"/>
    <w:rsid w:val="007B577C"/>
    <w:rsid w:val="007B598C"/>
    <w:rsid w:val="007B5A2F"/>
    <w:rsid w:val="007B5B27"/>
    <w:rsid w:val="007B5B32"/>
    <w:rsid w:val="007B5C75"/>
    <w:rsid w:val="007B610F"/>
    <w:rsid w:val="007B629E"/>
    <w:rsid w:val="007B63CF"/>
    <w:rsid w:val="007B69D8"/>
    <w:rsid w:val="007B6AEE"/>
    <w:rsid w:val="007B6F1D"/>
    <w:rsid w:val="007B6F53"/>
    <w:rsid w:val="007B713D"/>
    <w:rsid w:val="007B745C"/>
    <w:rsid w:val="007B7472"/>
    <w:rsid w:val="007B7573"/>
    <w:rsid w:val="007B7A13"/>
    <w:rsid w:val="007B7AAB"/>
    <w:rsid w:val="007B7CF2"/>
    <w:rsid w:val="007B7D57"/>
    <w:rsid w:val="007C03BB"/>
    <w:rsid w:val="007C06B2"/>
    <w:rsid w:val="007C124F"/>
    <w:rsid w:val="007C1D9D"/>
    <w:rsid w:val="007C1E82"/>
    <w:rsid w:val="007C223B"/>
    <w:rsid w:val="007C229C"/>
    <w:rsid w:val="007C28CF"/>
    <w:rsid w:val="007C2941"/>
    <w:rsid w:val="007C29D7"/>
    <w:rsid w:val="007C2A9E"/>
    <w:rsid w:val="007C2FC6"/>
    <w:rsid w:val="007C3215"/>
    <w:rsid w:val="007C34DE"/>
    <w:rsid w:val="007C38B5"/>
    <w:rsid w:val="007C3979"/>
    <w:rsid w:val="007C3F1C"/>
    <w:rsid w:val="007C404B"/>
    <w:rsid w:val="007C4187"/>
    <w:rsid w:val="007C41A0"/>
    <w:rsid w:val="007C4684"/>
    <w:rsid w:val="007C4A68"/>
    <w:rsid w:val="007C4BAE"/>
    <w:rsid w:val="007C4BEE"/>
    <w:rsid w:val="007C4D64"/>
    <w:rsid w:val="007C4EF0"/>
    <w:rsid w:val="007C4FAE"/>
    <w:rsid w:val="007C5BA9"/>
    <w:rsid w:val="007C62AC"/>
    <w:rsid w:val="007C667A"/>
    <w:rsid w:val="007C6A89"/>
    <w:rsid w:val="007C6D50"/>
    <w:rsid w:val="007C6DF1"/>
    <w:rsid w:val="007C6F2E"/>
    <w:rsid w:val="007C722C"/>
    <w:rsid w:val="007C72DD"/>
    <w:rsid w:val="007C73CF"/>
    <w:rsid w:val="007C7463"/>
    <w:rsid w:val="007C764E"/>
    <w:rsid w:val="007C77C5"/>
    <w:rsid w:val="007C7E37"/>
    <w:rsid w:val="007D00B8"/>
    <w:rsid w:val="007D01AF"/>
    <w:rsid w:val="007D039C"/>
    <w:rsid w:val="007D044C"/>
    <w:rsid w:val="007D0BED"/>
    <w:rsid w:val="007D10C8"/>
    <w:rsid w:val="007D1269"/>
    <w:rsid w:val="007D1406"/>
    <w:rsid w:val="007D1D3B"/>
    <w:rsid w:val="007D1DF0"/>
    <w:rsid w:val="007D20B0"/>
    <w:rsid w:val="007D24CF"/>
    <w:rsid w:val="007D2A15"/>
    <w:rsid w:val="007D3165"/>
    <w:rsid w:val="007D31C1"/>
    <w:rsid w:val="007D32B3"/>
    <w:rsid w:val="007D3560"/>
    <w:rsid w:val="007D3DF2"/>
    <w:rsid w:val="007D3FA3"/>
    <w:rsid w:val="007D4068"/>
    <w:rsid w:val="007D41C3"/>
    <w:rsid w:val="007D4284"/>
    <w:rsid w:val="007D4621"/>
    <w:rsid w:val="007D47A8"/>
    <w:rsid w:val="007D4927"/>
    <w:rsid w:val="007D4982"/>
    <w:rsid w:val="007D4D87"/>
    <w:rsid w:val="007D4E55"/>
    <w:rsid w:val="007D54A2"/>
    <w:rsid w:val="007D5696"/>
    <w:rsid w:val="007D5787"/>
    <w:rsid w:val="007D5817"/>
    <w:rsid w:val="007D5960"/>
    <w:rsid w:val="007D5A97"/>
    <w:rsid w:val="007D6002"/>
    <w:rsid w:val="007D606A"/>
    <w:rsid w:val="007D65F6"/>
    <w:rsid w:val="007D6C0C"/>
    <w:rsid w:val="007D6E2C"/>
    <w:rsid w:val="007D7882"/>
    <w:rsid w:val="007D7C3C"/>
    <w:rsid w:val="007D7D31"/>
    <w:rsid w:val="007E025A"/>
    <w:rsid w:val="007E0521"/>
    <w:rsid w:val="007E0AD5"/>
    <w:rsid w:val="007E0D25"/>
    <w:rsid w:val="007E1098"/>
    <w:rsid w:val="007E114E"/>
    <w:rsid w:val="007E15F0"/>
    <w:rsid w:val="007E1676"/>
    <w:rsid w:val="007E17FA"/>
    <w:rsid w:val="007E1883"/>
    <w:rsid w:val="007E1F62"/>
    <w:rsid w:val="007E2B82"/>
    <w:rsid w:val="007E2DD3"/>
    <w:rsid w:val="007E33B9"/>
    <w:rsid w:val="007E3460"/>
    <w:rsid w:val="007E3588"/>
    <w:rsid w:val="007E36ED"/>
    <w:rsid w:val="007E378E"/>
    <w:rsid w:val="007E415E"/>
    <w:rsid w:val="007E42E6"/>
    <w:rsid w:val="007E46BF"/>
    <w:rsid w:val="007E487F"/>
    <w:rsid w:val="007E4A0D"/>
    <w:rsid w:val="007E4B2D"/>
    <w:rsid w:val="007E4C3F"/>
    <w:rsid w:val="007E4F3E"/>
    <w:rsid w:val="007E5388"/>
    <w:rsid w:val="007E54E0"/>
    <w:rsid w:val="007E587D"/>
    <w:rsid w:val="007E58C0"/>
    <w:rsid w:val="007E5C12"/>
    <w:rsid w:val="007E5CE8"/>
    <w:rsid w:val="007E6447"/>
    <w:rsid w:val="007E6757"/>
    <w:rsid w:val="007E68C0"/>
    <w:rsid w:val="007E6A9D"/>
    <w:rsid w:val="007E6D75"/>
    <w:rsid w:val="007E6D9B"/>
    <w:rsid w:val="007E6DE7"/>
    <w:rsid w:val="007E7124"/>
    <w:rsid w:val="007E71E9"/>
    <w:rsid w:val="007E74E3"/>
    <w:rsid w:val="007E76CB"/>
    <w:rsid w:val="007E7721"/>
    <w:rsid w:val="007E7B1C"/>
    <w:rsid w:val="007E7C5C"/>
    <w:rsid w:val="007E7CB2"/>
    <w:rsid w:val="007E7CF2"/>
    <w:rsid w:val="007E7E7C"/>
    <w:rsid w:val="007E7F1C"/>
    <w:rsid w:val="007F0103"/>
    <w:rsid w:val="007F02B2"/>
    <w:rsid w:val="007F02C7"/>
    <w:rsid w:val="007F032B"/>
    <w:rsid w:val="007F090E"/>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3CCE"/>
    <w:rsid w:val="007F5287"/>
    <w:rsid w:val="007F5799"/>
    <w:rsid w:val="007F5A11"/>
    <w:rsid w:val="007F5BF1"/>
    <w:rsid w:val="007F5C17"/>
    <w:rsid w:val="007F62F3"/>
    <w:rsid w:val="007F651C"/>
    <w:rsid w:val="007F66F4"/>
    <w:rsid w:val="007F68DC"/>
    <w:rsid w:val="007F68DF"/>
    <w:rsid w:val="007F6B28"/>
    <w:rsid w:val="007F6D6C"/>
    <w:rsid w:val="007F70B9"/>
    <w:rsid w:val="007F7137"/>
    <w:rsid w:val="007F7605"/>
    <w:rsid w:val="007F7679"/>
    <w:rsid w:val="007F7A75"/>
    <w:rsid w:val="007F7BDE"/>
    <w:rsid w:val="007F7C48"/>
    <w:rsid w:val="007F7ECC"/>
    <w:rsid w:val="0080006E"/>
    <w:rsid w:val="00800347"/>
    <w:rsid w:val="00800462"/>
    <w:rsid w:val="0080048C"/>
    <w:rsid w:val="00800756"/>
    <w:rsid w:val="00800E62"/>
    <w:rsid w:val="00800F35"/>
    <w:rsid w:val="008010D7"/>
    <w:rsid w:val="0080128D"/>
    <w:rsid w:val="0080147D"/>
    <w:rsid w:val="008016CA"/>
    <w:rsid w:val="008017B6"/>
    <w:rsid w:val="00801DB0"/>
    <w:rsid w:val="00802A65"/>
    <w:rsid w:val="00802DF1"/>
    <w:rsid w:val="00802F06"/>
    <w:rsid w:val="00803432"/>
    <w:rsid w:val="00803443"/>
    <w:rsid w:val="008036C0"/>
    <w:rsid w:val="00803764"/>
    <w:rsid w:val="008039FC"/>
    <w:rsid w:val="00803BC2"/>
    <w:rsid w:val="00803F2E"/>
    <w:rsid w:val="00804131"/>
    <w:rsid w:val="00804144"/>
    <w:rsid w:val="008041DE"/>
    <w:rsid w:val="0080450E"/>
    <w:rsid w:val="00804530"/>
    <w:rsid w:val="008048F5"/>
    <w:rsid w:val="00804A6F"/>
    <w:rsid w:val="00804B1E"/>
    <w:rsid w:val="00804D34"/>
    <w:rsid w:val="00804D52"/>
    <w:rsid w:val="00804D91"/>
    <w:rsid w:val="00805159"/>
    <w:rsid w:val="0080516A"/>
    <w:rsid w:val="00805930"/>
    <w:rsid w:val="00805D9C"/>
    <w:rsid w:val="00805DC8"/>
    <w:rsid w:val="008061D6"/>
    <w:rsid w:val="0080646D"/>
    <w:rsid w:val="008067FF"/>
    <w:rsid w:val="0080680D"/>
    <w:rsid w:val="00807138"/>
    <w:rsid w:val="0080786A"/>
    <w:rsid w:val="00807AA3"/>
    <w:rsid w:val="00807B4A"/>
    <w:rsid w:val="00807F10"/>
    <w:rsid w:val="00807FDB"/>
    <w:rsid w:val="00810139"/>
    <w:rsid w:val="00810552"/>
    <w:rsid w:val="008105B3"/>
    <w:rsid w:val="008111CF"/>
    <w:rsid w:val="00811CEA"/>
    <w:rsid w:val="00811D79"/>
    <w:rsid w:val="0081216F"/>
    <w:rsid w:val="008127F9"/>
    <w:rsid w:val="00812947"/>
    <w:rsid w:val="00812A4B"/>
    <w:rsid w:val="00812C05"/>
    <w:rsid w:val="00812DF0"/>
    <w:rsid w:val="00812FA4"/>
    <w:rsid w:val="00812FCF"/>
    <w:rsid w:val="008130B3"/>
    <w:rsid w:val="008130C4"/>
    <w:rsid w:val="0081322A"/>
    <w:rsid w:val="00813678"/>
    <w:rsid w:val="0081367C"/>
    <w:rsid w:val="0081376D"/>
    <w:rsid w:val="008137B6"/>
    <w:rsid w:val="008139D7"/>
    <w:rsid w:val="00813A02"/>
    <w:rsid w:val="00813B8D"/>
    <w:rsid w:val="00813C26"/>
    <w:rsid w:val="00813DC9"/>
    <w:rsid w:val="00813F34"/>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5E4"/>
    <w:rsid w:val="00820BC4"/>
    <w:rsid w:val="0082121A"/>
    <w:rsid w:val="0082130E"/>
    <w:rsid w:val="008213B7"/>
    <w:rsid w:val="00821747"/>
    <w:rsid w:val="0082184F"/>
    <w:rsid w:val="00821C6A"/>
    <w:rsid w:val="00821CE6"/>
    <w:rsid w:val="00821EE3"/>
    <w:rsid w:val="00822048"/>
    <w:rsid w:val="008221A7"/>
    <w:rsid w:val="0082253F"/>
    <w:rsid w:val="008228DD"/>
    <w:rsid w:val="00822C58"/>
    <w:rsid w:val="00822CDF"/>
    <w:rsid w:val="00822D96"/>
    <w:rsid w:val="008233E7"/>
    <w:rsid w:val="0082353F"/>
    <w:rsid w:val="008235A6"/>
    <w:rsid w:val="00823611"/>
    <w:rsid w:val="00823AEB"/>
    <w:rsid w:val="00823B79"/>
    <w:rsid w:val="00823C4B"/>
    <w:rsid w:val="00823E43"/>
    <w:rsid w:val="00823F22"/>
    <w:rsid w:val="008249A1"/>
    <w:rsid w:val="00824E21"/>
    <w:rsid w:val="008252C7"/>
    <w:rsid w:val="008253BF"/>
    <w:rsid w:val="008256B0"/>
    <w:rsid w:val="00825933"/>
    <w:rsid w:val="00825AA3"/>
    <w:rsid w:val="00825FFF"/>
    <w:rsid w:val="0082604B"/>
    <w:rsid w:val="00826220"/>
    <w:rsid w:val="008264F4"/>
    <w:rsid w:val="00826724"/>
    <w:rsid w:val="00826747"/>
    <w:rsid w:val="008267DA"/>
    <w:rsid w:val="008269D8"/>
    <w:rsid w:val="00826C83"/>
    <w:rsid w:val="00826D47"/>
    <w:rsid w:val="00827368"/>
    <w:rsid w:val="00827AAC"/>
    <w:rsid w:val="00827C83"/>
    <w:rsid w:val="00827D0E"/>
    <w:rsid w:val="00827D6E"/>
    <w:rsid w:val="00827DC0"/>
    <w:rsid w:val="00827DEF"/>
    <w:rsid w:val="00827F0B"/>
    <w:rsid w:val="00827F65"/>
    <w:rsid w:val="00830040"/>
    <w:rsid w:val="0083010F"/>
    <w:rsid w:val="008302B7"/>
    <w:rsid w:val="00830340"/>
    <w:rsid w:val="008303A5"/>
    <w:rsid w:val="00830541"/>
    <w:rsid w:val="00830A36"/>
    <w:rsid w:val="00830F45"/>
    <w:rsid w:val="0083115E"/>
    <w:rsid w:val="00831279"/>
    <w:rsid w:val="00831864"/>
    <w:rsid w:val="00831F0B"/>
    <w:rsid w:val="00831FC2"/>
    <w:rsid w:val="0083230D"/>
    <w:rsid w:val="0083256E"/>
    <w:rsid w:val="0083269B"/>
    <w:rsid w:val="00832750"/>
    <w:rsid w:val="00832B42"/>
    <w:rsid w:val="00832BB0"/>
    <w:rsid w:val="00832D79"/>
    <w:rsid w:val="00832F98"/>
    <w:rsid w:val="00832FD7"/>
    <w:rsid w:val="008330FE"/>
    <w:rsid w:val="00833378"/>
    <w:rsid w:val="008333AF"/>
    <w:rsid w:val="00833682"/>
    <w:rsid w:val="008337D2"/>
    <w:rsid w:val="00833A60"/>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104"/>
    <w:rsid w:val="0083639B"/>
    <w:rsid w:val="00836D98"/>
    <w:rsid w:val="00837437"/>
    <w:rsid w:val="0083793B"/>
    <w:rsid w:val="00837AA4"/>
    <w:rsid w:val="00837FBB"/>
    <w:rsid w:val="00840A83"/>
    <w:rsid w:val="00840BC4"/>
    <w:rsid w:val="00840C02"/>
    <w:rsid w:val="00840CA5"/>
    <w:rsid w:val="00840CDE"/>
    <w:rsid w:val="00841533"/>
    <w:rsid w:val="00841B13"/>
    <w:rsid w:val="00841E92"/>
    <w:rsid w:val="00842AB6"/>
    <w:rsid w:val="00842E09"/>
    <w:rsid w:val="00843016"/>
    <w:rsid w:val="00843577"/>
    <w:rsid w:val="00843710"/>
    <w:rsid w:val="00843A9B"/>
    <w:rsid w:val="00843E6F"/>
    <w:rsid w:val="008441CE"/>
    <w:rsid w:val="008443E7"/>
    <w:rsid w:val="00844562"/>
    <w:rsid w:val="00844890"/>
    <w:rsid w:val="00844A90"/>
    <w:rsid w:val="00844E7A"/>
    <w:rsid w:val="00844F83"/>
    <w:rsid w:val="00845075"/>
    <w:rsid w:val="0084524A"/>
    <w:rsid w:val="00845487"/>
    <w:rsid w:val="00845499"/>
    <w:rsid w:val="008456CE"/>
    <w:rsid w:val="00845881"/>
    <w:rsid w:val="00845C34"/>
    <w:rsid w:val="00845F44"/>
    <w:rsid w:val="00845FE3"/>
    <w:rsid w:val="008460D6"/>
    <w:rsid w:val="00846C00"/>
    <w:rsid w:val="00846E05"/>
    <w:rsid w:val="00846E4A"/>
    <w:rsid w:val="00847C2B"/>
    <w:rsid w:val="00850128"/>
    <w:rsid w:val="00850284"/>
    <w:rsid w:val="008503D0"/>
    <w:rsid w:val="00850581"/>
    <w:rsid w:val="00850832"/>
    <w:rsid w:val="00850A66"/>
    <w:rsid w:val="00851046"/>
    <w:rsid w:val="00851100"/>
    <w:rsid w:val="00851111"/>
    <w:rsid w:val="0085127C"/>
    <w:rsid w:val="00851654"/>
    <w:rsid w:val="00851AF5"/>
    <w:rsid w:val="00851DAA"/>
    <w:rsid w:val="00851E3A"/>
    <w:rsid w:val="00851EA9"/>
    <w:rsid w:val="00851FB5"/>
    <w:rsid w:val="0085216E"/>
    <w:rsid w:val="008521DB"/>
    <w:rsid w:val="008522D5"/>
    <w:rsid w:val="00852364"/>
    <w:rsid w:val="008523B5"/>
    <w:rsid w:val="00852677"/>
    <w:rsid w:val="00852766"/>
    <w:rsid w:val="008527D1"/>
    <w:rsid w:val="00852984"/>
    <w:rsid w:val="00852A40"/>
    <w:rsid w:val="00852B40"/>
    <w:rsid w:val="00852B97"/>
    <w:rsid w:val="00852DB9"/>
    <w:rsid w:val="00852EC6"/>
    <w:rsid w:val="00853184"/>
    <w:rsid w:val="008533EE"/>
    <w:rsid w:val="0085404C"/>
    <w:rsid w:val="00854332"/>
    <w:rsid w:val="008543AB"/>
    <w:rsid w:val="00854670"/>
    <w:rsid w:val="00854724"/>
    <w:rsid w:val="00854CBF"/>
    <w:rsid w:val="00854DAA"/>
    <w:rsid w:val="008550CB"/>
    <w:rsid w:val="00855513"/>
    <w:rsid w:val="00855761"/>
    <w:rsid w:val="00855B60"/>
    <w:rsid w:val="00855D5C"/>
    <w:rsid w:val="00855E0B"/>
    <w:rsid w:val="008560B9"/>
    <w:rsid w:val="008561E8"/>
    <w:rsid w:val="00856A20"/>
    <w:rsid w:val="00856D81"/>
    <w:rsid w:val="00856EF3"/>
    <w:rsid w:val="008570DB"/>
    <w:rsid w:val="0085710F"/>
    <w:rsid w:val="0085716A"/>
    <w:rsid w:val="0085718B"/>
    <w:rsid w:val="00857897"/>
    <w:rsid w:val="00857A69"/>
    <w:rsid w:val="008602E4"/>
    <w:rsid w:val="008603CB"/>
    <w:rsid w:val="00860793"/>
    <w:rsid w:val="008608A3"/>
    <w:rsid w:val="0086092E"/>
    <w:rsid w:val="008609AB"/>
    <w:rsid w:val="00860A8F"/>
    <w:rsid w:val="00860B4C"/>
    <w:rsid w:val="00860D31"/>
    <w:rsid w:val="00860D6C"/>
    <w:rsid w:val="008612B7"/>
    <w:rsid w:val="0086169D"/>
    <w:rsid w:val="00861B3D"/>
    <w:rsid w:val="00861B8D"/>
    <w:rsid w:val="00862196"/>
    <w:rsid w:val="008622FB"/>
    <w:rsid w:val="0086242C"/>
    <w:rsid w:val="008626B9"/>
    <w:rsid w:val="00862721"/>
    <w:rsid w:val="00862A2C"/>
    <w:rsid w:val="00862BB2"/>
    <w:rsid w:val="00863139"/>
    <w:rsid w:val="0086362C"/>
    <w:rsid w:val="0086392E"/>
    <w:rsid w:val="00863949"/>
    <w:rsid w:val="0086396F"/>
    <w:rsid w:val="00863A17"/>
    <w:rsid w:val="0086447F"/>
    <w:rsid w:val="008647DE"/>
    <w:rsid w:val="00864A8A"/>
    <w:rsid w:val="00864B95"/>
    <w:rsid w:val="00864DEB"/>
    <w:rsid w:val="00864E48"/>
    <w:rsid w:val="0086549E"/>
    <w:rsid w:val="008656A2"/>
    <w:rsid w:val="00865737"/>
    <w:rsid w:val="00865931"/>
    <w:rsid w:val="00865E72"/>
    <w:rsid w:val="00865F33"/>
    <w:rsid w:val="00866142"/>
    <w:rsid w:val="00866277"/>
    <w:rsid w:val="0086631B"/>
    <w:rsid w:val="0086663F"/>
    <w:rsid w:val="00866788"/>
    <w:rsid w:val="008667B8"/>
    <w:rsid w:val="00866864"/>
    <w:rsid w:val="008668F6"/>
    <w:rsid w:val="00866A85"/>
    <w:rsid w:val="00866EFA"/>
    <w:rsid w:val="00867003"/>
    <w:rsid w:val="00867488"/>
    <w:rsid w:val="0086774F"/>
    <w:rsid w:val="00867DA2"/>
    <w:rsid w:val="00870122"/>
    <w:rsid w:val="00870238"/>
    <w:rsid w:val="008705D6"/>
    <w:rsid w:val="00870BFB"/>
    <w:rsid w:val="00870C2B"/>
    <w:rsid w:val="008712E0"/>
    <w:rsid w:val="008713BA"/>
    <w:rsid w:val="008713E8"/>
    <w:rsid w:val="00871BE3"/>
    <w:rsid w:val="00871C23"/>
    <w:rsid w:val="00871C8A"/>
    <w:rsid w:val="00871C95"/>
    <w:rsid w:val="00871DDA"/>
    <w:rsid w:val="00872175"/>
    <w:rsid w:val="00872295"/>
    <w:rsid w:val="008723B7"/>
    <w:rsid w:val="008724CE"/>
    <w:rsid w:val="008724D1"/>
    <w:rsid w:val="00872735"/>
    <w:rsid w:val="008727F1"/>
    <w:rsid w:val="00873064"/>
    <w:rsid w:val="008731B8"/>
    <w:rsid w:val="00873620"/>
    <w:rsid w:val="00873777"/>
    <w:rsid w:val="00873B76"/>
    <w:rsid w:val="00873BDE"/>
    <w:rsid w:val="00873C67"/>
    <w:rsid w:val="00873EFF"/>
    <w:rsid w:val="00874159"/>
    <w:rsid w:val="008747A6"/>
    <w:rsid w:val="00874ABD"/>
    <w:rsid w:val="00874DB0"/>
    <w:rsid w:val="00874E64"/>
    <w:rsid w:val="00875A5A"/>
    <w:rsid w:val="00875A72"/>
    <w:rsid w:val="008760EF"/>
    <w:rsid w:val="008762DA"/>
    <w:rsid w:val="00876567"/>
    <w:rsid w:val="0087693A"/>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2AB"/>
    <w:rsid w:val="0088141F"/>
    <w:rsid w:val="008816A8"/>
    <w:rsid w:val="00881ADB"/>
    <w:rsid w:val="00881B11"/>
    <w:rsid w:val="00881B16"/>
    <w:rsid w:val="00881C85"/>
    <w:rsid w:val="00882181"/>
    <w:rsid w:val="0088236F"/>
    <w:rsid w:val="00882748"/>
    <w:rsid w:val="00882D12"/>
    <w:rsid w:val="00883136"/>
    <w:rsid w:val="008831D1"/>
    <w:rsid w:val="0088330C"/>
    <w:rsid w:val="00883B56"/>
    <w:rsid w:val="00883CA4"/>
    <w:rsid w:val="00883E2B"/>
    <w:rsid w:val="00883EC1"/>
    <w:rsid w:val="008841C5"/>
    <w:rsid w:val="0088448D"/>
    <w:rsid w:val="00884C2C"/>
    <w:rsid w:val="00884EA2"/>
    <w:rsid w:val="008851BD"/>
    <w:rsid w:val="008853B4"/>
    <w:rsid w:val="008853C7"/>
    <w:rsid w:val="008853ED"/>
    <w:rsid w:val="0088571B"/>
    <w:rsid w:val="00885825"/>
    <w:rsid w:val="00885B9B"/>
    <w:rsid w:val="00885D5E"/>
    <w:rsid w:val="00886030"/>
    <w:rsid w:val="00886501"/>
    <w:rsid w:val="00886531"/>
    <w:rsid w:val="00886CDD"/>
    <w:rsid w:val="00886F36"/>
    <w:rsid w:val="00886F38"/>
    <w:rsid w:val="00886FF6"/>
    <w:rsid w:val="00887338"/>
    <w:rsid w:val="00887462"/>
    <w:rsid w:val="008879A9"/>
    <w:rsid w:val="00887A37"/>
    <w:rsid w:val="00887E1E"/>
    <w:rsid w:val="00891480"/>
    <w:rsid w:val="008914FB"/>
    <w:rsid w:val="008915B6"/>
    <w:rsid w:val="00891D47"/>
    <w:rsid w:val="00891DD9"/>
    <w:rsid w:val="0089214D"/>
    <w:rsid w:val="008922AD"/>
    <w:rsid w:val="008924F4"/>
    <w:rsid w:val="00892B2D"/>
    <w:rsid w:val="00892E2E"/>
    <w:rsid w:val="00893C0D"/>
    <w:rsid w:val="00893D72"/>
    <w:rsid w:val="00894081"/>
    <w:rsid w:val="00894125"/>
    <w:rsid w:val="00894143"/>
    <w:rsid w:val="0089435A"/>
    <w:rsid w:val="00894781"/>
    <w:rsid w:val="0089485F"/>
    <w:rsid w:val="00894A50"/>
    <w:rsid w:val="00894E3A"/>
    <w:rsid w:val="00894E80"/>
    <w:rsid w:val="008950EF"/>
    <w:rsid w:val="008954F9"/>
    <w:rsid w:val="00895653"/>
    <w:rsid w:val="008957DD"/>
    <w:rsid w:val="0089599B"/>
    <w:rsid w:val="00895DBE"/>
    <w:rsid w:val="00895E30"/>
    <w:rsid w:val="00896070"/>
    <w:rsid w:val="00896168"/>
    <w:rsid w:val="00896449"/>
    <w:rsid w:val="00896D8A"/>
    <w:rsid w:val="00896DAA"/>
    <w:rsid w:val="00897194"/>
    <w:rsid w:val="0089724F"/>
    <w:rsid w:val="008972FF"/>
    <w:rsid w:val="0089754C"/>
    <w:rsid w:val="00897B5E"/>
    <w:rsid w:val="00897BC6"/>
    <w:rsid w:val="00897D8B"/>
    <w:rsid w:val="00897DC3"/>
    <w:rsid w:val="008A002A"/>
    <w:rsid w:val="008A014D"/>
    <w:rsid w:val="008A02EC"/>
    <w:rsid w:val="008A06E6"/>
    <w:rsid w:val="008A0B1D"/>
    <w:rsid w:val="008A0E11"/>
    <w:rsid w:val="008A10E5"/>
    <w:rsid w:val="008A12ED"/>
    <w:rsid w:val="008A18B8"/>
    <w:rsid w:val="008A1B0F"/>
    <w:rsid w:val="008A20DA"/>
    <w:rsid w:val="008A21C0"/>
    <w:rsid w:val="008A27E1"/>
    <w:rsid w:val="008A28B1"/>
    <w:rsid w:val="008A298B"/>
    <w:rsid w:val="008A2D0B"/>
    <w:rsid w:val="008A2D18"/>
    <w:rsid w:val="008A3163"/>
    <w:rsid w:val="008A36C1"/>
    <w:rsid w:val="008A3CC4"/>
    <w:rsid w:val="008A4019"/>
    <w:rsid w:val="008A436D"/>
    <w:rsid w:val="008A4424"/>
    <w:rsid w:val="008A4C1C"/>
    <w:rsid w:val="008A4D27"/>
    <w:rsid w:val="008A534C"/>
    <w:rsid w:val="008A5616"/>
    <w:rsid w:val="008A5712"/>
    <w:rsid w:val="008A581A"/>
    <w:rsid w:val="008A5B7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812"/>
    <w:rsid w:val="008B0F41"/>
    <w:rsid w:val="008B1ABF"/>
    <w:rsid w:val="008B1F63"/>
    <w:rsid w:val="008B20E3"/>
    <w:rsid w:val="008B22E8"/>
    <w:rsid w:val="008B259C"/>
    <w:rsid w:val="008B261F"/>
    <w:rsid w:val="008B2636"/>
    <w:rsid w:val="008B2690"/>
    <w:rsid w:val="008B2B14"/>
    <w:rsid w:val="008B2BEE"/>
    <w:rsid w:val="008B3589"/>
    <w:rsid w:val="008B3612"/>
    <w:rsid w:val="008B364E"/>
    <w:rsid w:val="008B367B"/>
    <w:rsid w:val="008B3745"/>
    <w:rsid w:val="008B3750"/>
    <w:rsid w:val="008B3C5E"/>
    <w:rsid w:val="008B3F4B"/>
    <w:rsid w:val="008B4026"/>
    <w:rsid w:val="008B406E"/>
    <w:rsid w:val="008B4093"/>
    <w:rsid w:val="008B40F2"/>
    <w:rsid w:val="008B4536"/>
    <w:rsid w:val="008B4593"/>
    <w:rsid w:val="008B45A1"/>
    <w:rsid w:val="008B56A3"/>
    <w:rsid w:val="008B5712"/>
    <w:rsid w:val="008B5C8F"/>
    <w:rsid w:val="008B5DD6"/>
    <w:rsid w:val="008B5F16"/>
    <w:rsid w:val="008B6AF5"/>
    <w:rsid w:val="008B6B1E"/>
    <w:rsid w:val="008B6F7C"/>
    <w:rsid w:val="008B70E8"/>
    <w:rsid w:val="008B7183"/>
    <w:rsid w:val="008B722F"/>
    <w:rsid w:val="008B7246"/>
    <w:rsid w:val="008B7451"/>
    <w:rsid w:val="008B7722"/>
    <w:rsid w:val="008B77CE"/>
    <w:rsid w:val="008B7868"/>
    <w:rsid w:val="008B786F"/>
    <w:rsid w:val="008B78CC"/>
    <w:rsid w:val="008B792C"/>
    <w:rsid w:val="008B7EAB"/>
    <w:rsid w:val="008B7F9A"/>
    <w:rsid w:val="008C02BE"/>
    <w:rsid w:val="008C02E7"/>
    <w:rsid w:val="008C0475"/>
    <w:rsid w:val="008C068C"/>
    <w:rsid w:val="008C07DA"/>
    <w:rsid w:val="008C0AFA"/>
    <w:rsid w:val="008C0DAB"/>
    <w:rsid w:val="008C0E5C"/>
    <w:rsid w:val="008C12CF"/>
    <w:rsid w:val="008C1300"/>
    <w:rsid w:val="008C13BF"/>
    <w:rsid w:val="008C184B"/>
    <w:rsid w:val="008C18BC"/>
    <w:rsid w:val="008C1ADE"/>
    <w:rsid w:val="008C1B45"/>
    <w:rsid w:val="008C1E2C"/>
    <w:rsid w:val="008C26ED"/>
    <w:rsid w:val="008C2711"/>
    <w:rsid w:val="008C28D0"/>
    <w:rsid w:val="008C2981"/>
    <w:rsid w:val="008C2BB5"/>
    <w:rsid w:val="008C343F"/>
    <w:rsid w:val="008C36BD"/>
    <w:rsid w:val="008C39E1"/>
    <w:rsid w:val="008C3B3A"/>
    <w:rsid w:val="008C3C63"/>
    <w:rsid w:val="008C3E2F"/>
    <w:rsid w:val="008C4206"/>
    <w:rsid w:val="008C43E2"/>
    <w:rsid w:val="008C4581"/>
    <w:rsid w:val="008C489E"/>
    <w:rsid w:val="008C4FA9"/>
    <w:rsid w:val="008C5047"/>
    <w:rsid w:val="008C504D"/>
    <w:rsid w:val="008C56E7"/>
    <w:rsid w:val="008C59DF"/>
    <w:rsid w:val="008C5D76"/>
    <w:rsid w:val="008C5EE3"/>
    <w:rsid w:val="008C6829"/>
    <w:rsid w:val="008C6B32"/>
    <w:rsid w:val="008C6E40"/>
    <w:rsid w:val="008C6F35"/>
    <w:rsid w:val="008C6F52"/>
    <w:rsid w:val="008C707E"/>
    <w:rsid w:val="008C7138"/>
    <w:rsid w:val="008C73B9"/>
    <w:rsid w:val="008C7584"/>
    <w:rsid w:val="008C79A1"/>
    <w:rsid w:val="008C7C57"/>
    <w:rsid w:val="008D0131"/>
    <w:rsid w:val="008D0369"/>
    <w:rsid w:val="008D0519"/>
    <w:rsid w:val="008D0658"/>
    <w:rsid w:val="008D075A"/>
    <w:rsid w:val="008D0864"/>
    <w:rsid w:val="008D0902"/>
    <w:rsid w:val="008D0B43"/>
    <w:rsid w:val="008D0DAA"/>
    <w:rsid w:val="008D0ED4"/>
    <w:rsid w:val="008D100D"/>
    <w:rsid w:val="008D1347"/>
    <w:rsid w:val="008D1497"/>
    <w:rsid w:val="008D1C1A"/>
    <w:rsid w:val="008D1FB9"/>
    <w:rsid w:val="008D2099"/>
    <w:rsid w:val="008D248E"/>
    <w:rsid w:val="008D264B"/>
    <w:rsid w:val="008D283F"/>
    <w:rsid w:val="008D2E23"/>
    <w:rsid w:val="008D32FC"/>
    <w:rsid w:val="008D335A"/>
    <w:rsid w:val="008D348B"/>
    <w:rsid w:val="008D39FD"/>
    <w:rsid w:val="008D3C94"/>
    <w:rsid w:val="008D4269"/>
    <w:rsid w:val="008D4398"/>
    <w:rsid w:val="008D4629"/>
    <w:rsid w:val="008D4658"/>
    <w:rsid w:val="008D46EE"/>
    <w:rsid w:val="008D4837"/>
    <w:rsid w:val="008D4A17"/>
    <w:rsid w:val="008D4E5B"/>
    <w:rsid w:val="008D50DE"/>
    <w:rsid w:val="008D55D1"/>
    <w:rsid w:val="008D5705"/>
    <w:rsid w:val="008D5986"/>
    <w:rsid w:val="008D6074"/>
    <w:rsid w:val="008D635F"/>
    <w:rsid w:val="008D6600"/>
    <w:rsid w:val="008D6782"/>
    <w:rsid w:val="008D6C04"/>
    <w:rsid w:val="008D6D34"/>
    <w:rsid w:val="008D7CD8"/>
    <w:rsid w:val="008D7EE9"/>
    <w:rsid w:val="008E006C"/>
    <w:rsid w:val="008E027A"/>
    <w:rsid w:val="008E0629"/>
    <w:rsid w:val="008E075C"/>
    <w:rsid w:val="008E07EB"/>
    <w:rsid w:val="008E097D"/>
    <w:rsid w:val="008E13C9"/>
    <w:rsid w:val="008E14F9"/>
    <w:rsid w:val="008E1619"/>
    <w:rsid w:val="008E1B8E"/>
    <w:rsid w:val="008E1BF5"/>
    <w:rsid w:val="008E1FC2"/>
    <w:rsid w:val="008E2136"/>
    <w:rsid w:val="008E230B"/>
    <w:rsid w:val="008E27A2"/>
    <w:rsid w:val="008E2BE4"/>
    <w:rsid w:val="008E2CBC"/>
    <w:rsid w:val="008E2D39"/>
    <w:rsid w:val="008E2D7C"/>
    <w:rsid w:val="008E2D87"/>
    <w:rsid w:val="008E3191"/>
    <w:rsid w:val="008E3357"/>
    <w:rsid w:val="008E345C"/>
    <w:rsid w:val="008E3A3F"/>
    <w:rsid w:val="008E3B97"/>
    <w:rsid w:val="008E3ED5"/>
    <w:rsid w:val="008E3EE1"/>
    <w:rsid w:val="008E41BE"/>
    <w:rsid w:val="008E4254"/>
    <w:rsid w:val="008E456A"/>
    <w:rsid w:val="008E49F3"/>
    <w:rsid w:val="008E4A5B"/>
    <w:rsid w:val="008E4FAE"/>
    <w:rsid w:val="008E5047"/>
    <w:rsid w:val="008E5175"/>
    <w:rsid w:val="008E529D"/>
    <w:rsid w:val="008E538E"/>
    <w:rsid w:val="008E53A2"/>
    <w:rsid w:val="008E564D"/>
    <w:rsid w:val="008E5786"/>
    <w:rsid w:val="008E58F0"/>
    <w:rsid w:val="008E5A66"/>
    <w:rsid w:val="008E5B20"/>
    <w:rsid w:val="008E62D2"/>
    <w:rsid w:val="008E66B3"/>
    <w:rsid w:val="008E68E5"/>
    <w:rsid w:val="008E6B4E"/>
    <w:rsid w:val="008E6B79"/>
    <w:rsid w:val="008E6CE6"/>
    <w:rsid w:val="008E6DC0"/>
    <w:rsid w:val="008E72EE"/>
    <w:rsid w:val="008E731B"/>
    <w:rsid w:val="008E7455"/>
    <w:rsid w:val="008E7970"/>
    <w:rsid w:val="008E7B02"/>
    <w:rsid w:val="008E7B40"/>
    <w:rsid w:val="008E7C34"/>
    <w:rsid w:val="008E7D1A"/>
    <w:rsid w:val="008E7F4A"/>
    <w:rsid w:val="008F0155"/>
    <w:rsid w:val="008F03A7"/>
    <w:rsid w:val="008F0B57"/>
    <w:rsid w:val="008F0C36"/>
    <w:rsid w:val="008F0EB2"/>
    <w:rsid w:val="008F1016"/>
    <w:rsid w:val="008F107F"/>
    <w:rsid w:val="008F10B3"/>
    <w:rsid w:val="008F10D9"/>
    <w:rsid w:val="008F10DD"/>
    <w:rsid w:val="008F122E"/>
    <w:rsid w:val="008F1959"/>
    <w:rsid w:val="008F1BDA"/>
    <w:rsid w:val="008F1C38"/>
    <w:rsid w:val="008F20F7"/>
    <w:rsid w:val="008F21B8"/>
    <w:rsid w:val="008F258F"/>
    <w:rsid w:val="008F2847"/>
    <w:rsid w:val="008F2A3A"/>
    <w:rsid w:val="008F2F6D"/>
    <w:rsid w:val="008F2F7D"/>
    <w:rsid w:val="008F3163"/>
    <w:rsid w:val="008F328D"/>
    <w:rsid w:val="008F344B"/>
    <w:rsid w:val="008F344E"/>
    <w:rsid w:val="008F36E2"/>
    <w:rsid w:val="008F377B"/>
    <w:rsid w:val="008F3C4B"/>
    <w:rsid w:val="008F3D94"/>
    <w:rsid w:val="008F3DCC"/>
    <w:rsid w:val="008F3E10"/>
    <w:rsid w:val="008F3E64"/>
    <w:rsid w:val="008F3FA4"/>
    <w:rsid w:val="008F43F5"/>
    <w:rsid w:val="008F4453"/>
    <w:rsid w:val="008F4665"/>
    <w:rsid w:val="008F46FE"/>
    <w:rsid w:val="008F4823"/>
    <w:rsid w:val="008F4835"/>
    <w:rsid w:val="008F48F6"/>
    <w:rsid w:val="008F4A5B"/>
    <w:rsid w:val="008F4C89"/>
    <w:rsid w:val="008F4E23"/>
    <w:rsid w:val="008F4EE6"/>
    <w:rsid w:val="008F4FC9"/>
    <w:rsid w:val="008F50A6"/>
    <w:rsid w:val="008F51DA"/>
    <w:rsid w:val="008F56DE"/>
    <w:rsid w:val="008F5D89"/>
    <w:rsid w:val="008F5E4C"/>
    <w:rsid w:val="008F61A0"/>
    <w:rsid w:val="008F621C"/>
    <w:rsid w:val="008F6732"/>
    <w:rsid w:val="008F67CC"/>
    <w:rsid w:val="008F6AD6"/>
    <w:rsid w:val="008F6D11"/>
    <w:rsid w:val="008F758C"/>
    <w:rsid w:val="008F7762"/>
    <w:rsid w:val="00900259"/>
    <w:rsid w:val="009007EE"/>
    <w:rsid w:val="009007FC"/>
    <w:rsid w:val="00900B47"/>
    <w:rsid w:val="00900C35"/>
    <w:rsid w:val="00901012"/>
    <w:rsid w:val="009010B4"/>
    <w:rsid w:val="009011CE"/>
    <w:rsid w:val="0090145D"/>
    <w:rsid w:val="009017A1"/>
    <w:rsid w:val="00901D41"/>
    <w:rsid w:val="00902050"/>
    <w:rsid w:val="0090252A"/>
    <w:rsid w:val="0090258C"/>
    <w:rsid w:val="009025AB"/>
    <w:rsid w:val="009027F4"/>
    <w:rsid w:val="00902C00"/>
    <w:rsid w:val="00902CA5"/>
    <w:rsid w:val="00902D4F"/>
    <w:rsid w:val="00902E93"/>
    <w:rsid w:val="009030E3"/>
    <w:rsid w:val="009034B9"/>
    <w:rsid w:val="00903FB3"/>
    <w:rsid w:val="00903FB4"/>
    <w:rsid w:val="009045A6"/>
    <w:rsid w:val="00904690"/>
    <w:rsid w:val="00905336"/>
    <w:rsid w:val="00905AC6"/>
    <w:rsid w:val="009060FF"/>
    <w:rsid w:val="009062B6"/>
    <w:rsid w:val="009066DC"/>
    <w:rsid w:val="00906E22"/>
    <w:rsid w:val="00906E85"/>
    <w:rsid w:val="0090728D"/>
    <w:rsid w:val="00907441"/>
    <w:rsid w:val="00907583"/>
    <w:rsid w:val="0090758F"/>
    <w:rsid w:val="0090766F"/>
    <w:rsid w:val="0090779A"/>
    <w:rsid w:val="0090780A"/>
    <w:rsid w:val="00907DC0"/>
    <w:rsid w:val="009102B4"/>
    <w:rsid w:val="0091052B"/>
    <w:rsid w:val="00910715"/>
    <w:rsid w:val="009107FF"/>
    <w:rsid w:val="00910873"/>
    <w:rsid w:val="0091091D"/>
    <w:rsid w:val="009110E2"/>
    <w:rsid w:val="00911327"/>
    <w:rsid w:val="00911406"/>
    <w:rsid w:val="00911F7E"/>
    <w:rsid w:val="009122CA"/>
    <w:rsid w:val="009122DB"/>
    <w:rsid w:val="00912848"/>
    <w:rsid w:val="00912B56"/>
    <w:rsid w:val="00912C6F"/>
    <w:rsid w:val="00912E50"/>
    <w:rsid w:val="00912E6B"/>
    <w:rsid w:val="00912F81"/>
    <w:rsid w:val="009133D4"/>
    <w:rsid w:val="009133EA"/>
    <w:rsid w:val="009136D9"/>
    <w:rsid w:val="0091379C"/>
    <w:rsid w:val="009138FF"/>
    <w:rsid w:val="00913F98"/>
    <w:rsid w:val="00914D25"/>
    <w:rsid w:val="00914D48"/>
    <w:rsid w:val="00914D7F"/>
    <w:rsid w:val="00915512"/>
    <w:rsid w:val="00915DDB"/>
    <w:rsid w:val="00916159"/>
    <w:rsid w:val="00916223"/>
    <w:rsid w:val="00916269"/>
    <w:rsid w:val="009163A0"/>
    <w:rsid w:val="009163D6"/>
    <w:rsid w:val="009165A9"/>
    <w:rsid w:val="0091696F"/>
    <w:rsid w:val="00916AAB"/>
    <w:rsid w:val="00916C99"/>
    <w:rsid w:val="00916EE9"/>
    <w:rsid w:val="00917159"/>
    <w:rsid w:val="00917210"/>
    <w:rsid w:val="00917719"/>
    <w:rsid w:val="00917C84"/>
    <w:rsid w:val="00917D6B"/>
    <w:rsid w:val="00920FCF"/>
    <w:rsid w:val="0092119F"/>
    <w:rsid w:val="009211D2"/>
    <w:rsid w:val="009218A2"/>
    <w:rsid w:val="0092191B"/>
    <w:rsid w:val="00921D86"/>
    <w:rsid w:val="00921F1C"/>
    <w:rsid w:val="00921FE8"/>
    <w:rsid w:val="0092241F"/>
    <w:rsid w:val="009224A3"/>
    <w:rsid w:val="009224B7"/>
    <w:rsid w:val="0092261B"/>
    <w:rsid w:val="00922A44"/>
    <w:rsid w:val="00922E3B"/>
    <w:rsid w:val="00922FD8"/>
    <w:rsid w:val="009230B4"/>
    <w:rsid w:val="00923227"/>
    <w:rsid w:val="00923261"/>
    <w:rsid w:val="009233CC"/>
    <w:rsid w:val="00923509"/>
    <w:rsid w:val="00923551"/>
    <w:rsid w:val="00923633"/>
    <w:rsid w:val="00923651"/>
    <w:rsid w:val="0092372C"/>
    <w:rsid w:val="00923C11"/>
    <w:rsid w:val="009240D8"/>
    <w:rsid w:val="009240FF"/>
    <w:rsid w:val="00924502"/>
    <w:rsid w:val="00924AA7"/>
    <w:rsid w:val="00924EC9"/>
    <w:rsid w:val="0092518C"/>
    <w:rsid w:val="0092523D"/>
    <w:rsid w:val="0092571D"/>
    <w:rsid w:val="0092586A"/>
    <w:rsid w:val="009259B7"/>
    <w:rsid w:val="00925CEB"/>
    <w:rsid w:val="00925EF6"/>
    <w:rsid w:val="00925F7F"/>
    <w:rsid w:val="009260FB"/>
    <w:rsid w:val="00926354"/>
    <w:rsid w:val="009264CA"/>
    <w:rsid w:val="00926CAD"/>
    <w:rsid w:val="00926F34"/>
    <w:rsid w:val="00927038"/>
    <w:rsid w:val="009273C7"/>
    <w:rsid w:val="009274F3"/>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909"/>
    <w:rsid w:val="00931B5E"/>
    <w:rsid w:val="00932100"/>
    <w:rsid w:val="00932509"/>
    <w:rsid w:val="00932609"/>
    <w:rsid w:val="00932929"/>
    <w:rsid w:val="00932983"/>
    <w:rsid w:val="009329B0"/>
    <w:rsid w:val="009329B2"/>
    <w:rsid w:val="009332E2"/>
    <w:rsid w:val="00933817"/>
    <w:rsid w:val="00933A35"/>
    <w:rsid w:val="00933D8F"/>
    <w:rsid w:val="00933F52"/>
    <w:rsid w:val="00933FE3"/>
    <w:rsid w:val="00934B9E"/>
    <w:rsid w:val="00934CCA"/>
    <w:rsid w:val="00934EAC"/>
    <w:rsid w:val="00935088"/>
    <w:rsid w:val="009350E4"/>
    <w:rsid w:val="009354E5"/>
    <w:rsid w:val="00935753"/>
    <w:rsid w:val="009359DF"/>
    <w:rsid w:val="00935A5A"/>
    <w:rsid w:val="00935CD5"/>
    <w:rsid w:val="0093603E"/>
    <w:rsid w:val="009360D7"/>
    <w:rsid w:val="009362C9"/>
    <w:rsid w:val="0093743C"/>
    <w:rsid w:val="00937498"/>
    <w:rsid w:val="00937509"/>
    <w:rsid w:val="0093753F"/>
    <w:rsid w:val="00937935"/>
    <w:rsid w:val="00937E54"/>
    <w:rsid w:val="009404D7"/>
    <w:rsid w:val="009405A4"/>
    <w:rsid w:val="009407AA"/>
    <w:rsid w:val="00940AD1"/>
    <w:rsid w:val="00940E50"/>
    <w:rsid w:val="00941026"/>
    <w:rsid w:val="0094123F"/>
    <w:rsid w:val="009412D7"/>
    <w:rsid w:val="00941536"/>
    <w:rsid w:val="00941754"/>
    <w:rsid w:val="00941769"/>
    <w:rsid w:val="00941D13"/>
    <w:rsid w:val="00942058"/>
    <w:rsid w:val="0094218A"/>
    <w:rsid w:val="00942226"/>
    <w:rsid w:val="00942387"/>
    <w:rsid w:val="00942A1E"/>
    <w:rsid w:val="0094380C"/>
    <w:rsid w:val="0094385A"/>
    <w:rsid w:val="009438FE"/>
    <w:rsid w:val="00943AD9"/>
    <w:rsid w:val="00943AE3"/>
    <w:rsid w:val="00944236"/>
    <w:rsid w:val="00944614"/>
    <w:rsid w:val="00944959"/>
    <w:rsid w:val="00944EAE"/>
    <w:rsid w:val="00945103"/>
    <w:rsid w:val="0094517F"/>
    <w:rsid w:val="009451A4"/>
    <w:rsid w:val="0094553C"/>
    <w:rsid w:val="00945613"/>
    <w:rsid w:val="009457B0"/>
    <w:rsid w:val="00945D64"/>
    <w:rsid w:val="00945D86"/>
    <w:rsid w:val="00945EE0"/>
    <w:rsid w:val="00945EF3"/>
    <w:rsid w:val="00946019"/>
    <w:rsid w:val="0094626F"/>
    <w:rsid w:val="009462D2"/>
    <w:rsid w:val="0094692B"/>
    <w:rsid w:val="00946A1D"/>
    <w:rsid w:val="009476AB"/>
    <w:rsid w:val="009479A6"/>
    <w:rsid w:val="00947E56"/>
    <w:rsid w:val="00950A20"/>
    <w:rsid w:val="00950CD5"/>
    <w:rsid w:val="00950D16"/>
    <w:rsid w:val="0095118D"/>
    <w:rsid w:val="00951344"/>
    <w:rsid w:val="0095144C"/>
    <w:rsid w:val="009515F4"/>
    <w:rsid w:val="0095165B"/>
    <w:rsid w:val="00951B70"/>
    <w:rsid w:val="00951BD0"/>
    <w:rsid w:val="00952459"/>
    <w:rsid w:val="009524A5"/>
    <w:rsid w:val="00952548"/>
    <w:rsid w:val="00952844"/>
    <w:rsid w:val="009531B5"/>
    <w:rsid w:val="0095366F"/>
    <w:rsid w:val="00953825"/>
    <w:rsid w:val="009538C2"/>
    <w:rsid w:val="00953D79"/>
    <w:rsid w:val="00953D91"/>
    <w:rsid w:val="00954003"/>
    <w:rsid w:val="00954148"/>
    <w:rsid w:val="009542ED"/>
    <w:rsid w:val="0095434A"/>
    <w:rsid w:val="0095442B"/>
    <w:rsid w:val="00954939"/>
    <w:rsid w:val="009553DD"/>
    <w:rsid w:val="0095554D"/>
    <w:rsid w:val="00955943"/>
    <w:rsid w:val="009559B8"/>
    <w:rsid w:val="00955AC4"/>
    <w:rsid w:val="00955DF3"/>
    <w:rsid w:val="0095654C"/>
    <w:rsid w:val="0095686C"/>
    <w:rsid w:val="00956C4E"/>
    <w:rsid w:val="00956FA7"/>
    <w:rsid w:val="0095706D"/>
    <w:rsid w:val="009570AE"/>
    <w:rsid w:val="009574DB"/>
    <w:rsid w:val="0095751D"/>
    <w:rsid w:val="00957569"/>
    <w:rsid w:val="00957A77"/>
    <w:rsid w:val="00957CC7"/>
    <w:rsid w:val="00957D5D"/>
    <w:rsid w:val="0096002A"/>
    <w:rsid w:val="009608B3"/>
    <w:rsid w:val="00960E96"/>
    <w:rsid w:val="009613A7"/>
    <w:rsid w:val="00961623"/>
    <w:rsid w:val="009619B3"/>
    <w:rsid w:val="00961BC8"/>
    <w:rsid w:val="00961DAB"/>
    <w:rsid w:val="00961F98"/>
    <w:rsid w:val="00961F9F"/>
    <w:rsid w:val="00961FF0"/>
    <w:rsid w:val="00962323"/>
    <w:rsid w:val="009626AC"/>
    <w:rsid w:val="009628CD"/>
    <w:rsid w:val="0096297B"/>
    <w:rsid w:val="00962AFB"/>
    <w:rsid w:val="00963345"/>
    <w:rsid w:val="009633D7"/>
    <w:rsid w:val="00963605"/>
    <w:rsid w:val="009637F5"/>
    <w:rsid w:val="00963801"/>
    <w:rsid w:val="00963959"/>
    <w:rsid w:val="00963ACD"/>
    <w:rsid w:val="00963B85"/>
    <w:rsid w:val="009644AA"/>
    <w:rsid w:val="00964723"/>
    <w:rsid w:val="00964A1C"/>
    <w:rsid w:val="00964A79"/>
    <w:rsid w:val="00964C14"/>
    <w:rsid w:val="00964C2F"/>
    <w:rsid w:val="00964CF1"/>
    <w:rsid w:val="009652D5"/>
    <w:rsid w:val="009664FD"/>
    <w:rsid w:val="0096676A"/>
    <w:rsid w:val="00966C16"/>
    <w:rsid w:val="00966CA9"/>
    <w:rsid w:val="00966D01"/>
    <w:rsid w:val="009673BF"/>
    <w:rsid w:val="0096761A"/>
    <w:rsid w:val="0096769D"/>
    <w:rsid w:val="009677F8"/>
    <w:rsid w:val="009678B2"/>
    <w:rsid w:val="0097036B"/>
    <w:rsid w:val="009703A9"/>
    <w:rsid w:val="0097054C"/>
    <w:rsid w:val="009705FE"/>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C26"/>
    <w:rsid w:val="00971C3A"/>
    <w:rsid w:val="00971DC0"/>
    <w:rsid w:val="00971E04"/>
    <w:rsid w:val="009721BB"/>
    <w:rsid w:val="00972278"/>
    <w:rsid w:val="0097229F"/>
    <w:rsid w:val="009723EC"/>
    <w:rsid w:val="00972428"/>
    <w:rsid w:val="009725F2"/>
    <w:rsid w:val="00972636"/>
    <w:rsid w:val="00972847"/>
    <w:rsid w:val="00972916"/>
    <w:rsid w:val="00972A9A"/>
    <w:rsid w:val="00972AFF"/>
    <w:rsid w:val="00972B99"/>
    <w:rsid w:val="009735FB"/>
    <w:rsid w:val="009736BC"/>
    <w:rsid w:val="00973738"/>
    <w:rsid w:val="0097374B"/>
    <w:rsid w:val="00973C85"/>
    <w:rsid w:val="009741B2"/>
    <w:rsid w:val="0097429B"/>
    <w:rsid w:val="009746C6"/>
    <w:rsid w:val="009749F7"/>
    <w:rsid w:val="009757B3"/>
    <w:rsid w:val="00975B8C"/>
    <w:rsid w:val="0097600B"/>
    <w:rsid w:val="0097614F"/>
    <w:rsid w:val="0097691F"/>
    <w:rsid w:val="009769C3"/>
    <w:rsid w:val="00977263"/>
    <w:rsid w:val="00977677"/>
    <w:rsid w:val="009776C5"/>
    <w:rsid w:val="00977A16"/>
    <w:rsid w:val="00977A34"/>
    <w:rsid w:val="00977D75"/>
    <w:rsid w:val="009805DD"/>
    <w:rsid w:val="0098061B"/>
    <w:rsid w:val="009809DC"/>
    <w:rsid w:val="00981126"/>
    <w:rsid w:val="009813DB"/>
    <w:rsid w:val="0098193C"/>
    <w:rsid w:val="00981C05"/>
    <w:rsid w:val="00981E75"/>
    <w:rsid w:val="009821F9"/>
    <w:rsid w:val="00982435"/>
    <w:rsid w:val="00982559"/>
    <w:rsid w:val="00982627"/>
    <w:rsid w:val="00982719"/>
    <w:rsid w:val="00982745"/>
    <w:rsid w:val="0098280F"/>
    <w:rsid w:val="0098307E"/>
    <w:rsid w:val="00983096"/>
    <w:rsid w:val="0098338D"/>
    <w:rsid w:val="009837CE"/>
    <w:rsid w:val="00983A0F"/>
    <w:rsid w:val="00983C31"/>
    <w:rsid w:val="00983DFB"/>
    <w:rsid w:val="00983E7E"/>
    <w:rsid w:val="00983EF1"/>
    <w:rsid w:val="0098401C"/>
    <w:rsid w:val="009841C1"/>
    <w:rsid w:val="0098461A"/>
    <w:rsid w:val="00984A1E"/>
    <w:rsid w:val="00984E8C"/>
    <w:rsid w:val="00985121"/>
    <w:rsid w:val="0098513A"/>
    <w:rsid w:val="00985784"/>
    <w:rsid w:val="00985CF9"/>
    <w:rsid w:val="00985E04"/>
    <w:rsid w:val="009865DA"/>
    <w:rsid w:val="009866A4"/>
    <w:rsid w:val="00987008"/>
    <w:rsid w:val="00987347"/>
    <w:rsid w:val="009874D7"/>
    <w:rsid w:val="0098765E"/>
    <w:rsid w:val="00987A6D"/>
    <w:rsid w:val="00987B68"/>
    <w:rsid w:val="00987BAC"/>
    <w:rsid w:val="00987BB1"/>
    <w:rsid w:val="00987C50"/>
    <w:rsid w:val="00990169"/>
    <w:rsid w:val="009902F9"/>
    <w:rsid w:val="009905FF"/>
    <w:rsid w:val="00990672"/>
    <w:rsid w:val="009908CD"/>
    <w:rsid w:val="00990919"/>
    <w:rsid w:val="00990CF1"/>
    <w:rsid w:val="00990D40"/>
    <w:rsid w:val="00990F98"/>
    <w:rsid w:val="0099157F"/>
    <w:rsid w:val="00991675"/>
    <w:rsid w:val="00991735"/>
    <w:rsid w:val="00991A23"/>
    <w:rsid w:val="00992008"/>
    <w:rsid w:val="009928FE"/>
    <w:rsid w:val="00992A0D"/>
    <w:rsid w:val="00992B05"/>
    <w:rsid w:val="00992BBD"/>
    <w:rsid w:val="00992BC7"/>
    <w:rsid w:val="00993387"/>
    <w:rsid w:val="00993431"/>
    <w:rsid w:val="00993EC9"/>
    <w:rsid w:val="00993F9C"/>
    <w:rsid w:val="00994248"/>
    <w:rsid w:val="00994540"/>
    <w:rsid w:val="0099478E"/>
    <w:rsid w:val="0099499F"/>
    <w:rsid w:val="00994B8D"/>
    <w:rsid w:val="0099513F"/>
    <w:rsid w:val="00995563"/>
    <w:rsid w:val="0099566F"/>
    <w:rsid w:val="00995D8B"/>
    <w:rsid w:val="00995F67"/>
    <w:rsid w:val="0099606C"/>
    <w:rsid w:val="00996409"/>
    <w:rsid w:val="00996499"/>
    <w:rsid w:val="009965BC"/>
    <w:rsid w:val="00996750"/>
    <w:rsid w:val="0099699D"/>
    <w:rsid w:val="009969D4"/>
    <w:rsid w:val="009969EE"/>
    <w:rsid w:val="00996ACD"/>
    <w:rsid w:val="00996BB0"/>
    <w:rsid w:val="00996D00"/>
    <w:rsid w:val="00996D57"/>
    <w:rsid w:val="00996E34"/>
    <w:rsid w:val="0099752F"/>
    <w:rsid w:val="00997B48"/>
    <w:rsid w:val="009A01E3"/>
    <w:rsid w:val="009A0382"/>
    <w:rsid w:val="009A03DC"/>
    <w:rsid w:val="009A0481"/>
    <w:rsid w:val="009A058D"/>
    <w:rsid w:val="009A0CDE"/>
    <w:rsid w:val="009A0FD4"/>
    <w:rsid w:val="009A1683"/>
    <w:rsid w:val="009A16C3"/>
    <w:rsid w:val="009A18F9"/>
    <w:rsid w:val="009A1B1E"/>
    <w:rsid w:val="009A1B37"/>
    <w:rsid w:val="009A2217"/>
    <w:rsid w:val="009A228E"/>
    <w:rsid w:val="009A2700"/>
    <w:rsid w:val="009A2C92"/>
    <w:rsid w:val="009A3215"/>
    <w:rsid w:val="009A3361"/>
    <w:rsid w:val="009A34D9"/>
    <w:rsid w:val="009A35F7"/>
    <w:rsid w:val="009A3B8A"/>
    <w:rsid w:val="009A3D6B"/>
    <w:rsid w:val="009A41A1"/>
    <w:rsid w:val="009A48BF"/>
    <w:rsid w:val="009A4929"/>
    <w:rsid w:val="009A51FC"/>
    <w:rsid w:val="009A567A"/>
    <w:rsid w:val="009A5A17"/>
    <w:rsid w:val="009A643D"/>
    <w:rsid w:val="009A6C35"/>
    <w:rsid w:val="009A6CF3"/>
    <w:rsid w:val="009A7199"/>
    <w:rsid w:val="009A7397"/>
    <w:rsid w:val="009A74E4"/>
    <w:rsid w:val="009A76F7"/>
    <w:rsid w:val="009A7999"/>
    <w:rsid w:val="009B0134"/>
    <w:rsid w:val="009B0655"/>
    <w:rsid w:val="009B08A0"/>
    <w:rsid w:val="009B09C9"/>
    <w:rsid w:val="009B0E88"/>
    <w:rsid w:val="009B0F96"/>
    <w:rsid w:val="009B0FE8"/>
    <w:rsid w:val="009B1A42"/>
    <w:rsid w:val="009B1A57"/>
    <w:rsid w:val="009B2020"/>
    <w:rsid w:val="009B24F2"/>
    <w:rsid w:val="009B252F"/>
    <w:rsid w:val="009B2785"/>
    <w:rsid w:val="009B2DBA"/>
    <w:rsid w:val="009B3133"/>
    <w:rsid w:val="009B3504"/>
    <w:rsid w:val="009B366F"/>
    <w:rsid w:val="009B38BC"/>
    <w:rsid w:val="009B42DD"/>
    <w:rsid w:val="009B43BF"/>
    <w:rsid w:val="009B449D"/>
    <w:rsid w:val="009B4693"/>
    <w:rsid w:val="009B49FF"/>
    <w:rsid w:val="009B4A2D"/>
    <w:rsid w:val="009B4A90"/>
    <w:rsid w:val="009B4F56"/>
    <w:rsid w:val="009B540B"/>
    <w:rsid w:val="009B54E0"/>
    <w:rsid w:val="009B56F9"/>
    <w:rsid w:val="009B591D"/>
    <w:rsid w:val="009B5A07"/>
    <w:rsid w:val="009B5CD6"/>
    <w:rsid w:val="009B64D1"/>
    <w:rsid w:val="009B655D"/>
    <w:rsid w:val="009B6884"/>
    <w:rsid w:val="009B6BC6"/>
    <w:rsid w:val="009B6EAB"/>
    <w:rsid w:val="009B74D3"/>
    <w:rsid w:val="009B757A"/>
    <w:rsid w:val="009B78D6"/>
    <w:rsid w:val="009B79AE"/>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1AB"/>
    <w:rsid w:val="009C442C"/>
    <w:rsid w:val="009C4851"/>
    <w:rsid w:val="009C4884"/>
    <w:rsid w:val="009C4A9D"/>
    <w:rsid w:val="009C4AD3"/>
    <w:rsid w:val="009C52A7"/>
    <w:rsid w:val="009C5421"/>
    <w:rsid w:val="009C56C2"/>
    <w:rsid w:val="009C57A4"/>
    <w:rsid w:val="009C5AFF"/>
    <w:rsid w:val="009C601F"/>
    <w:rsid w:val="009C62F8"/>
    <w:rsid w:val="009C6A90"/>
    <w:rsid w:val="009C7084"/>
    <w:rsid w:val="009C71CF"/>
    <w:rsid w:val="009C73CB"/>
    <w:rsid w:val="009C7926"/>
    <w:rsid w:val="009C7951"/>
    <w:rsid w:val="009C7B7D"/>
    <w:rsid w:val="009D03E1"/>
    <w:rsid w:val="009D04F6"/>
    <w:rsid w:val="009D057F"/>
    <w:rsid w:val="009D0581"/>
    <w:rsid w:val="009D07C3"/>
    <w:rsid w:val="009D0946"/>
    <w:rsid w:val="009D097D"/>
    <w:rsid w:val="009D09FF"/>
    <w:rsid w:val="009D0D3A"/>
    <w:rsid w:val="009D0F03"/>
    <w:rsid w:val="009D108B"/>
    <w:rsid w:val="009D12F5"/>
    <w:rsid w:val="009D15C6"/>
    <w:rsid w:val="009D17B9"/>
    <w:rsid w:val="009D1928"/>
    <w:rsid w:val="009D1A67"/>
    <w:rsid w:val="009D1ED1"/>
    <w:rsid w:val="009D1F69"/>
    <w:rsid w:val="009D2362"/>
    <w:rsid w:val="009D23F9"/>
    <w:rsid w:val="009D2788"/>
    <w:rsid w:val="009D38F7"/>
    <w:rsid w:val="009D3DD0"/>
    <w:rsid w:val="009D406F"/>
    <w:rsid w:val="009D4563"/>
    <w:rsid w:val="009D5196"/>
    <w:rsid w:val="009D545A"/>
    <w:rsid w:val="009D558A"/>
    <w:rsid w:val="009D5B6F"/>
    <w:rsid w:val="009D5BCD"/>
    <w:rsid w:val="009D5BF0"/>
    <w:rsid w:val="009D5E81"/>
    <w:rsid w:val="009D629B"/>
    <w:rsid w:val="009D6321"/>
    <w:rsid w:val="009D6606"/>
    <w:rsid w:val="009D6687"/>
    <w:rsid w:val="009D669A"/>
    <w:rsid w:val="009D6B83"/>
    <w:rsid w:val="009D6B9B"/>
    <w:rsid w:val="009D6CDA"/>
    <w:rsid w:val="009D6D44"/>
    <w:rsid w:val="009D7225"/>
    <w:rsid w:val="009D7508"/>
    <w:rsid w:val="009D7C80"/>
    <w:rsid w:val="009E00EA"/>
    <w:rsid w:val="009E01D7"/>
    <w:rsid w:val="009E02E3"/>
    <w:rsid w:val="009E037D"/>
    <w:rsid w:val="009E0593"/>
    <w:rsid w:val="009E0CC9"/>
    <w:rsid w:val="009E0F4D"/>
    <w:rsid w:val="009E10D6"/>
    <w:rsid w:val="009E11F6"/>
    <w:rsid w:val="009E165F"/>
    <w:rsid w:val="009E191D"/>
    <w:rsid w:val="009E1CCF"/>
    <w:rsid w:val="009E1D0F"/>
    <w:rsid w:val="009E1F4C"/>
    <w:rsid w:val="009E1F85"/>
    <w:rsid w:val="009E1FED"/>
    <w:rsid w:val="009E2195"/>
    <w:rsid w:val="009E2253"/>
    <w:rsid w:val="009E22FA"/>
    <w:rsid w:val="009E2D9C"/>
    <w:rsid w:val="009E2E6B"/>
    <w:rsid w:val="009E323E"/>
    <w:rsid w:val="009E3C61"/>
    <w:rsid w:val="009E3F40"/>
    <w:rsid w:val="009E3F46"/>
    <w:rsid w:val="009E3FA9"/>
    <w:rsid w:val="009E44DA"/>
    <w:rsid w:val="009E4744"/>
    <w:rsid w:val="009E47E0"/>
    <w:rsid w:val="009E4878"/>
    <w:rsid w:val="009E4947"/>
    <w:rsid w:val="009E4CB5"/>
    <w:rsid w:val="009E4CBA"/>
    <w:rsid w:val="009E4EC9"/>
    <w:rsid w:val="009E4FA3"/>
    <w:rsid w:val="009E5028"/>
    <w:rsid w:val="009E515A"/>
    <w:rsid w:val="009E5542"/>
    <w:rsid w:val="009E58B0"/>
    <w:rsid w:val="009E5BD6"/>
    <w:rsid w:val="009E5D00"/>
    <w:rsid w:val="009E5D5A"/>
    <w:rsid w:val="009E5EF3"/>
    <w:rsid w:val="009E67F6"/>
    <w:rsid w:val="009E6876"/>
    <w:rsid w:val="009E6D30"/>
    <w:rsid w:val="009E6DB6"/>
    <w:rsid w:val="009E71BC"/>
    <w:rsid w:val="009E784E"/>
    <w:rsid w:val="009E7C1C"/>
    <w:rsid w:val="009E7D12"/>
    <w:rsid w:val="009E7F68"/>
    <w:rsid w:val="009F0630"/>
    <w:rsid w:val="009F0984"/>
    <w:rsid w:val="009F0B36"/>
    <w:rsid w:val="009F1180"/>
    <w:rsid w:val="009F1758"/>
    <w:rsid w:val="009F1C84"/>
    <w:rsid w:val="009F1D68"/>
    <w:rsid w:val="009F2114"/>
    <w:rsid w:val="009F2262"/>
    <w:rsid w:val="009F28E2"/>
    <w:rsid w:val="009F299F"/>
    <w:rsid w:val="009F2C2D"/>
    <w:rsid w:val="009F3315"/>
    <w:rsid w:val="009F3377"/>
    <w:rsid w:val="009F34C0"/>
    <w:rsid w:val="009F3786"/>
    <w:rsid w:val="009F3BCC"/>
    <w:rsid w:val="009F4171"/>
    <w:rsid w:val="009F42E8"/>
    <w:rsid w:val="009F441E"/>
    <w:rsid w:val="009F4583"/>
    <w:rsid w:val="009F47CE"/>
    <w:rsid w:val="009F4A66"/>
    <w:rsid w:val="009F4ADA"/>
    <w:rsid w:val="009F4BA8"/>
    <w:rsid w:val="009F4BFE"/>
    <w:rsid w:val="009F5858"/>
    <w:rsid w:val="009F609E"/>
    <w:rsid w:val="009F6239"/>
    <w:rsid w:val="009F6658"/>
    <w:rsid w:val="009F6A0D"/>
    <w:rsid w:val="009F6BF2"/>
    <w:rsid w:val="009F6C05"/>
    <w:rsid w:val="009F7100"/>
    <w:rsid w:val="009F7294"/>
    <w:rsid w:val="009F734C"/>
    <w:rsid w:val="009F746A"/>
    <w:rsid w:val="009F7AB5"/>
    <w:rsid w:val="009F7C9B"/>
    <w:rsid w:val="009F7E8C"/>
    <w:rsid w:val="009F7FB3"/>
    <w:rsid w:val="00A005BD"/>
    <w:rsid w:val="00A00BA5"/>
    <w:rsid w:val="00A00F6F"/>
    <w:rsid w:val="00A017A8"/>
    <w:rsid w:val="00A01AAD"/>
    <w:rsid w:val="00A01B15"/>
    <w:rsid w:val="00A01BA3"/>
    <w:rsid w:val="00A01EAA"/>
    <w:rsid w:val="00A023DA"/>
    <w:rsid w:val="00A028E5"/>
    <w:rsid w:val="00A02CC2"/>
    <w:rsid w:val="00A02F04"/>
    <w:rsid w:val="00A02FD1"/>
    <w:rsid w:val="00A0313B"/>
    <w:rsid w:val="00A03595"/>
    <w:rsid w:val="00A035FE"/>
    <w:rsid w:val="00A03D76"/>
    <w:rsid w:val="00A03F67"/>
    <w:rsid w:val="00A04712"/>
    <w:rsid w:val="00A04CC2"/>
    <w:rsid w:val="00A04CFA"/>
    <w:rsid w:val="00A04D9F"/>
    <w:rsid w:val="00A05069"/>
    <w:rsid w:val="00A050D7"/>
    <w:rsid w:val="00A052FA"/>
    <w:rsid w:val="00A0534B"/>
    <w:rsid w:val="00A053CD"/>
    <w:rsid w:val="00A0638A"/>
    <w:rsid w:val="00A069D1"/>
    <w:rsid w:val="00A06E2E"/>
    <w:rsid w:val="00A06E50"/>
    <w:rsid w:val="00A070B7"/>
    <w:rsid w:val="00A074B7"/>
    <w:rsid w:val="00A07824"/>
    <w:rsid w:val="00A07991"/>
    <w:rsid w:val="00A079A5"/>
    <w:rsid w:val="00A07ACD"/>
    <w:rsid w:val="00A07B27"/>
    <w:rsid w:val="00A07F1F"/>
    <w:rsid w:val="00A1008B"/>
    <w:rsid w:val="00A1009B"/>
    <w:rsid w:val="00A104CE"/>
    <w:rsid w:val="00A106AC"/>
    <w:rsid w:val="00A1092B"/>
    <w:rsid w:val="00A10C2E"/>
    <w:rsid w:val="00A10CDE"/>
    <w:rsid w:val="00A1135A"/>
    <w:rsid w:val="00A11545"/>
    <w:rsid w:val="00A11EAA"/>
    <w:rsid w:val="00A12DE8"/>
    <w:rsid w:val="00A12F1D"/>
    <w:rsid w:val="00A12FE0"/>
    <w:rsid w:val="00A13104"/>
    <w:rsid w:val="00A139FC"/>
    <w:rsid w:val="00A13A89"/>
    <w:rsid w:val="00A13E76"/>
    <w:rsid w:val="00A143E1"/>
    <w:rsid w:val="00A143F0"/>
    <w:rsid w:val="00A14598"/>
    <w:rsid w:val="00A14748"/>
    <w:rsid w:val="00A14887"/>
    <w:rsid w:val="00A148D4"/>
    <w:rsid w:val="00A14DE8"/>
    <w:rsid w:val="00A150BE"/>
    <w:rsid w:val="00A15167"/>
    <w:rsid w:val="00A152E5"/>
    <w:rsid w:val="00A15BD1"/>
    <w:rsid w:val="00A15EEF"/>
    <w:rsid w:val="00A15F04"/>
    <w:rsid w:val="00A15F6E"/>
    <w:rsid w:val="00A160A9"/>
    <w:rsid w:val="00A1680D"/>
    <w:rsid w:val="00A168D9"/>
    <w:rsid w:val="00A16C32"/>
    <w:rsid w:val="00A16CA1"/>
    <w:rsid w:val="00A16EA7"/>
    <w:rsid w:val="00A1716C"/>
    <w:rsid w:val="00A1749D"/>
    <w:rsid w:val="00A176FF"/>
    <w:rsid w:val="00A17CC1"/>
    <w:rsid w:val="00A202B2"/>
    <w:rsid w:val="00A20449"/>
    <w:rsid w:val="00A20A26"/>
    <w:rsid w:val="00A21028"/>
    <w:rsid w:val="00A212CF"/>
    <w:rsid w:val="00A2190F"/>
    <w:rsid w:val="00A21962"/>
    <w:rsid w:val="00A21B20"/>
    <w:rsid w:val="00A21D6F"/>
    <w:rsid w:val="00A21DA9"/>
    <w:rsid w:val="00A21DDD"/>
    <w:rsid w:val="00A21EDD"/>
    <w:rsid w:val="00A22037"/>
    <w:rsid w:val="00A222CC"/>
    <w:rsid w:val="00A2264A"/>
    <w:rsid w:val="00A22959"/>
    <w:rsid w:val="00A22BA1"/>
    <w:rsid w:val="00A22E29"/>
    <w:rsid w:val="00A233FE"/>
    <w:rsid w:val="00A23718"/>
    <w:rsid w:val="00A23764"/>
    <w:rsid w:val="00A238F3"/>
    <w:rsid w:val="00A23AB0"/>
    <w:rsid w:val="00A23D2B"/>
    <w:rsid w:val="00A24059"/>
    <w:rsid w:val="00A241A2"/>
    <w:rsid w:val="00A244E6"/>
    <w:rsid w:val="00A24949"/>
    <w:rsid w:val="00A2507A"/>
    <w:rsid w:val="00A25D3B"/>
    <w:rsid w:val="00A25EED"/>
    <w:rsid w:val="00A265ED"/>
    <w:rsid w:val="00A266C5"/>
    <w:rsid w:val="00A26704"/>
    <w:rsid w:val="00A26B02"/>
    <w:rsid w:val="00A26B03"/>
    <w:rsid w:val="00A26C43"/>
    <w:rsid w:val="00A26D60"/>
    <w:rsid w:val="00A26E70"/>
    <w:rsid w:val="00A27101"/>
    <w:rsid w:val="00A2712F"/>
    <w:rsid w:val="00A27303"/>
    <w:rsid w:val="00A27448"/>
    <w:rsid w:val="00A278DB"/>
    <w:rsid w:val="00A3020D"/>
    <w:rsid w:val="00A3052D"/>
    <w:rsid w:val="00A308B2"/>
    <w:rsid w:val="00A309C6"/>
    <w:rsid w:val="00A30BC0"/>
    <w:rsid w:val="00A30BCF"/>
    <w:rsid w:val="00A30C55"/>
    <w:rsid w:val="00A30E91"/>
    <w:rsid w:val="00A30F98"/>
    <w:rsid w:val="00A3115A"/>
    <w:rsid w:val="00A312AD"/>
    <w:rsid w:val="00A313F8"/>
    <w:rsid w:val="00A31657"/>
    <w:rsid w:val="00A31734"/>
    <w:rsid w:val="00A31778"/>
    <w:rsid w:val="00A317A3"/>
    <w:rsid w:val="00A3187D"/>
    <w:rsid w:val="00A318E4"/>
    <w:rsid w:val="00A31C8F"/>
    <w:rsid w:val="00A3227D"/>
    <w:rsid w:val="00A324AF"/>
    <w:rsid w:val="00A32528"/>
    <w:rsid w:val="00A3268F"/>
    <w:rsid w:val="00A326F2"/>
    <w:rsid w:val="00A3277F"/>
    <w:rsid w:val="00A32AFC"/>
    <w:rsid w:val="00A32E4E"/>
    <w:rsid w:val="00A33019"/>
    <w:rsid w:val="00A3301F"/>
    <w:rsid w:val="00A333F6"/>
    <w:rsid w:val="00A336E7"/>
    <w:rsid w:val="00A3389A"/>
    <w:rsid w:val="00A33BAE"/>
    <w:rsid w:val="00A33D3C"/>
    <w:rsid w:val="00A33E28"/>
    <w:rsid w:val="00A3409D"/>
    <w:rsid w:val="00A3430F"/>
    <w:rsid w:val="00A3443F"/>
    <w:rsid w:val="00A34538"/>
    <w:rsid w:val="00A345A0"/>
    <w:rsid w:val="00A347CC"/>
    <w:rsid w:val="00A34882"/>
    <w:rsid w:val="00A349DD"/>
    <w:rsid w:val="00A34D12"/>
    <w:rsid w:val="00A354E8"/>
    <w:rsid w:val="00A3553E"/>
    <w:rsid w:val="00A357C1"/>
    <w:rsid w:val="00A358C4"/>
    <w:rsid w:val="00A35ACA"/>
    <w:rsid w:val="00A35B65"/>
    <w:rsid w:val="00A35F88"/>
    <w:rsid w:val="00A36400"/>
    <w:rsid w:val="00A3647F"/>
    <w:rsid w:val="00A36493"/>
    <w:rsid w:val="00A36842"/>
    <w:rsid w:val="00A36B76"/>
    <w:rsid w:val="00A36C43"/>
    <w:rsid w:val="00A36C9C"/>
    <w:rsid w:val="00A372A5"/>
    <w:rsid w:val="00A37574"/>
    <w:rsid w:val="00A37F90"/>
    <w:rsid w:val="00A40325"/>
    <w:rsid w:val="00A4067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4C7"/>
    <w:rsid w:val="00A43E70"/>
    <w:rsid w:val="00A43EF4"/>
    <w:rsid w:val="00A44066"/>
    <w:rsid w:val="00A445E5"/>
    <w:rsid w:val="00A44625"/>
    <w:rsid w:val="00A44C91"/>
    <w:rsid w:val="00A44EA7"/>
    <w:rsid w:val="00A451A0"/>
    <w:rsid w:val="00A4542B"/>
    <w:rsid w:val="00A45444"/>
    <w:rsid w:val="00A45C71"/>
    <w:rsid w:val="00A45D10"/>
    <w:rsid w:val="00A45FF3"/>
    <w:rsid w:val="00A4641D"/>
    <w:rsid w:val="00A464C8"/>
    <w:rsid w:val="00A46989"/>
    <w:rsid w:val="00A47281"/>
    <w:rsid w:val="00A472AD"/>
    <w:rsid w:val="00A4765F"/>
    <w:rsid w:val="00A47868"/>
    <w:rsid w:val="00A47B26"/>
    <w:rsid w:val="00A47D63"/>
    <w:rsid w:val="00A47E6A"/>
    <w:rsid w:val="00A47ECE"/>
    <w:rsid w:val="00A502B7"/>
    <w:rsid w:val="00A50328"/>
    <w:rsid w:val="00A504C0"/>
    <w:rsid w:val="00A505DE"/>
    <w:rsid w:val="00A50CDF"/>
    <w:rsid w:val="00A50D3F"/>
    <w:rsid w:val="00A50D81"/>
    <w:rsid w:val="00A50D97"/>
    <w:rsid w:val="00A50DBB"/>
    <w:rsid w:val="00A5102B"/>
    <w:rsid w:val="00A51164"/>
    <w:rsid w:val="00A51818"/>
    <w:rsid w:val="00A51A3F"/>
    <w:rsid w:val="00A525F4"/>
    <w:rsid w:val="00A52857"/>
    <w:rsid w:val="00A529E8"/>
    <w:rsid w:val="00A5314F"/>
    <w:rsid w:val="00A531BB"/>
    <w:rsid w:val="00A531FD"/>
    <w:rsid w:val="00A5327C"/>
    <w:rsid w:val="00A5340F"/>
    <w:rsid w:val="00A53729"/>
    <w:rsid w:val="00A53A7F"/>
    <w:rsid w:val="00A53AE7"/>
    <w:rsid w:val="00A53EE8"/>
    <w:rsid w:val="00A53F6A"/>
    <w:rsid w:val="00A54056"/>
    <w:rsid w:val="00A54439"/>
    <w:rsid w:val="00A544F2"/>
    <w:rsid w:val="00A546F7"/>
    <w:rsid w:val="00A549DA"/>
    <w:rsid w:val="00A558F9"/>
    <w:rsid w:val="00A55B2C"/>
    <w:rsid w:val="00A55D23"/>
    <w:rsid w:val="00A55DBA"/>
    <w:rsid w:val="00A56AC3"/>
    <w:rsid w:val="00A56AC9"/>
    <w:rsid w:val="00A56C71"/>
    <w:rsid w:val="00A5721C"/>
    <w:rsid w:val="00A57434"/>
    <w:rsid w:val="00A574FA"/>
    <w:rsid w:val="00A57592"/>
    <w:rsid w:val="00A57EB4"/>
    <w:rsid w:val="00A60563"/>
    <w:rsid w:val="00A60A26"/>
    <w:rsid w:val="00A60BB9"/>
    <w:rsid w:val="00A60BBE"/>
    <w:rsid w:val="00A60CF4"/>
    <w:rsid w:val="00A611D9"/>
    <w:rsid w:val="00A61239"/>
    <w:rsid w:val="00A61446"/>
    <w:rsid w:val="00A6146C"/>
    <w:rsid w:val="00A614EB"/>
    <w:rsid w:val="00A614EC"/>
    <w:rsid w:val="00A6165A"/>
    <w:rsid w:val="00A61705"/>
    <w:rsid w:val="00A61E6C"/>
    <w:rsid w:val="00A61F47"/>
    <w:rsid w:val="00A62293"/>
    <w:rsid w:val="00A62781"/>
    <w:rsid w:val="00A62D5D"/>
    <w:rsid w:val="00A62F83"/>
    <w:rsid w:val="00A62FC9"/>
    <w:rsid w:val="00A6304E"/>
    <w:rsid w:val="00A6314F"/>
    <w:rsid w:val="00A632BF"/>
    <w:rsid w:val="00A63410"/>
    <w:rsid w:val="00A63D22"/>
    <w:rsid w:val="00A63F85"/>
    <w:rsid w:val="00A640DC"/>
    <w:rsid w:val="00A64769"/>
    <w:rsid w:val="00A64B32"/>
    <w:rsid w:val="00A65106"/>
    <w:rsid w:val="00A654E7"/>
    <w:rsid w:val="00A6591E"/>
    <w:rsid w:val="00A65A42"/>
    <w:rsid w:val="00A65C97"/>
    <w:rsid w:val="00A65DAD"/>
    <w:rsid w:val="00A65DD9"/>
    <w:rsid w:val="00A65E23"/>
    <w:rsid w:val="00A6608F"/>
    <w:rsid w:val="00A661CC"/>
    <w:rsid w:val="00A66234"/>
    <w:rsid w:val="00A6633A"/>
    <w:rsid w:val="00A66C65"/>
    <w:rsid w:val="00A66D34"/>
    <w:rsid w:val="00A66DE4"/>
    <w:rsid w:val="00A66F74"/>
    <w:rsid w:val="00A67215"/>
    <w:rsid w:val="00A677C9"/>
    <w:rsid w:val="00A67913"/>
    <w:rsid w:val="00A67969"/>
    <w:rsid w:val="00A67A05"/>
    <w:rsid w:val="00A67A73"/>
    <w:rsid w:val="00A67B22"/>
    <w:rsid w:val="00A67DAB"/>
    <w:rsid w:val="00A70029"/>
    <w:rsid w:val="00A70D18"/>
    <w:rsid w:val="00A7113E"/>
    <w:rsid w:val="00A714FB"/>
    <w:rsid w:val="00A716BA"/>
    <w:rsid w:val="00A71A6C"/>
    <w:rsid w:val="00A71C62"/>
    <w:rsid w:val="00A71D19"/>
    <w:rsid w:val="00A722A2"/>
    <w:rsid w:val="00A72432"/>
    <w:rsid w:val="00A73704"/>
    <w:rsid w:val="00A7391E"/>
    <w:rsid w:val="00A73DBD"/>
    <w:rsid w:val="00A73E86"/>
    <w:rsid w:val="00A74064"/>
    <w:rsid w:val="00A74128"/>
    <w:rsid w:val="00A74260"/>
    <w:rsid w:val="00A742B3"/>
    <w:rsid w:val="00A743F8"/>
    <w:rsid w:val="00A74599"/>
    <w:rsid w:val="00A7483E"/>
    <w:rsid w:val="00A748F0"/>
    <w:rsid w:val="00A74934"/>
    <w:rsid w:val="00A74B9B"/>
    <w:rsid w:val="00A74F50"/>
    <w:rsid w:val="00A750EE"/>
    <w:rsid w:val="00A75892"/>
    <w:rsid w:val="00A759D5"/>
    <w:rsid w:val="00A75A1F"/>
    <w:rsid w:val="00A766E4"/>
    <w:rsid w:val="00A766FF"/>
    <w:rsid w:val="00A76BFF"/>
    <w:rsid w:val="00A76CC0"/>
    <w:rsid w:val="00A77C21"/>
    <w:rsid w:val="00A77D6D"/>
    <w:rsid w:val="00A77ECB"/>
    <w:rsid w:val="00A8014C"/>
    <w:rsid w:val="00A801DB"/>
    <w:rsid w:val="00A808DB"/>
    <w:rsid w:val="00A80B2C"/>
    <w:rsid w:val="00A80B3C"/>
    <w:rsid w:val="00A80E71"/>
    <w:rsid w:val="00A80FF2"/>
    <w:rsid w:val="00A81252"/>
    <w:rsid w:val="00A81A94"/>
    <w:rsid w:val="00A81D28"/>
    <w:rsid w:val="00A81D45"/>
    <w:rsid w:val="00A81D71"/>
    <w:rsid w:val="00A82029"/>
    <w:rsid w:val="00A8223B"/>
    <w:rsid w:val="00A82534"/>
    <w:rsid w:val="00A82948"/>
    <w:rsid w:val="00A829EA"/>
    <w:rsid w:val="00A82B62"/>
    <w:rsid w:val="00A82BA1"/>
    <w:rsid w:val="00A82C5B"/>
    <w:rsid w:val="00A8329D"/>
    <w:rsid w:val="00A8364E"/>
    <w:rsid w:val="00A83ACF"/>
    <w:rsid w:val="00A843C4"/>
    <w:rsid w:val="00A845F6"/>
    <w:rsid w:val="00A84D50"/>
    <w:rsid w:val="00A84E12"/>
    <w:rsid w:val="00A851F1"/>
    <w:rsid w:val="00A85346"/>
    <w:rsid w:val="00A85810"/>
    <w:rsid w:val="00A85D0F"/>
    <w:rsid w:val="00A85EDA"/>
    <w:rsid w:val="00A86039"/>
    <w:rsid w:val="00A860BF"/>
    <w:rsid w:val="00A860F3"/>
    <w:rsid w:val="00A86C7B"/>
    <w:rsid w:val="00A86E2E"/>
    <w:rsid w:val="00A87332"/>
    <w:rsid w:val="00A876D6"/>
    <w:rsid w:val="00A878B9"/>
    <w:rsid w:val="00A87DD8"/>
    <w:rsid w:val="00A87FA6"/>
    <w:rsid w:val="00A87FF6"/>
    <w:rsid w:val="00A90442"/>
    <w:rsid w:val="00A90503"/>
    <w:rsid w:val="00A90B83"/>
    <w:rsid w:val="00A9108B"/>
    <w:rsid w:val="00A9119A"/>
    <w:rsid w:val="00A911F3"/>
    <w:rsid w:val="00A914F6"/>
    <w:rsid w:val="00A917F7"/>
    <w:rsid w:val="00A92037"/>
    <w:rsid w:val="00A927C2"/>
    <w:rsid w:val="00A9289F"/>
    <w:rsid w:val="00A92A30"/>
    <w:rsid w:val="00A93036"/>
    <w:rsid w:val="00A930D5"/>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8D"/>
    <w:rsid w:val="00A961DE"/>
    <w:rsid w:val="00A962F1"/>
    <w:rsid w:val="00A9663C"/>
    <w:rsid w:val="00A9681E"/>
    <w:rsid w:val="00A96A38"/>
    <w:rsid w:val="00A96CDB"/>
    <w:rsid w:val="00A96E4B"/>
    <w:rsid w:val="00A9709A"/>
    <w:rsid w:val="00A97670"/>
    <w:rsid w:val="00A97948"/>
    <w:rsid w:val="00A97B74"/>
    <w:rsid w:val="00A97B82"/>
    <w:rsid w:val="00A97E96"/>
    <w:rsid w:val="00AA007A"/>
    <w:rsid w:val="00AA0235"/>
    <w:rsid w:val="00AA02FE"/>
    <w:rsid w:val="00AA096D"/>
    <w:rsid w:val="00AA0D6A"/>
    <w:rsid w:val="00AA0E8A"/>
    <w:rsid w:val="00AA12B3"/>
    <w:rsid w:val="00AA12C5"/>
    <w:rsid w:val="00AA16B2"/>
    <w:rsid w:val="00AA18B1"/>
    <w:rsid w:val="00AA1C89"/>
    <w:rsid w:val="00AA1E89"/>
    <w:rsid w:val="00AA255D"/>
    <w:rsid w:val="00AA274B"/>
    <w:rsid w:val="00AA353F"/>
    <w:rsid w:val="00AA35B4"/>
    <w:rsid w:val="00AA3603"/>
    <w:rsid w:val="00AA3B49"/>
    <w:rsid w:val="00AA3B57"/>
    <w:rsid w:val="00AA3D53"/>
    <w:rsid w:val="00AA3E56"/>
    <w:rsid w:val="00AA3EF2"/>
    <w:rsid w:val="00AA46F0"/>
    <w:rsid w:val="00AA4982"/>
    <w:rsid w:val="00AA49F0"/>
    <w:rsid w:val="00AA4DB7"/>
    <w:rsid w:val="00AA4DD2"/>
    <w:rsid w:val="00AA4E64"/>
    <w:rsid w:val="00AA5069"/>
    <w:rsid w:val="00AA5443"/>
    <w:rsid w:val="00AA5554"/>
    <w:rsid w:val="00AA5CF6"/>
    <w:rsid w:val="00AA5F1A"/>
    <w:rsid w:val="00AA603A"/>
    <w:rsid w:val="00AA607B"/>
    <w:rsid w:val="00AA6586"/>
    <w:rsid w:val="00AA67B0"/>
    <w:rsid w:val="00AA685A"/>
    <w:rsid w:val="00AA69A4"/>
    <w:rsid w:val="00AA6C3C"/>
    <w:rsid w:val="00AA7225"/>
    <w:rsid w:val="00AA73C3"/>
    <w:rsid w:val="00AA756E"/>
    <w:rsid w:val="00AA75F7"/>
    <w:rsid w:val="00AA76D9"/>
    <w:rsid w:val="00AA76F1"/>
    <w:rsid w:val="00AA7713"/>
    <w:rsid w:val="00AA78B4"/>
    <w:rsid w:val="00AA7DB5"/>
    <w:rsid w:val="00AA7DEE"/>
    <w:rsid w:val="00AA7E3A"/>
    <w:rsid w:val="00AB0096"/>
    <w:rsid w:val="00AB0419"/>
    <w:rsid w:val="00AB067C"/>
    <w:rsid w:val="00AB073E"/>
    <w:rsid w:val="00AB0950"/>
    <w:rsid w:val="00AB0989"/>
    <w:rsid w:val="00AB0AAB"/>
    <w:rsid w:val="00AB13AF"/>
    <w:rsid w:val="00AB14AE"/>
    <w:rsid w:val="00AB14D7"/>
    <w:rsid w:val="00AB164D"/>
    <w:rsid w:val="00AB16B0"/>
    <w:rsid w:val="00AB1A13"/>
    <w:rsid w:val="00AB1A91"/>
    <w:rsid w:val="00AB1D66"/>
    <w:rsid w:val="00AB1E99"/>
    <w:rsid w:val="00AB240C"/>
    <w:rsid w:val="00AB24C5"/>
    <w:rsid w:val="00AB25BF"/>
    <w:rsid w:val="00AB29E8"/>
    <w:rsid w:val="00AB2E87"/>
    <w:rsid w:val="00AB3173"/>
    <w:rsid w:val="00AB31BC"/>
    <w:rsid w:val="00AB3C8A"/>
    <w:rsid w:val="00AB3C9F"/>
    <w:rsid w:val="00AB3D7C"/>
    <w:rsid w:val="00AB3E40"/>
    <w:rsid w:val="00AB3FBA"/>
    <w:rsid w:val="00AB424B"/>
    <w:rsid w:val="00AB47DC"/>
    <w:rsid w:val="00AB4E79"/>
    <w:rsid w:val="00AB4E9F"/>
    <w:rsid w:val="00AB506E"/>
    <w:rsid w:val="00AB5493"/>
    <w:rsid w:val="00AB54D6"/>
    <w:rsid w:val="00AB5666"/>
    <w:rsid w:val="00AB5CDF"/>
    <w:rsid w:val="00AB5F05"/>
    <w:rsid w:val="00AB60E2"/>
    <w:rsid w:val="00AB63B3"/>
    <w:rsid w:val="00AB6B3F"/>
    <w:rsid w:val="00AB6D65"/>
    <w:rsid w:val="00AB6E87"/>
    <w:rsid w:val="00AB6FFE"/>
    <w:rsid w:val="00AB7A2F"/>
    <w:rsid w:val="00AC00C4"/>
    <w:rsid w:val="00AC04E9"/>
    <w:rsid w:val="00AC0529"/>
    <w:rsid w:val="00AC07DD"/>
    <w:rsid w:val="00AC0901"/>
    <w:rsid w:val="00AC098A"/>
    <w:rsid w:val="00AC0A1D"/>
    <w:rsid w:val="00AC0B0B"/>
    <w:rsid w:val="00AC0CE2"/>
    <w:rsid w:val="00AC126F"/>
    <w:rsid w:val="00AC1736"/>
    <w:rsid w:val="00AC190C"/>
    <w:rsid w:val="00AC1B8A"/>
    <w:rsid w:val="00AC1C55"/>
    <w:rsid w:val="00AC1D2B"/>
    <w:rsid w:val="00AC1E98"/>
    <w:rsid w:val="00AC210F"/>
    <w:rsid w:val="00AC2768"/>
    <w:rsid w:val="00AC27FF"/>
    <w:rsid w:val="00AC285E"/>
    <w:rsid w:val="00AC29C3"/>
    <w:rsid w:val="00AC2A31"/>
    <w:rsid w:val="00AC2AD1"/>
    <w:rsid w:val="00AC2F92"/>
    <w:rsid w:val="00AC3010"/>
    <w:rsid w:val="00AC315E"/>
    <w:rsid w:val="00AC319E"/>
    <w:rsid w:val="00AC328F"/>
    <w:rsid w:val="00AC35FD"/>
    <w:rsid w:val="00AC3685"/>
    <w:rsid w:val="00AC397F"/>
    <w:rsid w:val="00AC3D80"/>
    <w:rsid w:val="00AC3F70"/>
    <w:rsid w:val="00AC42ED"/>
    <w:rsid w:val="00AC446F"/>
    <w:rsid w:val="00AC4659"/>
    <w:rsid w:val="00AC48B8"/>
    <w:rsid w:val="00AC4BB9"/>
    <w:rsid w:val="00AC4CC2"/>
    <w:rsid w:val="00AC5099"/>
    <w:rsid w:val="00AC5148"/>
    <w:rsid w:val="00AC51F1"/>
    <w:rsid w:val="00AC5B1B"/>
    <w:rsid w:val="00AC5D5A"/>
    <w:rsid w:val="00AC5D6E"/>
    <w:rsid w:val="00AC624F"/>
    <w:rsid w:val="00AC63D5"/>
    <w:rsid w:val="00AC6BCD"/>
    <w:rsid w:val="00AC6C7E"/>
    <w:rsid w:val="00AC6F02"/>
    <w:rsid w:val="00AC6F7A"/>
    <w:rsid w:val="00AC71D8"/>
    <w:rsid w:val="00AC733C"/>
    <w:rsid w:val="00AC7665"/>
    <w:rsid w:val="00AC7812"/>
    <w:rsid w:val="00AC785A"/>
    <w:rsid w:val="00AC79CC"/>
    <w:rsid w:val="00AC7D5E"/>
    <w:rsid w:val="00AC7D89"/>
    <w:rsid w:val="00AD0326"/>
    <w:rsid w:val="00AD06BC"/>
    <w:rsid w:val="00AD09B3"/>
    <w:rsid w:val="00AD0B33"/>
    <w:rsid w:val="00AD0CF7"/>
    <w:rsid w:val="00AD129A"/>
    <w:rsid w:val="00AD1B8B"/>
    <w:rsid w:val="00AD1C47"/>
    <w:rsid w:val="00AD21A1"/>
    <w:rsid w:val="00AD222C"/>
    <w:rsid w:val="00AD2294"/>
    <w:rsid w:val="00AD24BB"/>
    <w:rsid w:val="00AD2AC9"/>
    <w:rsid w:val="00AD30A0"/>
    <w:rsid w:val="00AD32AB"/>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7F4"/>
    <w:rsid w:val="00AD7F4A"/>
    <w:rsid w:val="00AD7FE9"/>
    <w:rsid w:val="00AE0356"/>
    <w:rsid w:val="00AE04BC"/>
    <w:rsid w:val="00AE0961"/>
    <w:rsid w:val="00AE09FB"/>
    <w:rsid w:val="00AE0A2D"/>
    <w:rsid w:val="00AE0B90"/>
    <w:rsid w:val="00AE0D74"/>
    <w:rsid w:val="00AE143D"/>
    <w:rsid w:val="00AE14A9"/>
    <w:rsid w:val="00AE1529"/>
    <w:rsid w:val="00AE1B01"/>
    <w:rsid w:val="00AE264A"/>
    <w:rsid w:val="00AE28E4"/>
    <w:rsid w:val="00AE2AF7"/>
    <w:rsid w:val="00AE2B5B"/>
    <w:rsid w:val="00AE309D"/>
    <w:rsid w:val="00AE313D"/>
    <w:rsid w:val="00AE3455"/>
    <w:rsid w:val="00AE3739"/>
    <w:rsid w:val="00AE3A1E"/>
    <w:rsid w:val="00AE3AA3"/>
    <w:rsid w:val="00AE3D37"/>
    <w:rsid w:val="00AE4395"/>
    <w:rsid w:val="00AE4673"/>
    <w:rsid w:val="00AE4AC3"/>
    <w:rsid w:val="00AE578C"/>
    <w:rsid w:val="00AE5F32"/>
    <w:rsid w:val="00AE5F4E"/>
    <w:rsid w:val="00AE6898"/>
    <w:rsid w:val="00AE68F7"/>
    <w:rsid w:val="00AE69A7"/>
    <w:rsid w:val="00AE69E3"/>
    <w:rsid w:val="00AE6CD0"/>
    <w:rsid w:val="00AE734F"/>
    <w:rsid w:val="00AE7661"/>
    <w:rsid w:val="00AE7C31"/>
    <w:rsid w:val="00AE7F77"/>
    <w:rsid w:val="00AF0308"/>
    <w:rsid w:val="00AF067A"/>
    <w:rsid w:val="00AF07B2"/>
    <w:rsid w:val="00AF109E"/>
    <w:rsid w:val="00AF12C6"/>
    <w:rsid w:val="00AF14CB"/>
    <w:rsid w:val="00AF18AB"/>
    <w:rsid w:val="00AF1A2D"/>
    <w:rsid w:val="00AF2656"/>
    <w:rsid w:val="00AF294A"/>
    <w:rsid w:val="00AF2C0B"/>
    <w:rsid w:val="00AF2DA7"/>
    <w:rsid w:val="00AF2DBC"/>
    <w:rsid w:val="00AF2FCC"/>
    <w:rsid w:val="00AF300E"/>
    <w:rsid w:val="00AF3824"/>
    <w:rsid w:val="00AF3D60"/>
    <w:rsid w:val="00AF3DFE"/>
    <w:rsid w:val="00AF3E8F"/>
    <w:rsid w:val="00AF3FF2"/>
    <w:rsid w:val="00AF4019"/>
    <w:rsid w:val="00AF4170"/>
    <w:rsid w:val="00AF4482"/>
    <w:rsid w:val="00AF4DBF"/>
    <w:rsid w:val="00AF4FD5"/>
    <w:rsid w:val="00AF57E0"/>
    <w:rsid w:val="00AF5A7E"/>
    <w:rsid w:val="00AF5ACD"/>
    <w:rsid w:val="00AF6110"/>
    <w:rsid w:val="00AF6226"/>
    <w:rsid w:val="00AF63E9"/>
    <w:rsid w:val="00AF6425"/>
    <w:rsid w:val="00AF646E"/>
    <w:rsid w:val="00AF6503"/>
    <w:rsid w:val="00AF685D"/>
    <w:rsid w:val="00AF6AC6"/>
    <w:rsid w:val="00AF7095"/>
    <w:rsid w:val="00AF70D8"/>
    <w:rsid w:val="00AF719C"/>
    <w:rsid w:val="00AF71C9"/>
    <w:rsid w:val="00AF72E9"/>
    <w:rsid w:val="00AF736D"/>
    <w:rsid w:val="00AF7D99"/>
    <w:rsid w:val="00AF7E82"/>
    <w:rsid w:val="00B00014"/>
    <w:rsid w:val="00B00611"/>
    <w:rsid w:val="00B00C67"/>
    <w:rsid w:val="00B00D72"/>
    <w:rsid w:val="00B013E3"/>
    <w:rsid w:val="00B01F1F"/>
    <w:rsid w:val="00B02141"/>
    <w:rsid w:val="00B02B88"/>
    <w:rsid w:val="00B02DD8"/>
    <w:rsid w:val="00B03037"/>
    <w:rsid w:val="00B032AA"/>
    <w:rsid w:val="00B0334E"/>
    <w:rsid w:val="00B03484"/>
    <w:rsid w:val="00B03719"/>
    <w:rsid w:val="00B03A5A"/>
    <w:rsid w:val="00B03A82"/>
    <w:rsid w:val="00B03AE5"/>
    <w:rsid w:val="00B03CED"/>
    <w:rsid w:val="00B04354"/>
    <w:rsid w:val="00B0461C"/>
    <w:rsid w:val="00B04663"/>
    <w:rsid w:val="00B048DB"/>
    <w:rsid w:val="00B049C5"/>
    <w:rsid w:val="00B04FD7"/>
    <w:rsid w:val="00B05316"/>
    <w:rsid w:val="00B05686"/>
    <w:rsid w:val="00B06224"/>
    <w:rsid w:val="00B06537"/>
    <w:rsid w:val="00B065B9"/>
    <w:rsid w:val="00B067BF"/>
    <w:rsid w:val="00B06835"/>
    <w:rsid w:val="00B0684A"/>
    <w:rsid w:val="00B06BA4"/>
    <w:rsid w:val="00B06BDC"/>
    <w:rsid w:val="00B06C9E"/>
    <w:rsid w:val="00B0770C"/>
    <w:rsid w:val="00B0794E"/>
    <w:rsid w:val="00B07B5A"/>
    <w:rsid w:val="00B07D14"/>
    <w:rsid w:val="00B07DB8"/>
    <w:rsid w:val="00B10118"/>
    <w:rsid w:val="00B101C7"/>
    <w:rsid w:val="00B101E6"/>
    <w:rsid w:val="00B10367"/>
    <w:rsid w:val="00B106C1"/>
    <w:rsid w:val="00B10737"/>
    <w:rsid w:val="00B10D0C"/>
    <w:rsid w:val="00B10D51"/>
    <w:rsid w:val="00B10D6B"/>
    <w:rsid w:val="00B11706"/>
    <w:rsid w:val="00B11B7E"/>
    <w:rsid w:val="00B11BAA"/>
    <w:rsid w:val="00B11BCB"/>
    <w:rsid w:val="00B11D09"/>
    <w:rsid w:val="00B11E11"/>
    <w:rsid w:val="00B11E5A"/>
    <w:rsid w:val="00B11F85"/>
    <w:rsid w:val="00B1232A"/>
    <w:rsid w:val="00B13013"/>
    <w:rsid w:val="00B130B4"/>
    <w:rsid w:val="00B130FC"/>
    <w:rsid w:val="00B1318F"/>
    <w:rsid w:val="00B1325A"/>
    <w:rsid w:val="00B1361C"/>
    <w:rsid w:val="00B1372B"/>
    <w:rsid w:val="00B13C94"/>
    <w:rsid w:val="00B13CD4"/>
    <w:rsid w:val="00B13DCB"/>
    <w:rsid w:val="00B1454E"/>
    <w:rsid w:val="00B14BB1"/>
    <w:rsid w:val="00B15425"/>
    <w:rsid w:val="00B154F0"/>
    <w:rsid w:val="00B157A5"/>
    <w:rsid w:val="00B157B6"/>
    <w:rsid w:val="00B15B1B"/>
    <w:rsid w:val="00B15BA3"/>
    <w:rsid w:val="00B15BAF"/>
    <w:rsid w:val="00B15DFC"/>
    <w:rsid w:val="00B15ED6"/>
    <w:rsid w:val="00B160CA"/>
    <w:rsid w:val="00B16126"/>
    <w:rsid w:val="00B1625E"/>
    <w:rsid w:val="00B16420"/>
    <w:rsid w:val="00B164E0"/>
    <w:rsid w:val="00B16BCB"/>
    <w:rsid w:val="00B16D7F"/>
    <w:rsid w:val="00B16F6B"/>
    <w:rsid w:val="00B17D28"/>
    <w:rsid w:val="00B17E5E"/>
    <w:rsid w:val="00B17EC5"/>
    <w:rsid w:val="00B17FBC"/>
    <w:rsid w:val="00B20C13"/>
    <w:rsid w:val="00B20CCB"/>
    <w:rsid w:val="00B21500"/>
    <w:rsid w:val="00B21D44"/>
    <w:rsid w:val="00B2201C"/>
    <w:rsid w:val="00B22173"/>
    <w:rsid w:val="00B221B5"/>
    <w:rsid w:val="00B2234B"/>
    <w:rsid w:val="00B223EF"/>
    <w:rsid w:val="00B22567"/>
    <w:rsid w:val="00B2283A"/>
    <w:rsid w:val="00B22FE9"/>
    <w:rsid w:val="00B2324E"/>
    <w:rsid w:val="00B238E4"/>
    <w:rsid w:val="00B23A6B"/>
    <w:rsid w:val="00B23C92"/>
    <w:rsid w:val="00B243B0"/>
    <w:rsid w:val="00B2462E"/>
    <w:rsid w:val="00B2484E"/>
    <w:rsid w:val="00B249E4"/>
    <w:rsid w:val="00B249FC"/>
    <w:rsid w:val="00B24CE9"/>
    <w:rsid w:val="00B25147"/>
    <w:rsid w:val="00B254B8"/>
    <w:rsid w:val="00B2564E"/>
    <w:rsid w:val="00B259DE"/>
    <w:rsid w:val="00B25C8C"/>
    <w:rsid w:val="00B268A9"/>
    <w:rsid w:val="00B26A03"/>
    <w:rsid w:val="00B27212"/>
    <w:rsid w:val="00B27740"/>
    <w:rsid w:val="00B27975"/>
    <w:rsid w:val="00B27FC2"/>
    <w:rsid w:val="00B307F7"/>
    <w:rsid w:val="00B30C8B"/>
    <w:rsid w:val="00B30D78"/>
    <w:rsid w:val="00B31035"/>
    <w:rsid w:val="00B31111"/>
    <w:rsid w:val="00B31215"/>
    <w:rsid w:val="00B31552"/>
    <w:rsid w:val="00B317E7"/>
    <w:rsid w:val="00B31A96"/>
    <w:rsid w:val="00B31C0F"/>
    <w:rsid w:val="00B328AA"/>
    <w:rsid w:val="00B32B64"/>
    <w:rsid w:val="00B32FB1"/>
    <w:rsid w:val="00B33718"/>
    <w:rsid w:val="00B338FB"/>
    <w:rsid w:val="00B33A0F"/>
    <w:rsid w:val="00B33A57"/>
    <w:rsid w:val="00B34083"/>
    <w:rsid w:val="00B34226"/>
    <w:rsid w:val="00B34744"/>
    <w:rsid w:val="00B34A2E"/>
    <w:rsid w:val="00B34A55"/>
    <w:rsid w:val="00B34BD6"/>
    <w:rsid w:val="00B34C57"/>
    <w:rsid w:val="00B34F90"/>
    <w:rsid w:val="00B34FE6"/>
    <w:rsid w:val="00B34FFF"/>
    <w:rsid w:val="00B35056"/>
    <w:rsid w:val="00B3514C"/>
    <w:rsid w:val="00B35392"/>
    <w:rsid w:val="00B35435"/>
    <w:rsid w:val="00B35BC4"/>
    <w:rsid w:val="00B36704"/>
    <w:rsid w:val="00B3678D"/>
    <w:rsid w:val="00B3693B"/>
    <w:rsid w:val="00B36C36"/>
    <w:rsid w:val="00B36E37"/>
    <w:rsid w:val="00B37514"/>
    <w:rsid w:val="00B3765A"/>
    <w:rsid w:val="00B37728"/>
    <w:rsid w:val="00B37935"/>
    <w:rsid w:val="00B37E37"/>
    <w:rsid w:val="00B37E88"/>
    <w:rsid w:val="00B37F1A"/>
    <w:rsid w:val="00B4020A"/>
    <w:rsid w:val="00B404C4"/>
    <w:rsid w:val="00B4054C"/>
    <w:rsid w:val="00B40949"/>
    <w:rsid w:val="00B40BEA"/>
    <w:rsid w:val="00B4123E"/>
    <w:rsid w:val="00B41288"/>
    <w:rsid w:val="00B41B52"/>
    <w:rsid w:val="00B423A6"/>
    <w:rsid w:val="00B4291E"/>
    <w:rsid w:val="00B42ADE"/>
    <w:rsid w:val="00B42EA7"/>
    <w:rsid w:val="00B42F07"/>
    <w:rsid w:val="00B432C6"/>
    <w:rsid w:val="00B4338B"/>
    <w:rsid w:val="00B435E3"/>
    <w:rsid w:val="00B43827"/>
    <w:rsid w:val="00B43B1D"/>
    <w:rsid w:val="00B43C7F"/>
    <w:rsid w:val="00B43E60"/>
    <w:rsid w:val="00B43EEA"/>
    <w:rsid w:val="00B44205"/>
    <w:rsid w:val="00B444AF"/>
    <w:rsid w:val="00B449E9"/>
    <w:rsid w:val="00B44C94"/>
    <w:rsid w:val="00B44F50"/>
    <w:rsid w:val="00B44F9C"/>
    <w:rsid w:val="00B450AB"/>
    <w:rsid w:val="00B45373"/>
    <w:rsid w:val="00B4541C"/>
    <w:rsid w:val="00B45702"/>
    <w:rsid w:val="00B45875"/>
    <w:rsid w:val="00B458E0"/>
    <w:rsid w:val="00B458E7"/>
    <w:rsid w:val="00B45C64"/>
    <w:rsid w:val="00B45CB2"/>
    <w:rsid w:val="00B45DB8"/>
    <w:rsid w:val="00B46207"/>
    <w:rsid w:val="00B466F6"/>
    <w:rsid w:val="00B4678F"/>
    <w:rsid w:val="00B46A32"/>
    <w:rsid w:val="00B46B29"/>
    <w:rsid w:val="00B46EF4"/>
    <w:rsid w:val="00B46FE3"/>
    <w:rsid w:val="00B47298"/>
    <w:rsid w:val="00B476B0"/>
    <w:rsid w:val="00B476E0"/>
    <w:rsid w:val="00B47896"/>
    <w:rsid w:val="00B47954"/>
    <w:rsid w:val="00B47AA0"/>
    <w:rsid w:val="00B47BF7"/>
    <w:rsid w:val="00B47C01"/>
    <w:rsid w:val="00B50765"/>
    <w:rsid w:val="00B507A6"/>
    <w:rsid w:val="00B50A40"/>
    <w:rsid w:val="00B50D31"/>
    <w:rsid w:val="00B50E43"/>
    <w:rsid w:val="00B50E9E"/>
    <w:rsid w:val="00B51177"/>
    <w:rsid w:val="00B51B18"/>
    <w:rsid w:val="00B51D59"/>
    <w:rsid w:val="00B51E1A"/>
    <w:rsid w:val="00B52295"/>
    <w:rsid w:val="00B5230B"/>
    <w:rsid w:val="00B52552"/>
    <w:rsid w:val="00B528DF"/>
    <w:rsid w:val="00B529FF"/>
    <w:rsid w:val="00B52ABC"/>
    <w:rsid w:val="00B52BE4"/>
    <w:rsid w:val="00B52CC6"/>
    <w:rsid w:val="00B52E18"/>
    <w:rsid w:val="00B53547"/>
    <w:rsid w:val="00B53597"/>
    <w:rsid w:val="00B53784"/>
    <w:rsid w:val="00B537EF"/>
    <w:rsid w:val="00B5386A"/>
    <w:rsid w:val="00B54690"/>
    <w:rsid w:val="00B5494B"/>
    <w:rsid w:val="00B54A2D"/>
    <w:rsid w:val="00B54C75"/>
    <w:rsid w:val="00B550D8"/>
    <w:rsid w:val="00B55114"/>
    <w:rsid w:val="00B5524F"/>
    <w:rsid w:val="00B55322"/>
    <w:rsid w:val="00B55A8B"/>
    <w:rsid w:val="00B55BA9"/>
    <w:rsid w:val="00B55D3E"/>
    <w:rsid w:val="00B56AE5"/>
    <w:rsid w:val="00B56F38"/>
    <w:rsid w:val="00B5711C"/>
    <w:rsid w:val="00B57642"/>
    <w:rsid w:val="00B5791A"/>
    <w:rsid w:val="00B57921"/>
    <w:rsid w:val="00B57938"/>
    <w:rsid w:val="00B57B8D"/>
    <w:rsid w:val="00B60122"/>
    <w:rsid w:val="00B60848"/>
    <w:rsid w:val="00B60BD7"/>
    <w:rsid w:val="00B60BF9"/>
    <w:rsid w:val="00B60C4B"/>
    <w:rsid w:val="00B610F4"/>
    <w:rsid w:val="00B6141E"/>
    <w:rsid w:val="00B61619"/>
    <w:rsid w:val="00B619F4"/>
    <w:rsid w:val="00B61A01"/>
    <w:rsid w:val="00B61F4E"/>
    <w:rsid w:val="00B62590"/>
    <w:rsid w:val="00B626C0"/>
    <w:rsid w:val="00B62700"/>
    <w:rsid w:val="00B62F20"/>
    <w:rsid w:val="00B6327D"/>
    <w:rsid w:val="00B632FF"/>
    <w:rsid w:val="00B63564"/>
    <w:rsid w:val="00B6393A"/>
    <w:rsid w:val="00B63970"/>
    <w:rsid w:val="00B63B5B"/>
    <w:rsid w:val="00B642FC"/>
    <w:rsid w:val="00B646A9"/>
    <w:rsid w:val="00B64772"/>
    <w:rsid w:val="00B64AA0"/>
    <w:rsid w:val="00B64C7F"/>
    <w:rsid w:val="00B651B5"/>
    <w:rsid w:val="00B65AF3"/>
    <w:rsid w:val="00B6634B"/>
    <w:rsid w:val="00B66381"/>
    <w:rsid w:val="00B663F1"/>
    <w:rsid w:val="00B6684C"/>
    <w:rsid w:val="00B66A60"/>
    <w:rsid w:val="00B670BA"/>
    <w:rsid w:val="00B67271"/>
    <w:rsid w:val="00B6729F"/>
    <w:rsid w:val="00B676E1"/>
    <w:rsid w:val="00B67A88"/>
    <w:rsid w:val="00B7006C"/>
    <w:rsid w:val="00B7024A"/>
    <w:rsid w:val="00B706E2"/>
    <w:rsid w:val="00B70A8C"/>
    <w:rsid w:val="00B71CF0"/>
    <w:rsid w:val="00B71EFC"/>
    <w:rsid w:val="00B720D4"/>
    <w:rsid w:val="00B721B4"/>
    <w:rsid w:val="00B7222D"/>
    <w:rsid w:val="00B7267A"/>
    <w:rsid w:val="00B727D1"/>
    <w:rsid w:val="00B72988"/>
    <w:rsid w:val="00B730C2"/>
    <w:rsid w:val="00B73449"/>
    <w:rsid w:val="00B7361F"/>
    <w:rsid w:val="00B736BF"/>
    <w:rsid w:val="00B73788"/>
    <w:rsid w:val="00B73FCC"/>
    <w:rsid w:val="00B742DF"/>
    <w:rsid w:val="00B747F1"/>
    <w:rsid w:val="00B74BA0"/>
    <w:rsid w:val="00B74E9A"/>
    <w:rsid w:val="00B75022"/>
    <w:rsid w:val="00B75122"/>
    <w:rsid w:val="00B754A4"/>
    <w:rsid w:val="00B755ED"/>
    <w:rsid w:val="00B75608"/>
    <w:rsid w:val="00B75682"/>
    <w:rsid w:val="00B757F1"/>
    <w:rsid w:val="00B759AA"/>
    <w:rsid w:val="00B75A3D"/>
    <w:rsid w:val="00B75B4F"/>
    <w:rsid w:val="00B75DB8"/>
    <w:rsid w:val="00B760B4"/>
    <w:rsid w:val="00B760BA"/>
    <w:rsid w:val="00B76292"/>
    <w:rsid w:val="00B76614"/>
    <w:rsid w:val="00B768C2"/>
    <w:rsid w:val="00B76BDD"/>
    <w:rsid w:val="00B76C7B"/>
    <w:rsid w:val="00B76D3B"/>
    <w:rsid w:val="00B76DBB"/>
    <w:rsid w:val="00B775FE"/>
    <w:rsid w:val="00B77A40"/>
    <w:rsid w:val="00B77B49"/>
    <w:rsid w:val="00B77BBF"/>
    <w:rsid w:val="00B77D2C"/>
    <w:rsid w:val="00B77F1D"/>
    <w:rsid w:val="00B77F57"/>
    <w:rsid w:val="00B80772"/>
    <w:rsid w:val="00B80B50"/>
    <w:rsid w:val="00B812BB"/>
    <w:rsid w:val="00B81389"/>
    <w:rsid w:val="00B81AA6"/>
    <w:rsid w:val="00B81C48"/>
    <w:rsid w:val="00B81F24"/>
    <w:rsid w:val="00B823A7"/>
    <w:rsid w:val="00B82567"/>
    <w:rsid w:val="00B82627"/>
    <w:rsid w:val="00B82C75"/>
    <w:rsid w:val="00B82D02"/>
    <w:rsid w:val="00B83298"/>
    <w:rsid w:val="00B83403"/>
    <w:rsid w:val="00B8358F"/>
    <w:rsid w:val="00B838D7"/>
    <w:rsid w:val="00B83A4B"/>
    <w:rsid w:val="00B84331"/>
    <w:rsid w:val="00B84913"/>
    <w:rsid w:val="00B84A8E"/>
    <w:rsid w:val="00B84B30"/>
    <w:rsid w:val="00B84B6C"/>
    <w:rsid w:val="00B84DB6"/>
    <w:rsid w:val="00B84EED"/>
    <w:rsid w:val="00B84F29"/>
    <w:rsid w:val="00B85271"/>
    <w:rsid w:val="00B8528E"/>
    <w:rsid w:val="00B85586"/>
    <w:rsid w:val="00B8624B"/>
    <w:rsid w:val="00B86804"/>
    <w:rsid w:val="00B8693B"/>
    <w:rsid w:val="00B86978"/>
    <w:rsid w:val="00B86A81"/>
    <w:rsid w:val="00B86AF9"/>
    <w:rsid w:val="00B871F0"/>
    <w:rsid w:val="00B87403"/>
    <w:rsid w:val="00B8751C"/>
    <w:rsid w:val="00B87802"/>
    <w:rsid w:val="00B8782F"/>
    <w:rsid w:val="00B878BC"/>
    <w:rsid w:val="00B87951"/>
    <w:rsid w:val="00B879CE"/>
    <w:rsid w:val="00B87BCE"/>
    <w:rsid w:val="00B87FE3"/>
    <w:rsid w:val="00B90A0B"/>
    <w:rsid w:val="00B90AA7"/>
    <w:rsid w:val="00B90D03"/>
    <w:rsid w:val="00B9130E"/>
    <w:rsid w:val="00B9137B"/>
    <w:rsid w:val="00B91453"/>
    <w:rsid w:val="00B91A26"/>
    <w:rsid w:val="00B9230F"/>
    <w:rsid w:val="00B92368"/>
    <w:rsid w:val="00B923CA"/>
    <w:rsid w:val="00B92435"/>
    <w:rsid w:val="00B925CD"/>
    <w:rsid w:val="00B92825"/>
    <w:rsid w:val="00B92B39"/>
    <w:rsid w:val="00B93311"/>
    <w:rsid w:val="00B9360C"/>
    <w:rsid w:val="00B93798"/>
    <w:rsid w:val="00B937BA"/>
    <w:rsid w:val="00B93809"/>
    <w:rsid w:val="00B938DC"/>
    <w:rsid w:val="00B93CFF"/>
    <w:rsid w:val="00B940D0"/>
    <w:rsid w:val="00B941ED"/>
    <w:rsid w:val="00B94335"/>
    <w:rsid w:val="00B944A0"/>
    <w:rsid w:val="00B94569"/>
    <w:rsid w:val="00B9478C"/>
    <w:rsid w:val="00B94879"/>
    <w:rsid w:val="00B94887"/>
    <w:rsid w:val="00B94D92"/>
    <w:rsid w:val="00B95273"/>
    <w:rsid w:val="00B957B9"/>
    <w:rsid w:val="00B95AD0"/>
    <w:rsid w:val="00B95FBC"/>
    <w:rsid w:val="00B9655A"/>
    <w:rsid w:val="00B96777"/>
    <w:rsid w:val="00B967D7"/>
    <w:rsid w:val="00B96A13"/>
    <w:rsid w:val="00B96A15"/>
    <w:rsid w:val="00B96CDE"/>
    <w:rsid w:val="00B96E12"/>
    <w:rsid w:val="00B9790E"/>
    <w:rsid w:val="00B97943"/>
    <w:rsid w:val="00B979EE"/>
    <w:rsid w:val="00B97A8A"/>
    <w:rsid w:val="00B97ACA"/>
    <w:rsid w:val="00B97AD7"/>
    <w:rsid w:val="00BA0002"/>
    <w:rsid w:val="00BA0033"/>
    <w:rsid w:val="00BA012A"/>
    <w:rsid w:val="00BA0152"/>
    <w:rsid w:val="00BA0485"/>
    <w:rsid w:val="00BA04BC"/>
    <w:rsid w:val="00BA0B59"/>
    <w:rsid w:val="00BA0D13"/>
    <w:rsid w:val="00BA0FC7"/>
    <w:rsid w:val="00BA12A2"/>
    <w:rsid w:val="00BA168B"/>
    <w:rsid w:val="00BA17DE"/>
    <w:rsid w:val="00BA1810"/>
    <w:rsid w:val="00BA18C8"/>
    <w:rsid w:val="00BA1DBB"/>
    <w:rsid w:val="00BA1E3A"/>
    <w:rsid w:val="00BA206E"/>
    <w:rsid w:val="00BA230D"/>
    <w:rsid w:val="00BA23CC"/>
    <w:rsid w:val="00BA24E0"/>
    <w:rsid w:val="00BA24EC"/>
    <w:rsid w:val="00BA2837"/>
    <w:rsid w:val="00BA2952"/>
    <w:rsid w:val="00BA2C16"/>
    <w:rsid w:val="00BA2C95"/>
    <w:rsid w:val="00BA2F9B"/>
    <w:rsid w:val="00BA303A"/>
    <w:rsid w:val="00BA32B2"/>
    <w:rsid w:val="00BA3359"/>
    <w:rsid w:val="00BA35C7"/>
    <w:rsid w:val="00BA3717"/>
    <w:rsid w:val="00BA386D"/>
    <w:rsid w:val="00BA38F6"/>
    <w:rsid w:val="00BA3DA3"/>
    <w:rsid w:val="00BA40EA"/>
    <w:rsid w:val="00BA426B"/>
    <w:rsid w:val="00BA4AD9"/>
    <w:rsid w:val="00BA4C59"/>
    <w:rsid w:val="00BA4C9E"/>
    <w:rsid w:val="00BA4EC4"/>
    <w:rsid w:val="00BA55A6"/>
    <w:rsid w:val="00BA56C3"/>
    <w:rsid w:val="00BA60C8"/>
    <w:rsid w:val="00BA61BA"/>
    <w:rsid w:val="00BA659D"/>
    <w:rsid w:val="00BA65E5"/>
    <w:rsid w:val="00BA68D1"/>
    <w:rsid w:val="00BA6CEE"/>
    <w:rsid w:val="00BA70B4"/>
    <w:rsid w:val="00BA7225"/>
    <w:rsid w:val="00BA75E4"/>
    <w:rsid w:val="00BA7903"/>
    <w:rsid w:val="00BA7A62"/>
    <w:rsid w:val="00BA7D37"/>
    <w:rsid w:val="00BA7DB3"/>
    <w:rsid w:val="00BB0386"/>
    <w:rsid w:val="00BB05EE"/>
    <w:rsid w:val="00BB087D"/>
    <w:rsid w:val="00BB09DF"/>
    <w:rsid w:val="00BB0D04"/>
    <w:rsid w:val="00BB0D58"/>
    <w:rsid w:val="00BB0F75"/>
    <w:rsid w:val="00BB128A"/>
    <w:rsid w:val="00BB13D3"/>
    <w:rsid w:val="00BB1550"/>
    <w:rsid w:val="00BB1B43"/>
    <w:rsid w:val="00BB1B4C"/>
    <w:rsid w:val="00BB2028"/>
    <w:rsid w:val="00BB210A"/>
    <w:rsid w:val="00BB2ACB"/>
    <w:rsid w:val="00BB2B29"/>
    <w:rsid w:val="00BB2BBC"/>
    <w:rsid w:val="00BB2FFA"/>
    <w:rsid w:val="00BB3405"/>
    <w:rsid w:val="00BB36E3"/>
    <w:rsid w:val="00BB3A63"/>
    <w:rsid w:val="00BB3FC5"/>
    <w:rsid w:val="00BB4226"/>
    <w:rsid w:val="00BB4456"/>
    <w:rsid w:val="00BB4627"/>
    <w:rsid w:val="00BB48D2"/>
    <w:rsid w:val="00BB4A61"/>
    <w:rsid w:val="00BB4BCA"/>
    <w:rsid w:val="00BB4C11"/>
    <w:rsid w:val="00BB550A"/>
    <w:rsid w:val="00BB551D"/>
    <w:rsid w:val="00BB55CC"/>
    <w:rsid w:val="00BB57CE"/>
    <w:rsid w:val="00BB57F7"/>
    <w:rsid w:val="00BB5C52"/>
    <w:rsid w:val="00BB5D8E"/>
    <w:rsid w:val="00BB60A2"/>
    <w:rsid w:val="00BB6281"/>
    <w:rsid w:val="00BB64D6"/>
    <w:rsid w:val="00BB67E4"/>
    <w:rsid w:val="00BB6B54"/>
    <w:rsid w:val="00BB702E"/>
    <w:rsid w:val="00BB7751"/>
    <w:rsid w:val="00BB7B9C"/>
    <w:rsid w:val="00BB7BC5"/>
    <w:rsid w:val="00BC09FB"/>
    <w:rsid w:val="00BC0A2C"/>
    <w:rsid w:val="00BC0A61"/>
    <w:rsid w:val="00BC1E27"/>
    <w:rsid w:val="00BC2087"/>
    <w:rsid w:val="00BC2098"/>
    <w:rsid w:val="00BC20C8"/>
    <w:rsid w:val="00BC24D8"/>
    <w:rsid w:val="00BC2605"/>
    <w:rsid w:val="00BC2790"/>
    <w:rsid w:val="00BC28D1"/>
    <w:rsid w:val="00BC2A68"/>
    <w:rsid w:val="00BC2B3B"/>
    <w:rsid w:val="00BC2B7D"/>
    <w:rsid w:val="00BC2EFC"/>
    <w:rsid w:val="00BC31AA"/>
    <w:rsid w:val="00BC3232"/>
    <w:rsid w:val="00BC36A7"/>
    <w:rsid w:val="00BC39FC"/>
    <w:rsid w:val="00BC3A6A"/>
    <w:rsid w:val="00BC3C7E"/>
    <w:rsid w:val="00BC4008"/>
    <w:rsid w:val="00BC4198"/>
    <w:rsid w:val="00BC4579"/>
    <w:rsid w:val="00BC463D"/>
    <w:rsid w:val="00BC4661"/>
    <w:rsid w:val="00BC47AE"/>
    <w:rsid w:val="00BC49B1"/>
    <w:rsid w:val="00BC4ACA"/>
    <w:rsid w:val="00BC4E00"/>
    <w:rsid w:val="00BC4F8B"/>
    <w:rsid w:val="00BC51A4"/>
    <w:rsid w:val="00BC5799"/>
    <w:rsid w:val="00BC5F9A"/>
    <w:rsid w:val="00BC6254"/>
    <w:rsid w:val="00BC65C6"/>
    <w:rsid w:val="00BC695E"/>
    <w:rsid w:val="00BC6E8B"/>
    <w:rsid w:val="00BC6EBC"/>
    <w:rsid w:val="00BC72DD"/>
    <w:rsid w:val="00BC7606"/>
    <w:rsid w:val="00BC7611"/>
    <w:rsid w:val="00BC79D1"/>
    <w:rsid w:val="00BC7D96"/>
    <w:rsid w:val="00BD01BF"/>
    <w:rsid w:val="00BD0409"/>
    <w:rsid w:val="00BD0B1B"/>
    <w:rsid w:val="00BD0BB6"/>
    <w:rsid w:val="00BD11D4"/>
    <w:rsid w:val="00BD13E7"/>
    <w:rsid w:val="00BD1464"/>
    <w:rsid w:val="00BD165F"/>
    <w:rsid w:val="00BD1940"/>
    <w:rsid w:val="00BD1BDE"/>
    <w:rsid w:val="00BD1BF9"/>
    <w:rsid w:val="00BD21B0"/>
    <w:rsid w:val="00BD2853"/>
    <w:rsid w:val="00BD2F79"/>
    <w:rsid w:val="00BD3737"/>
    <w:rsid w:val="00BD3A29"/>
    <w:rsid w:val="00BD3D24"/>
    <w:rsid w:val="00BD469D"/>
    <w:rsid w:val="00BD49FD"/>
    <w:rsid w:val="00BD4A85"/>
    <w:rsid w:val="00BD4B1A"/>
    <w:rsid w:val="00BD4BD6"/>
    <w:rsid w:val="00BD50FF"/>
    <w:rsid w:val="00BD5945"/>
    <w:rsid w:val="00BD5C5C"/>
    <w:rsid w:val="00BD62E0"/>
    <w:rsid w:val="00BD640F"/>
    <w:rsid w:val="00BD64ED"/>
    <w:rsid w:val="00BD6551"/>
    <w:rsid w:val="00BD67FF"/>
    <w:rsid w:val="00BD6A77"/>
    <w:rsid w:val="00BD6C77"/>
    <w:rsid w:val="00BD6C86"/>
    <w:rsid w:val="00BD6EEE"/>
    <w:rsid w:val="00BD7B2F"/>
    <w:rsid w:val="00BD7B3E"/>
    <w:rsid w:val="00BD7C26"/>
    <w:rsid w:val="00BD7DD8"/>
    <w:rsid w:val="00BE0854"/>
    <w:rsid w:val="00BE0C60"/>
    <w:rsid w:val="00BE0CA9"/>
    <w:rsid w:val="00BE1650"/>
    <w:rsid w:val="00BE1DED"/>
    <w:rsid w:val="00BE1FDD"/>
    <w:rsid w:val="00BE206D"/>
    <w:rsid w:val="00BE24E5"/>
    <w:rsid w:val="00BE27F2"/>
    <w:rsid w:val="00BE2855"/>
    <w:rsid w:val="00BE2ACF"/>
    <w:rsid w:val="00BE2FE9"/>
    <w:rsid w:val="00BE36E0"/>
    <w:rsid w:val="00BE3CCE"/>
    <w:rsid w:val="00BE3E6B"/>
    <w:rsid w:val="00BE3FDF"/>
    <w:rsid w:val="00BE409A"/>
    <w:rsid w:val="00BE4386"/>
    <w:rsid w:val="00BE4768"/>
    <w:rsid w:val="00BE48AD"/>
    <w:rsid w:val="00BE491C"/>
    <w:rsid w:val="00BE4D48"/>
    <w:rsid w:val="00BE5436"/>
    <w:rsid w:val="00BE5447"/>
    <w:rsid w:val="00BE55AE"/>
    <w:rsid w:val="00BE56AD"/>
    <w:rsid w:val="00BE5870"/>
    <w:rsid w:val="00BE59A1"/>
    <w:rsid w:val="00BE5A5F"/>
    <w:rsid w:val="00BE6000"/>
    <w:rsid w:val="00BE63AF"/>
    <w:rsid w:val="00BE6EC8"/>
    <w:rsid w:val="00BE6FA7"/>
    <w:rsid w:val="00BE71AE"/>
    <w:rsid w:val="00BE71D7"/>
    <w:rsid w:val="00BE7238"/>
    <w:rsid w:val="00BE737A"/>
    <w:rsid w:val="00BE7398"/>
    <w:rsid w:val="00BE7465"/>
    <w:rsid w:val="00BE7526"/>
    <w:rsid w:val="00BE769B"/>
    <w:rsid w:val="00BE790A"/>
    <w:rsid w:val="00BE7C40"/>
    <w:rsid w:val="00BE7C5A"/>
    <w:rsid w:val="00BF01CB"/>
    <w:rsid w:val="00BF02A3"/>
    <w:rsid w:val="00BF0301"/>
    <w:rsid w:val="00BF0BA7"/>
    <w:rsid w:val="00BF0BD7"/>
    <w:rsid w:val="00BF0C46"/>
    <w:rsid w:val="00BF0CD1"/>
    <w:rsid w:val="00BF0D9D"/>
    <w:rsid w:val="00BF1AF1"/>
    <w:rsid w:val="00BF1CBD"/>
    <w:rsid w:val="00BF1FD8"/>
    <w:rsid w:val="00BF20E8"/>
    <w:rsid w:val="00BF28A4"/>
    <w:rsid w:val="00BF2C44"/>
    <w:rsid w:val="00BF2D81"/>
    <w:rsid w:val="00BF30EC"/>
    <w:rsid w:val="00BF3782"/>
    <w:rsid w:val="00BF38CD"/>
    <w:rsid w:val="00BF38DC"/>
    <w:rsid w:val="00BF3BCA"/>
    <w:rsid w:val="00BF472E"/>
    <w:rsid w:val="00BF5997"/>
    <w:rsid w:val="00BF59CA"/>
    <w:rsid w:val="00BF5BDD"/>
    <w:rsid w:val="00BF5C35"/>
    <w:rsid w:val="00BF5C7E"/>
    <w:rsid w:val="00BF6050"/>
    <w:rsid w:val="00BF63B6"/>
    <w:rsid w:val="00BF66EE"/>
    <w:rsid w:val="00BF6DAB"/>
    <w:rsid w:val="00BF71A3"/>
    <w:rsid w:val="00BF75A1"/>
    <w:rsid w:val="00BF7680"/>
    <w:rsid w:val="00BF76C2"/>
    <w:rsid w:val="00BF796C"/>
    <w:rsid w:val="00BF7A2C"/>
    <w:rsid w:val="00BF7A2E"/>
    <w:rsid w:val="00BF7A78"/>
    <w:rsid w:val="00BF7C15"/>
    <w:rsid w:val="00BF7E8C"/>
    <w:rsid w:val="00C0018A"/>
    <w:rsid w:val="00C0037D"/>
    <w:rsid w:val="00C003B9"/>
    <w:rsid w:val="00C003D5"/>
    <w:rsid w:val="00C00905"/>
    <w:rsid w:val="00C00A7C"/>
    <w:rsid w:val="00C0104C"/>
    <w:rsid w:val="00C01170"/>
    <w:rsid w:val="00C013AB"/>
    <w:rsid w:val="00C0156D"/>
    <w:rsid w:val="00C01892"/>
    <w:rsid w:val="00C01BBB"/>
    <w:rsid w:val="00C01FD1"/>
    <w:rsid w:val="00C02269"/>
    <w:rsid w:val="00C024A5"/>
    <w:rsid w:val="00C02CE1"/>
    <w:rsid w:val="00C02D1E"/>
    <w:rsid w:val="00C0314D"/>
    <w:rsid w:val="00C0331F"/>
    <w:rsid w:val="00C035B5"/>
    <w:rsid w:val="00C036AC"/>
    <w:rsid w:val="00C03865"/>
    <w:rsid w:val="00C03D5A"/>
    <w:rsid w:val="00C04A19"/>
    <w:rsid w:val="00C05276"/>
    <w:rsid w:val="00C054A3"/>
    <w:rsid w:val="00C05622"/>
    <w:rsid w:val="00C0582D"/>
    <w:rsid w:val="00C05851"/>
    <w:rsid w:val="00C05935"/>
    <w:rsid w:val="00C05CE3"/>
    <w:rsid w:val="00C05ECD"/>
    <w:rsid w:val="00C06BEC"/>
    <w:rsid w:val="00C072F3"/>
    <w:rsid w:val="00C07620"/>
    <w:rsid w:val="00C077E0"/>
    <w:rsid w:val="00C079B2"/>
    <w:rsid w:val="00C07AB6"/>
    <w:rsid w:val="00C07ACB"/>
    <w:rsid w:val="00C102F3"/>
    <w:rsid w:val="00C106B8"/>
    <w:rsid w:val="00C10AFD"/>
    <w:rsid w:val="00C10B22"/>
    <w:rsid w:val="00C10C3F"/>
    <w:rsid w:val="00C10C52"/>
    <w:rsid w:val="00C11623"/>
    <w:rsid w:val="00C1172F"/>
    <w:rsid w:val="00C119A0"/>
    <w:rsid w:val="00C11A92"/>
    <w:rsid w:val="00C11ABD"/>
    <w:rsid w:val="00C11C92"/>
    <w:rsid w:val="00C121FF"/>
    <w:rsid w:val="00C12252"/>
    <w:rsid w:val="00C129D9"/>
    <w:rsid w:val="00C13089"/>
    <w:rsid w:val="00C134DA"/>
    <w:rsid w:val="00C13547"/>
    <w:rsid w:val="00C13C06"/>
    <w:rsid w:val="00C13C8C"/>
    <w:rsid w:val="00C13C90"/>
    <w:rsid w:val="00C13CF2"/>
    <w:rsid w:val="00C14BD5"/>
    <w:rsid w:val="00C14F19"/>
    <w:rsid w:val="00C14FB2"/>
    <w:rsid w:val="00C15205"/>
    <w:rsid w:val="00C153B4"/>
    <w:rsid w:val="00C1575F"/>
    <w:rsid w:val="00C15B0C"/>
    <w:rsid w:val="00C15DE5"/>
    <w:rsid w:val="00C16621"/>
    <w:rsid w:val="00C168CF"/>
    <w:rsid w:val="00C16912"/>
    <w:rsid w:val="00C17007"/>
    <w:rsid w:val="00C17204"/>
    <w:rsid w:val="00C17304"/>
    <w:rsid w:val="00C1748F"/>
    <w:rsid w:val="00C1753D"/>
    <w:rsid w:val="00C176AC"/>
    <w:rsid w:val="00C17CE1"/>
    <w:rsid w:val="00C17E5B"/>
    <w:rsid w:val="00C2058B"/>
    <w:rsid w:val="00C20668"/>
    <w:rsid w:val="00C208B8"/>
    <w:rsid w:val="00C209AD"/>
    <w:rsid w:val="00C20A7B"/>
    <w:rsid w:val="00C20B13"/>
    <w:rsid w:val="00C2103A"/>
    <w:rsid w:val="00C2164B"/>
    <w:rsid w:val="00C21DA3"/>
    <w:rsid w:val="00C21EF9"/>
    <w:rsid w:val="00C21FE6"/>
    <w:rsid w:val="00C221C0"/>
    <w:rsid w:val="00C222A1"/>
    <w:rsid w:val="00C222F7"/>
    <w:rsid w:val="00C22397"/>
    <w:rsid w:val="00C224E3"/>
    <w:rsid w:val="00C22690"/>
    <w:rsid w:val="00C22AAB"/>
    <w:rsid w:val="00C22ECB"/>
    <w:rsid w:val="00C23A3B"/>
    <w:rsid w:val="00C23BB4"/>
    <w:rsid w:val="00C23F47"/>
    <w:rsid w:val="00C23FC4"/>
    <w:rsid w:val="00C242C1"/>
    <w:rsid w:val="00C24589"/>
    <w:rsid w:val="00C24707"/>
    <w:rsid w:val="00C24771"/>
    <w:rsid w:val="00C24792"/>
    <w:rsid w:val="00C24839"/>
    <w:rsid w:val="00C24D35"/>
    <w:rsid w:val="00C2525E"/>
    <w:rsid w:val="00C2584D"/>
    <w:rsid w:val="00C25F77"/>
    <w:rsid w:val="00C26159"/>
    <w:rsid w:val="00C2629C"/>
    <w:rsid w:val="00C262ED"/>
    <w:rsid w:val="00C265C9"/>
    <w:rsid w:val="00C2664A"/>
    <w:rsid w:val="00C2682D"/>
    <w:rsid w:val="00C26968"/>
    <w:rsid w:val="00C26A69"/>
    <w:rsid w:val="00C26EDF"/>
    <w:rsid w:val="00C27037"/>
    <w:rsid w:val="00C271ED"/>
    <w:rsid w:val="00C277DA"/>
    <w:rsid w:val="00C27C23"/>
    <w:rsid w:val="00C30019"/>
    <w:rsid w:val="00C301CF"/>
    <w:rsid w:val="00C309E6"/>
    <w:rsid w:val="00C30B6D"/>
    <w:rsid w:val="00C30C3E"/>
    <w:rsid w:val="00C30C46"/>
    <w:rsid w:val="00C311E2"/>
    <w:rsid w:val="00C31439"/>
    <w:rsid w:val="00C31460"/>
    <w:rsid w:val="00C31808"/>
    <w:rsid w:val="00C31891"/>
    <w:rsid w:val="00C31ACA"/>
    <w:rsid w:val="00C31D03"/>
    <w:rsid w:val="00C31D26"/>
    <w:rsid w:val="00C31E1D"/>
    <w:rsid w:val="00C32064"/>
    <w:rsid w:val="00C321CF"/>
    <w:rsid w:val="00C3223A"/>
    <w:rsid w:val="00C32CA7"/>
    <w:rsid w:val="00C32E58"/>
    <w:rsid w:val="00C330B7"/>
    <w:rsid w:val="00C33183"/>
    <w:rsid w:val="00C33706"/>
    <w:rsid w:val="00C33A05"/>
    <w:rsid w:val="00C33B39"/>
    <w:rsid w:val="00C33F14"/>
    <w:rsid w:val="00C33FC1"/>
    <w:rsid w:val="00C34760"/>
    <w:rsid w:val="00C34D0A"/>
    <w:rsid w:val="00C35028"/>
    <w:rsid w:val="00C357EA"/>
    <w:rsid w:val="00C3587A"/>
    <w:rsid w:val="00C35941"/>
    <w:rsid w:val="00C35A3D"/>
    <w:rsid w:val="00C35A95"/>
    <w:rsid w:val="00C35BCA"/>
    <w:rsid w:val="00C3616F"/>
    <w:rsid w:val="00C36691"/>
    <w:rsid w:val="00C366C6"/>
    <w:rsid w:val="00C36A9F"/>
    <w:rsid w:val="00C371B5"/>
    <w:rsid w:val="00C374C1"/>
    <w:rsid w:val="00C37611"/>
    <w:rsid w:val="00C37666"/>
    <w:rsid w:val="00C376C0"/>
    <w:rsid w:val="00C37B9E"/>
    <w:rsid w:val="00C37CF3"/>
    <w:rsid w:val="00C40013"/>
    <w:rsid w:val="00C40957"/>
    <w:rsid w:val="00C411E9"/>
    <w:rsid w:val="00C416FD"/>
    <w:rsid w:val="00C417CC"/>
    <w:rsid w:val="00C417F5"/>
    <w:rsid w:val="00C41AFB"/>
    <w:rsid w:val="00C41C34"/>
    <w:rsid w:val="00C41C84"/>
    <w:rsid w:val="00C41DF7"/>
    <w:rsid w:val="00C41E33"/>
    <w:rsid w:val="00C41F79"/>
    <w:rsid w:val="00C424DF"/>
    <w:rsid w:val="00C426CE"/>
    <w:rsid w:val="00C428FF"/>
    <w:rsid w:val="00C42C34"/>
    <w:rsid w:val="00C42C84"/>
    <w:rsid w:val="00C42FAA"/>
    <w:rsid w:val="00C43051"/>
    <w:rsid w:val="00C4306F"/>
    <w:rsid w:val="00C43314"/>
    <w:rsid w:val="00C439A4"/>
    <w:rsid w:val="00C43ACC"/>
    <w:rsid w:val="00C43EA9"/>
    <w:rsid w:val="00C4473A"/>
    <w:rsid w:val="00C44D2F"/>
    <w:rsid w:val="00C44D46"/>
    <w:rsid w:val="00C44DED"/>
    <w:rsid w:val="00C45289"/>
    <w:rsid w:val="00C454D9"/>
    <w:rsid w:val="00C45525"/>
    <w:rsid w:val="00C45537"/>
    <w:rsid w:val="00C45779"/>
    <w:rsid w:val="00C45C60"/>
    <w:rsid w:val="00C45C62"/>
    <w:rsid w:val="00C462E1"/>
    <w:rsid w:val="00C4684C"/>
    <w:rsid w:val="00C469F2"/>
    <w:rsid w:val="00C46D29"/>
    <w:rsid w:val="00C46E19"/>
    <w:rsid w:val="00C47541"/>
    <w:rsid w:val="00C475C7"/>
    <w:rsid w:val="00C47601"/>
    <w:rsid w:val="00C478A1"/>
    <w:rsid w:val="00C478DA"/>
    <w:rsid w:val="00C47DF2"/>
    <w:rsid w:val="00C50AAE"/>
    <w:rsid w:val="00C50B92"/>
    <w:rsid w:val="00C5119C"/>
    <w:rsid w:val="00C513EA"/>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680"/>
    <w:rsid w:val="00C53730"/>
    <w:rsid w:val="00C53864"/>
    <w:rsid w:val="00C53E49"/>
    <w:rsid w:val="00C53E5E"/>
    <w:rsid w:val="00C540B9"/>
    <w:rsid w:val="00C540E2"/>
    <w:rsid w:val="00C54398"/>
    <w:rsid w:val="00C54411"/>
    <w:rsid w:val="00C54BDD"/>
    <w:rsid w:val="00C54CC3"/>
    <w:rsid w:val="00C54D6E"/>
    <w:rsid w:val="00C54EE3"/>
    <w:rsid w:val="00C552F9"/>
    <w:rsid w:val="00C554D4"/>
    <w:rsid w:val="00C554D9"/>
    <w:rsid w:val="00C560DB"/>
    <w:rsid w:val="00C56532"/>
    <w:rsid w:val="00C56D39"/>
    <w:rsid w:val="00C57155"/>
    <w:rsid w:val="00C5715C"/>
    <w:rsid w:val="00C57A92"/>
    <w:rsid w:val="00C57C0D"/>
    <w:rsid w:val="00C57C43"/>
    <w:rsid w:val="00C57E63"/>
    <w:rsid w:val="00C60135"/>
    <w:rsid w:val="00C6069B"/>
    <w:rsid w:val="00C607D1"/>
    <w:rsid w:val="00C60A86"/>
    <w:rsid w:val="00C60CB5"/>
    <w:rsid w:val="00C60D11"/>
    <w:rsid w:val="00C60FBF"/>
    <w:rsid w:val="00C61109"/>
    <w:rsid w:val="00C61324"/>
    <w:rsid w:val="00C615EA"/>
    <w:rsid w:val="00C6169B"/>
    <w:rsid w:val="00C617CD"/>
    <w:rsid w:val="00C6183D"/>
    <w:rsid w:val="00C61909"/>
    <w:rsid w:val="00C61AB2"/>
    <w:rsid w:val="00C61B02"/>
    <w:rsid w:val="00C61E90"/>
    <w:rsid w:val="00C61F1C"/>
    <w:rsid w:val="00C61FD2"/>
    <w:rsid w:val="00C620B7"/>
    <w:rsid w:val="00C620D4"/>
    <w:rsid w:val="00C6222B"/>
    <w:rsid w:val="00C6276A"/>
    <w:rsid w:val="00C62798"/>
    <w:rsid w:val="00C6297B"/>
    <w:rsid w:val="00C62AB4"/>
    <w:rsid w:val="00C62CAA"/>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67950"/>
    <w:rsid w:val="00C70072"/>
    <w:rsid w:val="00C702A2"/>
    <w:rsid w:val="00C70370"/>
    <w:rsid w:val="00C70381"/>
    <w:rsid w:val="00C70585"/>
    <w:rsid w:val="00C70975"/>
    <w:rsid w:val="00C709F0"/>
    <w:rsid w:val="00C71490"/>
    <w:rsid w:val="00C71783"/>
    <w:rsid w:val="00C719A2"/>
    <w:rsid w:val="00C71DC7"/>
    <w:rsid w:val="00C71F6D"/>
    <w:rsid w:val="00C72165"/>
    <w:rsid w:val="00C72184"/>
    <w:rsid w:val="00C72773"/>
    <w:rsid w:val="00C727DA"/>
    <w:rsid w:val="00C727F6"/>
    <w:rsid w:val="00C72A19"/>
    <w:rsid w:val="00C72B8E"/>
    <w:rsid w:val="00C72D7B"/>
    <w:rsid w:val="00C73620"/>
    <w:rsid w:val="00C73779"/>
    <w:rsid w:val="00C73AB0"/>
    <w:rsid w:val="00C73D66"/>
    <w:rsid w:val="00C74167"/>
    <w:rsid w:val="00C741D2"/>
    <w:rsid w:val="00C74617"/>
    <w:rsid w:val="00C7486E"/>
    <w:rsid w:val="00C74929"/>
    <w:rsid w:val="00C7498A"/>
    <w:rsid w:val="00C7498B"/>
    <w:rsid w:val="00C74D98"/>
    <w:rsid w:val="00C75165"/>
    <w:rsid w:val="00C75357"/>
    <w:rsid w:val="00C754E3"/>
    <w:rsid w:val="00C7574B"/>
    <w:rsid w:val="00C757AE"/>
    <w:rsid w:val="00C7580D"/>
    <w:rsid w:val="00C758BD"/>
    <w:rsid w:val="00C75A6D"/>
    <w:rsid w:val="00C75AB4"/>
    <w:rsid w:val="00C75CEB"/>
    <w:rsid w:val="00C76268"/>
    <w:rsid w:val="00C76624"/>
    <w:rsid w:val="00C76661"/>
    <w:rsid w:val="00C7692D"/>
    <w:rsid w:val="00C76AAF"/>
    <w:rsid w:val="00C76C46"/>
    <w:rsid w:val="00C76E35"/>
    <w:rsid w:val="00C76F5F"/>
    <w:rsid w:val="00C77478"/>
    <w:rsid w:val="00C774A1"/>
    <w:rsid w:val="00C775A0"/>
    <w:rsid w:val="00C778EB"/>
    <w:rsid w:val="00C8063F"/>
    <w:rsid w:val="00C80C41"/>
    <w:rsid w:val="00C80CEF"/>
    <w:rsid w:val="00C80E40"/>
    <w:rsid w:val="00C81120"/>
    <w:rsid w:val="00C81432"/>
    <w:rsid w:val="00C8208F"/>
    <w:rsid w:val="00C828B8"/>
    <w:rsid w:val="00C82958"/>
    <w:rsid w:val="00C82994"/>
    <w:rsid w:val="00C82E07"/>
    <w:rsid w:val="00C82EC5"/>
    <w:rsid w:val="00C82F4F"/>
    <w:rsid w:val="00C82FFC"/>
    <w:rsid w:val="00C83041"/>
    <w:rsid w:val="00C8325E"/>
    <w:rsid w:val="00C838C3"/>
    <w:rsid w:val="00C8452A"/>
    <w:rsid w:val="00C848A7"/>
    <w:rsid w:val="00C849C0"/>
    <w:rsid w:val="00C84F2E"/>
    <w:rsid w:val="00C85035"/>
    <w:rsid w:val="00C851F6"/>
    <w:rsid w:val="00C858FF"/>
    <w:rsid w:val="00C859DC"/>
    <w:rsid w:val="00C85AE0"/>
    <w:rsid w:val="00C85CF7"/>
    <w:rsid w:val="00C85E30"/>
    <w:rsid w:val="00C85E8B"/>
    <w:rsid w:val="00C85F80"/>
    <w:rsid w:val="00C862EA"/>
    <w:rsid w:val="00C866C5"/>
    <w:rsid w:val="00C86BFA"/>
    <w:rsid w:val="00C86E8E"/>
    <w:rsid w:val="00C8712F"/>
    <w:rsid w:val="00C876A0"/>
    <w:rsid w:val="00C8779F"/>
    <w:rsid w:val="00C878CA"/>
    <w:rsid w:val="00C87AF2"/>
    <w:rsid w:val="00C87B57"/>
    <w:rsid w:val="00C87FC6"/>
    <w:rsid w:val="00C908C6"/>
    <w:rsid w:val="00C90B42"/>
    <w:rsid w:val="00C91074"/>
    <w:rsid w:val="00C91296"/>
    <w:rsid w:val="00C9182B"/>
    <w:rsid w:val="00C91C5F"/>
    <w:rsid w:val="00C9213E"/>
    <w:rsid w:val="00C9255D"/>
    <w:rsid w:val="00C9296C"/>
    <w:rsid w:val="00C92DFF"/>
    <w:rsid w:val="00C93384"/>
    <w:rsid w:val="00C93FD8"/>
    <w:rsid w:val="00C94170"/>
    <w:rsid w:val="00C945C2"/>
    <w:rsid w:val="00C94676"/>
    <w:rsid w:val="00C946B2"/>
    <w:rsid w:val="00C946F6"/>
    <w:rsid w:val="00C9475D"/>
    <w:rsid w:val="00C94B1E"/>
    <w:rsid w:val="00C95056"/>
    <w:rsid w:val="00C95115"/>
    <w:rsid w:val="00C951FD"/>
    <w:rsid w:val="00C952C3"/>
    <w:rsid w:val="00C9536E"/>
    <w:rsid w:val="00C95390"/>
    <w:rsid w:val="00C95A15"/>
    <w:rsid w:val="00C95A37"/>
    <w:rsid w:val="00C95D21"/>
    <w:rsid w:val="00C961DD"/>
    <w:rsid w:val="00C962F3"/>
    <w:rsid w:val="00C963BF"/>
    <w:rsid w:val="00C96516"/>
    <w:rsid w:val="00C96B8E"/>
    <w:rsid w:val="00C970A1"/>
    <w:rsid w:val="00C97397"/>
    <w:rsid w:val="00C975E6"/>
    <w:rsid w:val="00C978FE"/>
    <w:rsid w:val="00C97D48"/>
    <w:rsid w:val="00C97EAC"/>
    <w:rsid w:val="00CA0C2D"/>
    <w:rsid w:val="00CA0E9B"/>
    <w:rsid w:val="00CA0F4D"/>
    <w:rsid w:val="00CA10D0"/>
    <w:rsid w:val="00CA1333"/>
    <w:rsid w:val="00CA13DE"/>
    <w:rsid w:val="00CA1458"/>
    <w:rsid w:val="00CA14F6"/>
    <w:rsid w:val="00CA175E"/>
    <w:rsid w:val="00CA19A9"/>
    <w:rsid w:val="00CA1A23"/>
    <w:rsid w:val="00CA1B16"/>
    <w:rsid w:val="00CA1CCB"/>
    <w:rsid w:val="00CA1E51"/>
    <w:rsid w:val="00CA21A9"/>
    <w:rsid w:val="00CA2A39"/>
    <w:rsid w:val="00CA3AF0"/>
    <w:rsid w:val="00CA43F9"/>
    <w:rsid w:val="00CA4458"/>
    <w:rsid w:val="00CA45FC"/>
    <w:rsid w:val="00CA46E0"/>
    <w:rsid w:val="00CA481F"/>
    <w:rsid w:val="00CA487E"/>
    <w:rsid w:val="00CA516C"/>
    <w:rsid w:val="00CA52B2"/>
    <w:rsid w:val="00CA56C5"/>
    <w:rsid w:val="00CA59C2"/>
    <w:rsid w:val="00CA5C47"/>
    <w:rsid w:val="00CA5C82"/>
    <w:rsid w:val="00CA62EE"/>
    <w:rsid w:val="00CA63E5"/>
    <w:rsid w:val="00CA65EF"/>
    <w:rsid w:val="00CA6647"/>
    <w:rsid w:val="00CA679A"/>
    <w:rsid w:val="00CA68A3"/>
    <w:rsid w:val="00CA729C"/>
    <w:rsid w:val="00CA7414"/>
    <w:rsid w:val="00CA7632"/>
    <w:rsid w:val="00CA7682"/>
    <w:rsid w:val="00CA7854"/>
    <w:rsid w:val="00CA7915"/>
    <w:rsid w:val="00CA7A75"/>
    <w:rsid w:val="00CA7D5D"/>
    <w:rsid w:val="00CA7D87"/>
    <w:rsid w:val="00CA7E03"/>
    <w:rsid w:val="00CA7F28"/>
    <w:rsid w:val="00CA7F39"/>
    <w:rsid w:val="00CB00EA"/>
    <w:rsid w:val="00CB0125"/>
    <w:rsid w:val="00CB01EF"/>
    <w:rsid w:val="00CB01F6"/>
    <w:rsid w:val="00CB029E"/>
    <w:rsid w:val="00CB0768"/>
    <w:rsid w:val="00CB0A1F"/>
    <w:rsid w:val="00CB0CE9"/>
    <w:rsid w:val="00CB0CFB"/>
    <w:rsid w:val="00CB1041"/>
    <w:rsid w:val="00CB131F"/>
    <w:rsid w:val="00CB1320"/>
    <w:rsid w:val="00CB168D"/>
    <w:rsid w:val="00CB16C4"/>
    <w:rsid w:val="00CB1A00"/>
    <w:rsid w:val="00CB1F1B"/>
    <w:rsid w:val="00CB2121"/>
    <w:rsid w:val="00CB21AF"/>
    <w:rsid w:val="00CB221C"/>
    <w:rsid w:val="00CB2476"/>
    <w:rsid w:val="00CB2691"/>
    <w:rsid w:val="00CB2B76"/>
    <w:rsid w:val="00CB2E15"/>
    <w:rsid w:val="00CB33D0"/>
    <w:rsid w:val="00CB3555"/>
    <w:rsid w:val="00CB3693"/>
    <w:rsid w:val="00CB372C"/>
    <w:rsid w:val="00CB3E69"/>
    <w:rsid w:val="00CB409C"/>
    <w:rsid w:val="00CB434C"/>
    <w:rsid w:val="00CB439C"/>
    <w:rsid w:val="00CB452B"/>
    <w:rsid w:val="00CB4900"/>
    <w:rsid w:val="00CB4DC2"/>
    <w:rsid w:val="00CB4DCD"/>
    <w:rsid w:val="00CB4E4B"/>
    <w:rsid w:val="00CB4F2D"/>
    <w:rsid w:val="00CB535F"/>
    <w:rsid w:val="00CB53F8"/>
    <w:rsid w:val="00CB544A"/>
    <w:rsid w:val="00CB5E2B"/>
    <w:rsid w:val="00CB5E59"/>
    <w:rsid w:val="00CB5FF4"/>
    <w:rsid w:val="00CB603C"/>
    <w:rsid w:val="00CB6272"/>
    <w:rsid w:val="00CB6B3F"/>
    <w:rsid w:val="00CB6C9D"/>
    <w:rsid w:val="00CB6F90"/>
    <w:rsid w:val="00CB7197"/>
    <w:rsid w:val="00CB7418"/>
    <w:rsid w:val="00CB7A7D"/>
    <w:rsid w:val="00CB7C49"/>
    <w:rsid w:val="00CB7EC4"/>
    <w:rsid w:val="00CC01EB"/>
    <w:rsid w:val="00CC03FB"/>
    <w:rsid w:val="00CC0670"/>
    <w:rsid w:val="00CC0743"/>
    <w:rsid w:val="00CC0765"/>
    <w:rsid w:val="00CC0BBE"/>
    <w:rsid w:val="00CC100B"/>
    <w:rsid w:val="00CC1311"/>
    <w:rsid w:val="00CC155B"/>
    <w:rsid w:val="00CC1690"/>
    <w:rsid w:val="00CC1822"/>
    <w:rsid w:val="00CC1969"/>
    <w:rsid w:val="00CC1997"/>
    <w:rsid w:val="00CC19DE"/>
    <w:rsid w:val="00CC2213"/>
    <w:rsid w:val="00CC2221"/>
    <w:rsid w:val="00CC23B3"/>
    <w:rsid w:val="00CC27FE"/>
    <w:rsid w:val="00CC2A78"/>
    <w:rsid w:val="00CC2D98"/>
    <w:rsid w:val="00CC2E06"/>
    <w:rsid w:val="00CC3066"/>
    <w:rsid w:val="00CC308B"/>
    <w:rsid w:val="00CC33C0"/>
    <w:rsid w:val="00CC354B"/>
    <w:rsid w:val="00CC35FC"/>
    <w:rsid w:val="00CC3607"/>
    <w:rsid w:val="00CC367D"/>
    <w:rsid w:val="00CC3A33"/>
    <w:rsid w:val="00CC3D23"/>
    <w:rsid w:val="00CC3D91"/>
    <w:rsid w:val="00CC3EA5"/>
    <w:rsid w:val="00CC4210"/>
    <w:rsid w:val="00CC4238"/>
    <w:rsid w:val="00CC44F1"/>
    <w:rsid w:val="00CC44FE"/>
    <w:rsid w:val="00CC4921"/>
    <w:rsid w:val="00CC4C48"/>
    <w:rsid w:val="00CC510C"/>
    <w:rsid w:val="00CC5431"/>
    <w:rsid w:val="00CC5476"/>
    <w:rsid w:val="00CC644D"/>
    <w:rsid w:val="00CC658D"/>
    <w:rsid w:val="00CC665A"/>
    <w:rsid w:val="00CC67EC"/>
    <w:rsid w:val="00CC6D92"/>
    <w:rsid w:val="00CC6FB8"/>
    <w:rsid w:val="00CC718D"/>
    <w:rsid w:val="00CC7210"/>
    <w:rsid w:val="00CC7243"/>
    <w:rsid w:val="00CC74A2"/>
    <w:rsid w:val="00CC779C"/>
    <w:rsid w:val="00CC77BA"/>
    <w:rsid w:val="00CC7C4B"/>
    <w:rsid w:val="00CC7F36"/>
    <w:rsid w:val="00CD02B5"/>
    <w:rsid w:val="00CD0492"/>
    <w:rsid w:val="00CD0518"/>
    <w:rsid w:val="00CD0593"/>
    <w:rsid w:val="00CD07CA"/>
    <w:rsid w:val="00CD07DE"/>
    <w:rsid w:val="00CD07EE"/>
    <w:rsid w:val="00CD107A"/>
    <w:rsid w:val="00CD1184"/>
    <w:rsid w:val="00CD1311"/>
    <w:rsid w:val="00CD13A9"/>
    <w:rsid w:val="00CD146B"/>
    <w:rsid w:val="00CD155B"/>
    <w:rsid w:val="00CD1867"/>
    <w:rsid w:val="00CD1A3E"/>
    <w:rsid w:val="00CD1CA2"/>
    <w:rsid w:val="00CD1FD1"/>
    <w:rsid w:val="00CD20D4"/>
    <w:rsid w:val="00CD2187"/>
    <w:rsid w:val="00CD246B"/>
    <w:rsid w:val="00CD2519"/>
    <w:rsid w:val="00CD251C"/>
    <w:rsid w:val="00CD2C75"/>
    <w:rsid w:val="00CD2C94"/>
    <w:rsid w:val="00CD2CDC"/>
    <w:rsid w:val="00CD2F34"/>
    <w:rsid w:val="00CD3B66"/>
    <w:rsid w:val="00CD41EE"/>
    <w:rsid w:val="00CD4817"/>
    <w:rsid w:val="00CD4CB3"/>
    <w:rsid w:val="00CD4F23"/>
    <w:rsid w:val="00CD4FC6"/>
    <w:rsid w:val="00CD520E"/>
    <w:rsid w:val="00CD5217"/>
    <w:rsid w:val="00CD5562"/>
    <w:rsid w:val="00CD558B"/>
    <w:rsid w:val="00CD55B3"/>
    <w:rsid w:val="00CD59D9"/>
    <w:rsid w:val="00CD5A05"/>
    <w:rsid w:val="00CD5B7D"/>
    <w:rsid w:val="00CD5D9A"/>
    <w:rsid w:val="00CD5E8C"/>
    <w:rsid w:val="00CD5F3B"/>
    <w:rsid w:val="00CD6927"/>
    <w:rsid w:val="00CD6944"/>
    <w:rsid w:val="00CD6ABC"/>
    <w:rsid w:val="00CD750A"/>
    <w:rsid w:val="00CD7CD0"/>
    <w:rsid w:val="00CD7E16"/>
    <w:rsid w:val="00CD7EE5"/>
    <w:rsid w:val="00CD7FD7"/>
    <w:rsid w:val="00CE0097"/>
    <w:rsid w:val="00CE04A0"/>
    <w:rsid w:val="00CE04BA"/>
    <w:rsid w:val="00CE06BD"/>
    <w:rsid w:val="00CE07A2"/>
    <w:rsid w:val="00CE0855"/>
    <w:rsid w:val="00CE092B"/>
    <w:rsid w:val="00CE109E"/>
    <w:rsid w:val="00CE125B"/>
    <w:rsid w:val="00CE1AAD"/>
    <w:rsid w:val="00CE1DF7"/>
    <w:rsid w:val="00CE23B9"/>
    <w:rsid w:val="00CE23BA"/>
    <w:rsid w:val="00CE265B"/>
    <w:rsid w:val="00CE2D25"/>
    <w:rsid w:val="00CE3042"/>
    <w:rsid w:val="00CE30A7"/>
    <w:rsid w:val="00CE30B0"/>
    <w:rsid w:val="00CE30E6"/>
    <w:rsid w:val="00CE333D"/>
    <w:rsid w:val="00CE341F"/>
    <w:rsid w:val="00CE345F"/>
    <w:rsid w:val="00CE34DC"/>
    <w:rsid w:val="00CE368B"/>
    <w:rsid w:val="00CE36DD"/>
    <w:rsid w:val="00CE3BF2"/>
    <w:rsid w:val="00CE3F11"/>
    <w:rsid w:val="00CE476B"/>
    <w:rsid w:val="00CE4BBB"/>
    <w:rsid w:val="00CE4D3C"/>
    <w:rsid w:val="00CE4D54"/>
    <w:rsid w:val="00CE5358"/>
    <w:rsid w:val="00CE5591"/>
    <w:rsid w:val="00CE5899"/>
    <w:rsid w:val="00CE593A"/>
    <w:rsid w:val="00CE593C"/>
    <w:rsid w:val="00CE59A4"/>
    <w:rsid w:val="00CE5B6F"/>
    <w:rsid w:val="00CE5E98"/>
    <w:rsid w:val="00CE5F30"/>
    <w:rsid w:val="00CE60CD"/>
    <w:rsid w:val="00CE69FC"/>
    <w:rsid w:val="00CE6CC6"/>
    <w:rsid w:val="00CE6E68"/>
    <w:rsid w:val="00CE6E7E"/>
    <w:rsid w:val="00CE6E81"/>
    <w:rsid w:val="00CF0219"/>
    <w:rsid w:val="00CF04B4"/>
    <w:rsid w:val="00CF05DB"/>
    <w:rsid w:val="00CF07B4"/>
    <w:rsid w:val="00CF0B33"/>
    <w:rsid w:val="00CF0B8C"/>
    <w:rsid w:val="00CF0E55"/>
    <w:rsid w:val="00CF0FC4"/>
    <w:rsid w:val="00CF1089"/>
    <w:rsid w:val="00CF176F"/>
    <w:rsid w:val="00CF1C79"/>
    <w:rsid w:val="00CF1D89"/>
    <w:rsid w:val="00CF1FA1"/>
    <w:rsid w:val="00CF2121"/>
    <w:rsid w:val="00CF2157"/>
    <w:rsid w:val="00CF223A"/>
    <w:rsid w:val="00CF223D"/>
    <w:rsid w:val="00CF2425"/>
    <w:rsid w:val="00CF26C2"/>
    <w:rsid w:val="00CF2708"/>
    <w:rsid w:val="00CF2C08"/>
    <w:rsid w:val="00CF2C44"/>
    <w:rsid w:val="00CF2C97"/>
    <w:rsid w:val="00CF2F64"/>
    <w:rsid w:val="00CF311A"/>
    <w:rsid w:val="00CF3359"/>
    <w:rsid w:val="00CF3400"/>
    <w:rsid w:val="00CF379F"/>
    <w:rsid w:val="00CF42DF"/>
    <w:rsid w:val="00CF4307"/>
    <w:rsid w:val="00CF535D"/>
    <w:rsid w:val="00CF538F"/>
    <w:rsid w:val="00CF570D"/>
    <w:rsid w:val="00CF59E5"/>
    <w:rsid w:val="00CF5D9B"/>
    <w:rsid w:val="00CF680E"/>
    <w:rsid w:val="00CF7B62"/>
    <w:rsid w:val="00CF7FAF"/>
    <w:rsid w:val="00D0008E"/>
    <w:rsid w:val="00D007CD"/>
    <w:rsid w:val="00D009E6"/>
    <w:rsid w:val="00D00EEC"/>
    <w:rsid w:val="00D01453"/>
    <w:rsid w:val="00D018FE"/>
    <w:rsid w:val="00D01954"/>
    <w:rsid w:val="00D01E06"/>
    <w:rsid w:val="00D01ED5"/>
    <w:rsid w:val="00D021F0"/>
    <w:rsid w:val="00D02271"/>
    <w:rsid w:val="00D02456"/>
    <w:rsid w:val="00D02692"/>
    <w:rsid w:val="00D026BC"/>
    <w:rsid w:val="00D02AD7"/>
    <w:rsid w:val="00D02C47"/>
    <w:rsid w:val="00D03458"/>
    <w:rsid w:val="00D03E7A"/>
    <w:rsid w:val="00D04827"/>
    <w:rsid w:val="00D04EFF"/>
    <w:rsid w:val="00D051A6"/>
    <w:rsid w:val="00D051E5"/>
    <w:rsid w:val="00D05245"/>
    <w:rsid w:val="00D05307"/>
    <w:rsid w:val="00D0557D"/>
    <w:rsid w:val="00D05669"/>
    <w:rsid w:val="00D0569E"/>
    <w:rsid w:val="00D0614C"/>
    <w:rsid w:val="00D0630F"/>
    <w:rsid w:val="00D0673D"/>
    <w:rsid w:val="00D06878"/>
    <w:rsid w:val="00D06A55"/>
    <w:rsid w:val="00D06B32"/>
    <w:rsid w:val="00D06CBF"/>
    <w:rsid w:val="00D0713C"/>
    <w:rsid w:val="00D07835"/>
    <w:rsid w:val="00D078C6"/>
    <w:rsid w:val="00D07FB4"/>
    <w:rsid w:val="00D1036E"/>
    <w:rsid w:val="00D1052A"/>
    <w:rsid w:val="00D1060A"/>
    <w:rsid w:val="00D107E7"/>
    <w:rsid w:val="00D10851"/>
    <w:rsid w:val="00D10D0E"/>
    <w:rsid w:val="00D10E7B"/>
    <w:rsid w:val="00D10E91"/>
    <w:rsid w:val="00D1105A"/>
    <w:rsid w:val="00D1137B"/>
    <w:rsid w:val="00D11DB6"/>
    <w:rsid w:val="00D12482"/>
    <w:rsid w:val="00D125BD"/>
    <w:rsid w:val="00D12700"/>
    <w:rsid w:val="00D1298F"/>
    <w:rsid w:val="00D12BB7"/>
    <w:rsid w:val="00D132D5"/>
    <w:rsid w:val="00D13621"/>
    <w:rsid w:val="00D13E53"/>
    <w:rsid w:val="00D14492"/>
    <w:rsid w:val="00D14CBA"/>
    <w:rsid w:val="00D151B3"/>
    <w:rsid w:val="00D151EA"/>
    <w:rsid w:val="00D15303"/>
    <w:rsid w:val="00D15792"/>
    <w:rsid w:val="00D15F80"/>
    <w:rsid w:val="00D16051"/>
    <w:rsid w:val="00D160F7"/>
    <w:rsid w:val="00D16297"/>
    <w:rsid w:val="00D168DB"/>
    <w:rsid w:val="00D16C83"/>
    <w:rsid w:val="00D16EF2"/>
    <w:rsid w:val="00D17788"/>
    <w:rsid w:val="00D20039"/>
    <w:rsid w:val="00D200B9"/>
    <w:rsid w:val="00D20461"/>
    <w:rsid w:val="00D20543"/>
    <w:rsid w:val="00D20751"/>
    <w:rsid w:val="00D20B75"/>
    <w:rsid w:val="00D20EB0"/>
    <w:rsid w:val="00D21163"/>
    <w:rsid w:val="00D2148E"/>
    <w:rsid w:val="00D218BB"/>
    <w:rsid w:val="00D21A6E"/>
    <w:rsid w:val="00D21FA8"/>
    <w:rsid w:val="00D220EF"/>
    <w:rsid w:val="00D22166"/>
    <w:rsid w:val="00D22675"/>
    <w:rsid w:val="00D22B80"/>
    <w:rsid w:val="00D22B8A"/>
    <w:rsid w:val="00D2314B"/>
    <w:rsid w:val="00D236B7"/>
    <w:rsid w:val="00D23BE3"/>
    <w:rsid w:val="00D23E48"/>
    <w:rsid w:val="00D23F76"/>
    <w:rsid w:val="00D244BE"/>
    <w:rsid w:val="00D244CE"/>
    <w:rsid w:val="00D24537"/>
    <w:rsid w:val="00D24640"/>
    <w:rsid w:val="00D2482F"/>
    <w:rsid w:val="00D24AE9"/>
    <w:rsid w:val="00D24B50"/>
    <w:rsid w:val="00D24B54"/>
    <w:rsid w:val="00D2501F"/>
    <w:rsid w:val="00D251CB"/>
    <w:rsid w:val="00D25352"/>
    <w:rsid w:val="00D25410"/>
    <w:rsid w:val="00D25697"/>
    <w:rsid w:val="00D25964"/>
    <w:rsid w:val="00D25EC9"/>
    <w:rsid w:val="00D25FED"/>
    <w:rsid w:val="00D263FE"/>
    <w:rsid w:val="00D26488"/>
    <w:rsid w:val="00D268D9"/>
    <w:rsid w:val="00D2692A"/>
    <w:rsid w:val="00D26A83"/>
    <w:rsid w:val="00D26D2F"/>
    <w:rsid w:val="00D26EF9"/>
    <w:rsid w:val="00D26F36"/>
    <w:rsid w:val="00D26FB9"/>
    <w:rsid w:val="00D27232"/>
    <w:rsid w:val="00D276B9"/>
    <w:rsid w:val="00D278E5"/>
    <w:rsid w:val="00D278F4"/>
    <w:rsid w:val="00D27B83"/>
    <w:rsid w:val="00D27F2D"/>
    <w:rsid w:val="00D300E9"/>
    <w:rsid w:val="00D30118"/>
    <w:rsid w:val="00D30334"/>
    <w:rsid w:val="00D304CF"/>
    <w:rsid w:val="00D307C1"/>
    <w:rsid w:val="00D30814"/>
    <w:rsid w:val="00D3090A"/>
    <w:rsid w:val="00D310F3"/>
    <w:rsid w:val="00D3111E"/>
    <w:rsid w:val="00D31221"/>
    <w:rsid w:val="00D31318"/>
    <w:rsid w:val="00D314AA"/>
    <w:rsid w:val="00D316DF"/>
    <w:rsid w:val="00D31700"/>
    <w:rsid w:val="00D31851"/>
    <w:rsid w:val="00D31F8D"/>
    <w:rsid w:val="00D3217F"/>
    <w:rsid w:val="00D323F9"/>
    <w:rsid w:val="00D32449"/>
    <w:rsid w:val="00D32664"/>
    <w:rsid w:val="00D326D0"/>
    <w:rsid w:val="00D32D36"/>
    <w:rsid w:val="00D32E59"/>
    <w:rsid w:val="00D32FA5"/>
    <w:rsid w:val="00D3300B"/>
    <w:rsid w:val="00D336AD"/>
    <w:rsid w:val="00D338EA"/>
    <w:rsid w:val="00D33C32"/>
    <w:rsid w:val="00D33DEF"/>
    <w:rsid w:val="00D33EBE"/>
    <w:rsid w:val="00D34058"/>
    <w:rsid w:val="00D34376"/>
    <w:rsid w:val="00D34615"/>
    <w:rsid w:val="00D35357"/>
    <w:rsid w:val="00D353B4"/>
    <w:rsid w:val="00D35755"/>
    <w:rsid w:val="00D35D9E"/>
    <w:rsid w:val="00D35E91"/>
    <w:rsid w:val="00D35FE9"/>
    <w:rsid w:val="00D360AE"/>
    <w:rsid w:val="00D361D9"/>
    <w:rsid w:val="00D36A84"/>
    <w:rsid w:val="00D36CB6"/>
    <w:rsid w:val="00D36CFB"/>
    <w:rsid w:val="00D37262"/>
    <w:rsid w:val="00D373FF"/>
    <w:rsid w:val="00D375EF"/>
    <w:rsid w:val="00D37ECC"/>
    <w:rsid w:val="00D401AB"/>
    <w:rsid w:val="00D401C6"/>
    <w:rsid w:val="00D4022A"/>
    <w:rsid w:val="00D4049E"/>
    <w:rsid w:val="00D40508"/>
    <w:rsid w:val="00D406B2"/>
    <w:rsid w:val="00D40B95"/>
    <w:rsid w:val="00D40EAE"/>
    <w:rsid w:val="00D4111E"/>
    <w:rsid w:val="00D414C7"/>
    <w:rsid w:val="00D41A59"/>
    <w:rsid w:val="00D41CF9"/>
    <w:rsid w:val="00D41E77"/>
    <w:rsid w:val="00D4281E"/>
    <w:rsid w:val="00D42B97"/>
    <w:rsid w:val="00D43096"/>
    <w:rsid w:val="00D4353D"/>
    <w:rsid w:val="00D43A0A"/>
    <w:rsid w:val="00D43B5E"/>
    <w:rsid w:val="00D43BC4"/>
    <w:rsid w:val="00D43D89"/>
    <w:rsid w:val="00D43DE4"/>
    <w:rsid w:val="00D43F83"/>
    <w:rsid w:val="00D443A7"/>
    <w:rsid w:val="00D445E0"/>
    <w:rsid w:val="00D44715"/>
    <w:rsid w:val="00D44DEF"/>
    <w:rsid w:val="00D44FC7"/>
    <w:rsid w:val="00D45001"/>
    <w:rsid w:val="00D452D4"/>
    <w:rsid w:val="00D458E5"/>
    <w:rsid w:val="00D45A0E"/>
    <w:rsid w:val="00D45A7A"/>
    <w:rsid w:val="00D45DA9"/>
    <w:rsid w:val="00D45DEB"/>
    <w:rsid w:val="00D4610D"/>
    <w:rsid w:val="00D463A2"/>
    <w:rsid w:val="00D46593"/>
    <w:rsid w:val="00D4673D"/>
    <w:rsid w:val="00D46852"/>
    <w:rsid w:val="00D469D9"/>
    <w:rsid w:val="00D46AB2"/>
    <w:rsid w:val="00D46C90"/>
    <w:rsid w:val="00D46D50"/>
    <w:rsid w:val="00D471ED"/>
    <w:rsid w:val="00D472CC"/>
    <w:rsid w:val="00D472D9"/>
    <w:rsid w:val="00D47331"/>
    <w:rsid w:val="00D47425"/>
    <w:rsid w:val="00D47815"/>
    <w:rsid w:val="00D47821"/>
    <w:rsid w:val="00D47A4F"/>
    <w:rsid w:val="00D47D2C"/>
    <w:rsid w:val="00D500D3"/>
    <w:rsid w:val="00D501AA"/>
    <w:rsid w:val="00D501FA"/>
    <w:rsid w:val="00D50344"/>
    <w:rsid w:val="00D503A5"/>
    <w:rsid w:val="00D5050B"/>
    <w:rsid w:val="00D5069A"/>
    <w:rsid w:val="00D51126"/>
    <w:rsid w:val="00D5127A"/>
    <w:rsid w:val="00D51477"/>
    <w:rsid w:val="00D51647"/>
    <w:rsid w:val="00D516BD"/>
    <w:rsid w:val="00D517FC"/>
    <w:rsid w:val="00D518A7"/>
    <w:rsid w:val="00D51B25"/>
    <w:rsid w:val="00D51F0F"/>
    <w:rsid w:val="00D52283"/>
    <w:rsid w:val="00D526F8"/>
    <w:rsid w:val="00D5276E"/>
    <w:rsid w:val="00D527C8"/>
    <w:rsid w:val="00D5287C"/>
    <w:rsid w:val="00D529D0"/>
    <w:rsid w:val="00D52AEE"/>
    <w:rsid w:val="00D52B7E"/>
    <w:rsid w:val="00D52BBB"/>
    <w:rsid w:val="00D52BD8"/>
    <w:rsid w:val="00D52E6A"/>
    <w:rsid w:val="00D53509"/>
    <w:rsid w:val="00D53637"/>
    <w:rsid w:val="00D5376F"/>
    <w:rsid w:val="00D5392D"/>
    <w:rsid w:val="00D53953"/>
    <w:rsid w:val="00D5396D"/>
    <w:rsid w:val="00D53BC0"/>
    <w:rsid w:val="00D53CE6"/>
    <w:rsid w:val="00D54840"/>
    <w:rsid w:val="00D54B50"/>
    <w:rsid w:val="00D54E69"/>
    <w:rsid w:val="00D552EE"/>
    <w:rsid w:val="00D554C8"/>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11"/>
    <w:rsid w:val="00D578F0"/>
    <w:rsid w:val="00D57AB1"/>
    <w:rsid w:val="00D57AFC"/>
    <w:rsid w:val="00D57B11"/>
    <w:rsid w:val="00D60157"/>
    <w:rsid w:val="00D6057C"/>
    <w:rsid w:val="00D60805"/>
    <w:rsid w:val="00D608A9"/>
    <w:rsid w:val="00D60A87"/>
    <w:rsid w:val="00D61217"/>
    <w:rsid w:val="00D614B7"/>
    <w:rsid w:val="00D61556"/>
    <w:rsid w:val="00D616C5"/>
    <w:rsid w:val="00D6173B"/>
    <w:rsid w:val="00D61981"/>
    <w:rsid w:val="00D619FD"/>
    <w:rsid w:val="00D629F0"/>
    <w:rsid w:val="00D62DB6"/>
    <w:rsid w:val="00D62F7C"/>
    <w:rsid w:val="00D6300B"/>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4848"/>
    <w:rsid w:val="00D65425"/>
    <w:rsid w:val="00D6553D"/>
    <w:rsid w:val="00D655E5"/>
    <w:rsid w:val="00D656EB"/>
    <w:rsid w:val="00D65A11"/>
    <w:rsid w:val="00D65C69"/>
    <w:rsid w:val="00D65C8A"/>
    <w:rsid w:val="00D65D96"/>
    <w:rsid w:val="00D65F20"/>
    <w:rsid w:val="00D66181"/>
    <w:rsid w:val="00D6686E"/>
    <w:rsid w:val="00D66BA4"/>
    <w:rsid w:val="00D66CFF"/>
    <w:rsid w:val="00D671B3"/>
    <w:rsid w:val="00D679FD"/>
    <w:rsid w:val="00D67A1F"/>
    <w:rsid w:val="00D701E8"/>
    <w:rsid w:val="00D70222"/>
    <w:rsid w:val="00D703B9"/>
    <w:rsid w:val="00D707A9"/>
    <w:rsid w:val="00D707E6"/>
    <w:rsid w:val="00D708E9"/>
    <w:rsid w:val="00D70ACA"/>
    <w:rsid w:val="00D70E94"/>
    <w:rsid w:val="00D71026"/>
    <w:rsid w:val="00D7149A"/>
    <w:rsid w:val="00D71528"/>
    <w:rsid w:val="00D715B2"/>
    <w:rsid w:val="00D7169F"/>
    <w:rsid w:val="00D718C2"/>
    <w:rsid w:val="00D720DF"/>
    <w:rsid w:val="00D721E0"/>
    <w:rsid w:val="00D7250F"/>
    <w:rsid w:val="00D72544"/>
    <w:rsid w:val="00D72A83"/>
    <w:rsid w:val="00D72AE0"/>
    <w:rsid w:val="00D72BF1"/>
    <w:rsid w:val="00D72CBF"/>
    <w:rsid w:val="00D72FDC"/>
    <w:rsid w:val="00D730B0"/>
    <w:rsid w:val="00D73385"/>
    <w:rsid w:val="00D73744"/>
    <w:rsid w:val="00D73EF6"/>
    <w:rsid w:val="00D749A1"/>
    <w:rsid w:val="00D749C1"/>
    <w:rsid w:val="00D74D67"/>
    <w:rsid w:val="00D74D7B"/>
    <w:rsid w:val="00D7506D"/>
    <w:rsid w:val="00D75336"/>
    <w:rsid w:val="00D7563F"/>
    <w:rsid w:val="00D75754"/>
    <w:rsid w:val="00D75821"/>
    <w:rsid w:val="00D75B70"/>
    <w:rsid w:val="00D76269"/>
    <w:rsid w:val="00D765A0"/>
    <w:rsid w:val="00D76684"/>
    <w:rsid w:val="00D766AA"/>
    <w:rsid w:val="00D76998"/>
    <w:rsid w:val="00D76AB5"/>
    <w:rsid w:val="00D77114"/>
    <w:rsid w:val="00D771FD"/>
    <w:rsid w:val="00D77557"/>
    <w:rsid w:val="00D77752"/>
    <w:rsid w:val="00D7796D"/>
    <w:rsid w:val="00D77FDB"/>
    <w:rsid w:val="00D800F7"/>
    <w:rsid w:val="00D80527"/>
    <w:rsid w:val="00D80855"/>
    <w:rsid w:val="00D80B1A"/>
    <w:rsid w:val="00D80C06"/>
    <w:rsid w:val="00D8111F"/>
    <w:rsid w:val="00D812C7"/>
    <w:rsid w:val="00D8139B"/>
    <w:rsid w:val="00D81B18"/>
    <w:rsid w:val="00D81EFD"/>
    <w:rsid w:val="00D821FE"/>
    <w:rsid w:val="00D82253"/>
    <w:rsid w:val="00D82666"/>
    <w:rsid w:val="00D8319F"/>
    <w:rsid w:val="00D831DB"/>
    <w:rsid w:val="00D8327F"/>
    <w:rsid w:val="00D83541"/>
    <w:rsid w:val="00D836EA"/>
    <w:rsid w:val="00D836F8"/>
    <w:rsid w:val="00D83768"/>
    <w:rsid w:val="00D83983"/>
    <w:rsid w:val="00D8435E"/>
    <w:rsid w:val="00D844F9"/>
    <w:rsid w:val="00D8466B"/>
    <w:rsid w:val="00D8487E"/>
    <w:rsid w:val="00D84B4D"/>
    <w:rsid w:val="00D84C29"/>
    <w:rsid w:val="00D84D05"/>
    <w:rsid w:val="00D84D6A"/>
    <w:rsid w:val="00D8501A"/>
    <w:rsid w:val="00D856AF"/>
    <w:rsid w:val="00D85F1D"/>
    <w:rsid w:val="00D86281"/>
    <w:rsid w:val="00D86421"/>
    <w:rsid w:val="00D865F5"/>
    <w:rsid w:val="00D866A4"/>
    <w:rsid w:val="00D86757"/>
    <w:rsid w:val="00D86BAC"/>
    <w:rsid w:val="00D86BED"/>
    <w:rsid w:val="00D86F9B"/>
    <w:rsid w:val="00D873DC"/>
    <w:rsid w:val="00D87453"/>
    <w:rsid w:val="00D8794E"/>
    <w:rsid w:val="00D87C14"/>
    <w:rsid w:val="00D901AD"/>
    <w:rsid w:val="00D903DE"/>
    <w:rsid w:val="00D906D9"/>
    <w:rsid w:val="00D91390"/>
    <w:rsid w:val="00D91540"/>
    <w:rsid w:val="00D91B3E"/>
    <w:rsid w:val="00D91F6E"/>
    <w:rsid w:val="00D92148"/>
    <w:rsid w:val="00D9223B"/>
    <w:rsid w:val="00D922E4"/>
    <w:rsid w:val="00D927AC"/>
    <w:rsid w:val="00D92832"/>
    <w:rsid w:val="00D92A3A"/>
    <w:rsid w:val="00D92DE3"/>
    <w:rsid w:val="00D93325"/>
    <w:rsid w:val="00D9340D"/>
    <w:rsid w:val="00D9355C"/>
    <w:rsid w:val="00D939A2"/>
    <w:rsid w:val="00D93A16"/>
    <w:rsid w:val="00D93B28"/>
    <w:rsid w:val="00D93B89"/>
    <w:rsid w:val="00D93C1B"/>
    <w:rsid w:val="00D93CD5"/>
    <w:rsid w:val="00D93D55"/>
    <w:rsid w:val="00D93E19"/>
    <w:rsid w:val="00D94187"/>
    <w:rsid w:val="00D945AB"/>
    <w:rsid w:val="00D946EF"/>
    <w:rsid w:val="00D9496D"/>
    <w:rsid w:val="00D94B5A"/>
    <w:rsid w:val="00D94DE8"/>
    <w:rsid w:val="00D94E49"/>
    <w:rsid w:val="00D9500A"/>
    <w:rsid w:val="00D96288"/>
    <w:rsid w:val="00D96356"/>
    <w:rsid w:val="00D96699"/>
    <w:rsid w:val="00D96DBC"/>
    <w:rsid w:val="00D96DCC"/>
    <w:rsid w:val="00D96E5F"/>
    <w:rsid w:val="00D96ED8"/>
    <w:rsid w:val="00D97252"/>
    <w:rsid w:val="00D975AB"/>
    <w:rsid w:val="00D97BEF"/>
    <w:rsid w:val="00D97CAF"/>
    <w:rsid w:val="00D97F9A"/>
    <w:rsid w:val="00DA004C"/>
    <w:rsid w:val="00DA05D8"/>
    <w:rsid w:val="00DA0768"/>
    <w:rsid w:val="00DA076C"/>
    <w:rsid w:val="00DA0E91"/>
    <w:rsid w:val="00DA0F8E"/>
    <w:rsid w:val="00DA1046"/>
    <w:rsid w:val="00DA11A7"/>
    <w:rsid w:val="00DA15C8"/>
    <w:rsid w:val="00DA161A"/>
    <w:rsid w:val="00DA1CD0"/>
    <w:rsid w:val="00DA20A3"/>
    <w:rsid w:val="00DA2220"/>
    <w:rsid w:val="00DA2886"/>
    <w:rsid w:val="00DA2C18"/>
    <w:rsid w:val="00DA32A5"/>
    <w:rsid w:val="00DA3494"/>
    <w:rsid w:val="00DA3633"/>
    <w:rsid w:val="00DA3A39"/>
    <w:rsid w:val="00DA3A47"/>
    <w:rsid w:val="00DA3E2F"/>
    <w:rsid w:val="00DA3EEE"/>
    <w:rsid w:val="00DA4039"/>
    <w:rsid w:val="00DA4258"/>
    <w:rsid w:val="00DA43A0"/>
    <w:rsid w:val="00DA46CD"/>
    <w:rsid w:val="00DA475F"/>
    <w:rsid w:val="00DA4850"/>
    <w:rsid w:val="00DA4968"/>
    <w:rsid w:val="00DA4EEC"/>
    <w:rsid w:val="00DA4F7F"/>
    <w:rsid w:val="00DA4FDB"/>
    <w:rsid w:val="00DA507D"/>
    <w:rsid w:val="00DA5A94"/>
    <w:rsid w:val="00DA6514"/>
    <w:rsid w:val="00DA6824"/>
    <w:rsid w:val="00DA6A04"/>
    <w:rsid w:val="00DA6C16"/>
    <w:rsid w:val="00DA7191"/>
    <w:rsid w:val="00DA752A"/>
    <w:rsid w:val="00DA7597"/>
    <w:rsid w:val="00DA7634"/>
    <w:rsid w:val="00DA7727"/>
    <w:rsid w:val="00DA7863"/>
    <w:rsid w:val="00DA7953"/>
    <w:rsid w:val="00DA799D"/>
    <w:rsid w:val="00DA7A46"/>
    <w:rsid w:val="00DA7A60"/>
    <w:rsid w:val="00DA7C81"/>
    <w:rsid w:val="00DA7EFD"/>
    <w:rsid w:val="00DA7F1B"/>
    <w:rsid w:val="00DB012F"/>
    <w:rsid w:val="00DB031B"/>
    <w:rsid w:val="00DB0324"/>
    <w:rsid w:val="00DB05B7"/>
    <w:rsid w:val="00DB05BD"/>
    <w:rsid w:val="00DB061A"/>
    <w:rsid w:val="00DB0867"/>
    <w:rsid w:val="00DB1044"/>
    <w:rsid w:val="00DB10F7"/>
    <w:rsid w:val="00DB1144"/>
    <w:rsid w:val="00DB1353"/>
    <w:rsid w:val="00DB14EB"/>
    <w:rsid w:val="00DB14FF"/>
    <w:rsid w:val="00DB1B4A"/>
    <w:rsid w:val="00DB1C73"/>
    <w:rsid w:val="00DB1FCF"/>
    <w:rsid w:val="00DB2355"/>
    <w:rsid w:val="00DB2719"/>
    <w:rsid w:val="00DB2914"/>
    <w:rsid w:val="00DB2CF9"/>
    <w:rsid w:val="00DB2E7C"/>
    <w:rsid w:val="00DB303D"/>
    <w:rsid w:val="00DB316D"/>
    <w:rsid w:val="00DB3210"/>
    <w:rsid w:val="00DB35FF"/>
    <w:rsid w:val="00DB38DC"/>
    <w:rsid w:val="00DB3BB4"/>
    <w:rsid w:val="00DB3EA6"/>
    <w:rsid w:val="00DB40E4"/>
    <w:rsid w:val="00DB40FA"/>
    <w:rsid w:val="00DB43B7"/>
    <w:rsid w:val="00DB4403"/>
    <w:rsid w:val="00DB45AB"/>
    <w:rsid w:val="00DB4717"/>
    <w:rsid w:val="00DB5415"/>
    <w:rsid w:val="00DB541B"/>
    <w:rsid w:val="00DB5620"/>
    <w:rsid w:val="00DB564D"/>
    <w:rsid w:val="00DB5777"/>
    <w:rsid w:val="00DB5889"/>
    <w:rsid w:val="00DB5B8E"/>
    <w:rsid w:val="00DB5EB7"/>
    <w:rsid w:val="00DB5F6C"/>
    <w:rsid w:val="00DB60B0"/>
    <w:rsid w:val="00DB60B8"/>
    <w:rsid w:val="00DB6699"/>
    <w:rsid w:val="00DB6A0F"/>
    <w:rsid w:val="00DB6C11"/>
    <w:rsid w:val="00DB6F15"/>
    <w:rsid w:val="00DB74B3"/>
    <w:rsid w:val="00DB762B"/>
    <w:rsid w:val="00DB7A2E"/>
    <w:rsid w:val="00DB7CF1"/>
    <w:rsid w:val="00DB7FDD"/>
    <w:rsid w:val="00DC0015"/>
    <w:rsid w:val="00DC023A"/>
    <w:rsid w:val="00DC033F"/>
    <w:rsid w:val="00DC07A1"/>
    <w:rsid w:val="00DC0BFE"/>
    <w:rsid w:val="00DC0DB1"/>
    <w:rsid w:val="00DC0F02"/>
    <w:rsid w:val="00DC0F8D"/>
    <w:rsid w:val="00DC0FE5"/>
    <w:rsid w:val="00DC10E8"/>
    <w:rsid w:val="00DC112C"/>
    <w:rsid w:val="00DC1325"/>
    <w:rsid w:val="00DC1816"/>
    <w:rsid w:val="00DC1820"/>
    <w:rsid w:val="00DC1EAA"/>
    <w:rsid w:val="00DC1FBF"/>
    <w:rsid w:val="00DC2132"/>
    <w:rsid w:val="00DC2284"/>
    <w:rsid w:val="00DC2483"/>
    <w:rsid w:val="00DC24F1"/>
    <w:rsid w:val="00DC2956"/>
    <w:rsid w:val="00DC2B35"/>
    <w:rsid w:val="00DC2D04"/>
    <w:rsid w:val="00DC2D52"/>
    <w:rsid w:val="00DC2DED"/>
    <w:rsid w:val="00DC2E98"/>
    <w:rsid w:val="00DC2EB4"/>
    <w:rsid w:val="00DC34F2"/>
    <w:rsid w:val="00DC362C"/>
    <w:rsid w:val="00DC3718"/>
    <w:rsid w:val="00DC38AC"/>
    <w:rsid w:val="00DC38DA"/>
    <w:rsid w:val="00DC3CA4"/>
    <w:rsid w:val="00DC3E76"/>
    <w:rsid w:val="00DC40D2"/>
    <w:rsid w:val="00DC410B"/>
    <w:rsid w:val="00DC420E"/>
    <w:rsid w:val="00DC4304"/>
    <w:rsid w:val="00DC49F5"/>
    <w:rsid w:val="00DC49F6"/>
    <w:rsid w:val="00DC4FAF"/>
    <w:rsid w:val="00DC5201"/>
    <w:rsid w:val="00DC53B8"/>
    <w:rsid w:val="00DC556C"/>
    <w:rsid w:val="00DC5AD1"/>
    <w:rsid w:val="00DC5B96"/>
    <w:rsid w:val="00DC5C0D"/>
    <w:rsid w:val="00DC6158"/>
    <w:rsid w:val="00DC670C"/>
    <w:rsid w:val="00DC7032"/>
    <w:rsid w:val="00DC72A4"/>
    <w:rsid w:val="00DC72D1"/>
    <w:rsid w:val="00DC7435"/>
    <w:rsid w:val="00DC746E"/>
    <w:rsid w:val="00DC7676"/>
    <w:rsid w:val="00DC76EE"/>
    <w:rsid w:val="00DC7D95"/>
    <w:rsid w:val="00DD01CA"/>
    <w:rsid w:val="00DD02F4"/>
    <w:rsid w:val="00DD043A"/>
    <w:rsid w:val="00DD069E"/>
    <w:rsid w:val="00DD1176"/>
    <w:rsid w:val="00DD1870"/>
    <w:rsid w:val="00DD1A7E"/>
    <w:rsid w:val="00DD1B4E"/>
    <w:rsid w:val="00DD214E"/>
    <w:rsid w:val="00DD245C"/>
    <w:rsid w:val="00DD2484"/>
    <w:rsid w:val="00DD25EB"/>
    <w:rsid w:val="00DD295D"/>
    <w:rsid w:val="00DD2E0D"/>
    <w:rsid w:val="00DD304A"/>
    <w:rsid w:val="00DD30D8"/>
    <w:rsid w:val="00DD3599"/>
    <w:rsid w:val="00DD399A"/>
    <w:rsid w:val="00DD3A13"/>
    <w:rsid w:val="00DD3BDC"/>
    <w:rsid w:val="00DD3CA5"/>
    <w:rsid w:val="00DD4D92"/>
    <w:rsid w:val="00DD552F"/>
    <w:rsid w:val="00DD5A48"/>
    <w:rsid w:val="00DD5A72"/>
    <w:rsid w:val="00DD5BF3"/>
    <w:rsid w:val="00DD5CB3"/>
    <w:rsid w:val="00DD5E08"/>
    <w:rsid w:val="00DD6597"/>
    <w:rsid w:val="00DD6621"/>
    <w:rsid w:val="00DD6705"/>
    <w:rsid w:val="00DD6B1E"/>
    <w:rsid w:val="00DD6D1F"/>
    <w:rsid w:val="00DD6E9C"/>
    <w:rsid w:val="00DD742C"/>
    <w:rsid w:val="00DD75C0"/>
    <w:rsid w:val="00DD75EF"/>
    <w:rsid w:val="00DD7940"/>
    <w:rsid w:val="00DD7AD5"/>
    <w:rsid w:val="00DD7CB3"/>
    <w:rsid w:val="00DE03A0"/>
    <w:rsid w:val="00DE0592"/>
    <w:rsid w:val="00DE077F"/>
    <w:rsid w:val="00DE0B17"/>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744"/>
    <w:rsid w:val="00DE4812"/>
    <w:rsid w:val="00DE482D"/>
    <w:rsid w:val="00DE4C5E"/>
    <w:rsid w:val="00DE4CD1"/>
    <w:rsid w:val="00DE4D81"/>
    <w:rsid w:val="00DE4DA8"/>
    <w:rsid w:val="00DE4F90"/>
    <w:rsid w:val="00DE51B4"/>
    <w:rsid w:val="00DE5403"/>
    <w:rsid w:val="00DE55CB"/>
    <w:rsid w:val="00DE57C5"/>
    <w:rsid w:val="00DE5855"/>
    <w:rsid w:val="00DE58E6"/>
    <w:rsid w:val="00DE591A"/>
    <w:rsid w:val="00DE59F4"/>
    <w:rsid w:val="00DE5E6A"/>
    <w:rsid w:val="00DE5FB4"/>
    <w:rsid w:val="00DE6285"/>
    <w:rsid w:val="00DE70FC"/>
    <w:rsid w:val="00DE7B41"/>
    <w:rsid w:val="00DE7CC2"/>
    <w:rsid w:val="00DF005A"/>
    <w:rsid w:val="00DF010F"/>
    <w:rsid w:val="00DF0155"/>
    <w:rsid w:val="00DF04EE"/>
    <w:rsid w:val="00DF08AE"/>
    <w:rsid w:val="00DF0B7C"/>
    <w:rsid w:val="00DF0D8B"/>
    <w:rsid w:val="00DF1879"/>
    <w:rsid w:val="00DF198F"/>
    <w:rsid w:val="00DF19E0"/>
    <w:rsid w:val="00DF1B85"/>
    <w:rsid w:val="00DF1E48"/>
    <w:rsid w:val="00DF1E58"/>
    <w:rsid w:val="00DF1E89"/>
    <w:rsid w:val="00DF1F1E"/>
    <w:rsid w:val="00DF207F"/>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518"/>
    <w:rsid w:val="00DF4742"/>
    <w:rsid w:val="00DF4FC9"/>
    <w:rsid w:val="00DF4FDA"/>
    <w:rsid w:val="00DF539B"/>
    <w:rsid w:val="00DF53A0"/>
    <w:rsid w:val="00DF54A3"/>
    <w:rsid w:val="00DF5B56"/>
    <w:rsid w:val="00DF6076"/>
    <w:rsid w:val="00DF620E"/>
    <w:rsid w:val="00DF6326"/>
    <w:rsid w:val="00DF66E4"/>
    <w:rsid w:val="00DF718E"/>
    <w:rsid w:val="00DF7249"/>
    <w:rsid w:val="00DF7C01"/>
    <w:rsid w:val="00DF7D84"/>
    <w:rsid w:val="00DF7FC3"/>
    <w:rsid w:val="00E00460"/>
    <w:rsid w:val="00E004BA"/>
    <w:rsid w:val="00E006E9"/>
    <w:rsid w:val="00E00844"/>
    <w:rsid w:val="00E00C71"/>
    <w:rsid w:val="00E00EAA"/>
    <w:rsid w:val="00E00F12"/>
    <w:rsid w:val="00E01034"/>
    <w:rsid w:val="00E0103C"/>
    <w:rsid w:val="00E0184E"/>
    <w:rsid w:val="00E01934"/>
    <w:rsid w:val="00E01ECD"/>
    <w:rsid w:val="00E0220F"/>
    <w:rsid w:val="00E02399"/>
    <w:rsid w:val="00E0240A"/>
    <w:rsid w:val="00E0274F"/>
    <w:rsid w:val="00E02814"/>
    <w:rsid w:val="00E02D97"/>
    <w:rsid w:val="00E02FD4"/>
    <w:rsid w:val="00E0338D"/>
    <w:rsid w:val="00E0339C"/>
    <w:rsid w:val="00E038DC"/>
    <w:rsid w:val="00E03C1A"/>
    <w:rsid w:val="00E03ED5"/>
    <w:rsid w:val="00E03F68"/>
    <w:rsid w:val="00E04119"/>
    <w:rsid w:val="00E0443B"/>
    <w:rsid w:val="00E04491"/>
    <w:rsid w:val="00E044AB"/>
    <w:rsid w:val="00E047E5"/>
    <w:rsid w:val="00E04AE7"/>
    <w:rsid w:val="00E04C97"/>
    <w:rsid w:val="00E05160"/>
    <w:rsid w:val="00E05508"/>
    <w:rsid w:val="00E05A10"/>
    <w:rsid w:val="00E0623D"/>
    <w:rsid w:val="00E06243"/>
    <w:rsid w:val="00E062B6"/>
    <w:rsid w:val="00E0632A"/>
    <w:rsid w:val="00E064E3"/>
    <w:rsid w:val="00E065DF"/>
    <w:rsid w:val="00E067A2"/>
    <w:rsid w:val="00E06853"/>
    <w:rsid w:val="00E068D6"/>
    <w:rsid w:val="00E068ED"/>
    <w:rsid w:val="00E06E3E"/>
    <w:rsid w:val="00E07169"/>
    <w:rsid w:val="00E071D5"/>
    <w:rsid w:val="00E07227"/>
    <w:rsid w:val="00E0722D"/>
    <w:rsid w:val="00E07358"/>
    <w:rsid w:val="00E07765"/>
    <w:rsid w:val="00E07828"/>
    <w:rsid w:val="00E0783F"/>
    <w:rsid w:val="00E07ABA"/>
    <w:rsid w:val="00E109BC"/>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6F4"/>
    <w:rsid w:val="00E128FF"/>
    <w:rsid w:val="00E12F0C"/>
    <w:rsid w:val="00E130AD"/>
    <w:rsid w:val="00E13601"/>
    <w:rsid w:val="00E136BF"/>
    <w:rsid w:val="00E137B5"/>
    <w:rsid w:val="00E13C52"/>
    <w:rsid w:val="00E13FCA"/>
    <w:rsid w:val="00E14E5A"/>
    <w:rsid w:val="00E14E5F"/>
    <w:rsid w:val="00E15026"/>
    <w:rsid w:val="00E157D3"/>
    <w:rsid w:val="00E158C1"/>
    <w:rsid w:val="00E15A4F"/>
    <w:rsid w:val="00E15D54"/>
    <w:rsid w:val="00E15E7A"/>
    <w:rsid w:val="00E15FCB"/>
    <w:rsid w:val="00E162A4"/>
    <w:rsid w:val="00E162D7"/>
    <w:rsid w:val="00E16569"/>
    <w:rsid w:val="00E16716"/>
    <w:rsid w:val="00E16717"/>
    <w:rsid w:val="00E16869"/>
    <w:rsid w:val="00E16888"/>
    <w:rsid w:val="00E1688C"/>
    <w:rsid w:val="00E16926"/>
    <w:rsid w:val="00E1725C"/>
    <w:rsid w:val="00E172C5"/>
    <w:rsid w:val="00E1741D"/>
    <w:rsid w:val="00E17CFF"/>
    <w:rsid w:val="00E17E8E"/>
    <w:rsid w:val="00E2006F"/>
    <w:rsid w:val="00E2082B"/>
    <w:rsid w:val="00E20955"/>
    <w:rsid w:val="00E20995"/>
    <w:rsid w:val="00E209D6"/>
    <w:rsid w:val="00E209DB"/>
    <w:rsid w:val="00E209FB"/>
    <w:rsid w:val="00E20B39"/>
    <w:rsid w:val="00E20DCA"/>
    <w:rsid w:val="00E20E33"/>
    <w:rsid w:val="00E216C8"/>
    <w:rsid w:val="00E21877"/>
    <w:rsid w:val="00E219B4"/>
    <w:rsid w:val="00E21AD0"/>
    <w:rsid w:val="00E21E4C"/>
    <w:rsid w:val="00E220C6"/>
    <w:rsid w:val="00E22665"/>
    <w:rsid w:val="00E227AE"/>
    <w:rsid w:val="00E229A8"/>
    <w:rsid w:val="00E23010"/>
    <w:rsid w:val="00E23185"/>
    <w:rsid w:val="00E2323B"/>
    <w:rsid w:val="00E233E7"/>
    <w:rsid w:val="00E23526"/>
    <w:rsid w:val="00E23D56"/>
    <w:rsid w:val="00E23F4E"/>
    <w:rsid w:val="00E2438F"/>
    <w:rsid w:val="00E24469"/>
    <w:rsid w:val="00E24799"/>
    <w:rsid w:val="00E2482D"/>
    <w:rsid w:val="00E2486C"/>
    <w:rsid w:val="00E24906"/>
    <w:rsid w:val="00E24AF1"/>
    <w:rsid w:val="00E24B28"/>
    <w:rsid w:val="00E24C10"/>
    <w:rsid w:val="00E24C6A"/>
    <w:rsid w:val="00E24D0C"/>
    <w:rsid w:val="00E24FB5"/>
    <w:rsid w:val="00E25365"/>
    <w:rsid w:val="00E2539E"/>
    <w:rsid w:val="00E255F8"/>
    <w:rsid w:val="00E25D30"/>
    <w:rsid w:val="00E25E05"/>
    <w:rsid w:val="00E263D8"/>
    <w:rsid w:val="00E26660"/>
    <w:rsid w:val="00E26810"/>
    <w:rsid w:val="00E2682C"/>
    <w:rsid w:val="00E269D9"/>
    <w:rsid w:val="00E276A9"/>
    <w:rsid w:val="00E30029"/>
    <w:rsid w:val="00E30037"/>
    <w:rsid w:val="00E30499"/>
    <w:rsid w:val="00E30B51"/>
    <w:rsid w:val="00E30B8E"/>
    <w:rsid w:val="00E3102A"/>
    <w:rsid w:val="00E31116"/>
    <w:rsid w:val="00E31290"/>
    <w:rsid w:val="00E314AF"/>
    <w:rsid w:val="00E31767"/>
    <w:rsid w:val="00E31FE8"/>
    <w:rsid w:val="00E32128"/>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D8C"/>
    <w:rsid w:val="00E35192"/>
    <w:rsid w:val="00E35427"/>
    <w:rsid w:val="00E35718"/>
    <w:rsid w:val="00E35D18"/>
    <w:rsid w:val="00E35E8B"/>
    <w:rsid w:val="00E3637A"/>
    <w:rsid w:val="00E36CE6"/>
    <w:rsid w:val="00E37017"/>
    <w:rsid w:val="00E37373"/>
    <w:rsid w:val="00E373AC"/>
    <w:rsid w:val="00E37424"/>
    <w:rsid w:val="00E375C1"/>
    <w:rsid w:val="00E377E8"/>
    <w:rsid w:val="00E37821"/>
    <w:rsid w:val="00E37841"/>
    <w:rsid w:val="00E37A37"/>
    <w:rsid w:val="00E37B7F"/>
    <w:rsid w:val="00E37C98"/>
    <w:rsid w:val="00E37E42"/>
    <w:rsid w:val="00E37E88"/>
    <w:rsid w:val="00E40283"/>
    <w:rsid w:val="00E402D7"/>
    <w:rsid w:val="00E403FB"/>
    <w:rsid w:val="00E40444"/>
    <w:rsid w:val="00E40986"/>
    <w:rsid w:val="00E40F22"/>
    <w:rsid w:val="00E40F94"/>
    <w:rsid w:val="00E410D0"/>
    <w:rsid w:val="00E413D1"/>
    <w:rsid w:val="00E415B1"/>
    <w:rsid w:val="00E416FC"/>
    <w:rsid w:val="00E41711"/>
    <w:rsid w:val="00E41C77"/>
    <w:rsid w:val="00E41CA3"/>
    <w:rsid w:val="00E41E0A"/>
    <w:rsid w:val="00E41FB9"/>
    <w:rsid w:val="00E427F0"/>
    <w:rsid w:val="00E42BE9"/>
    <w:rsid w:val="00E42C72"/>
    <w:rsid w:val="00E42EB4"/>
    <w:rsid w:val="00E42EDF"/>
    <w:rsid w:val="00E43055"/>
    <w:rsid w:val="00E43464"/>
    <w:rsid w:val="00E43542"/>
    <w:rsid w:val="00E4394A"/>
    <w:rsid w:val="00E43A9B"/>
    <w:rsid w:val="00E43AED"/>
    <w:rsid w:val="00E43C11"/>
    <w:rsid w:val="00E43D44"/>
    <w:rsid w:val="00E43DBD"/>
    <w:rsid w:val="00E44270"/>
    <w:rsid w:val="00E44414"/>
    <w:rsid w:val="00E44472"/>
    <w:rsid w:val="00E44511"/>
    <w:rsid w:val="00E44AD2"/>
    <w:rsid w:val="00E44D02"/>
    <w:rsid w:val="00E44FB3"/>
    <w:rsid w:val="00E451BE"/>
    <w:rsid w:val="00E4548F"/>
    <w:rsid w:val="00E4564D"/>
    <w:rsid w:val="00E456B4"/>
    <w:rsid w:val="00E45D80"/>
    <w:rsid w:val="00E45EF9"/>
    <w:rsid w:val="00E46181"/>
    <w:rsid w:val="00E463C7"/>
    <w:rsid w:val="00E46CE9"/>
    <w:rsid w:val="00E471D4"/>
    <w:rsid w:val="00E4767B"/>
    <w:rsid w:val="00E477EE"/>
    <w:rsid w:val="00E47A37"/>
    <w:rsid w:val="00E47A69"/>
    <w:rsid w:val="00E47C3C"/>
    <w:rsid w:val="00E47C85"/>
    <w:rsid w:val="00E47E69"/>
    <w:rsid w:val="00E501F9"/>
    <w:rsid w:val="00E50285"/>
    <w:rsid w:val="00E50A52"/>
    <w:rsid w:val="00E50B87"/>
    <w:rsid w:val="00E50C35"/>
    <w:rsid w:val="00E51179"/>
    <w:rsid w:val="00E51472"/>
    <w:rsid w:val="00E5154F"/>
    <w:rsid w:val="00E518D2"/>
    <w:rsid w:val="00E51919"/>
    <w:rsid w:val="00E51AB6"/>
    <w:rsid w:val="00E51E3A"/>
    <w:rsid w:val="00E51EAD"/>
    <w:rsid w:val="00E521A6"/>
    <w:rsid w:val="00E523E2"/>
    <w:rsid w:val="00E5273E"/>
    <w:rsid w:val="00E52968"/>
    <w:rsid w:val="00E52CF0"/>
    <w:rsid w:val="00E52EB9"/>
    <w:rsid w:val="00E532C7"/>
    <w:rsid w:val="00E5330C"/>
    <w:rsid w:val="00E534C6"/>
    <w:rsid w:val="00E5365E"/>
    <w:rsid w:val="00E53967"/>
    <w:rsid w:val="00E53F73"/>
    <w:rsid w:val="00E54168"/>
    <w:rsid w:val="00E546DA"/>
    <w:rsid w:val="00E54B3D"/>
    <w:rsid w:val="00E55365"/>
    <w:rsid w:val="00E5545A"/>
    <w:rsid w:val="00E55696"/>
    <w:rsid w:val="00E556F7"/>
    <w:rsid w:val="00E5578F"/>
    <w:rsid w:val="00E5593E"/>
    <w:rsid w:val="00E55D5A"/>
    <w:rsid w:val="00E561DE"/>
    <w:rsid w:val="00E56347"/>
    <w:rsid w:val="00E56410"/>
    <w:rsid w:val="00E564DD"/>
    <w:rsid w:val="00E5650C"/>
    <w:rsid w:val="00E56DAC"/>
    <w:rsid w:val="00E571BB"/>
    <w:rsid w:val="00E577C9"/>
    <w:rsid w:val="00E57ADA"/>
    <w:rsid w:val="00E57C5B"/>
    <w:rsid w:val="00E57C9A"/>
    <w:rsid w:val="00E57ED9"/>
    <w:rsid w:val="00E57EFA"/>
    <w:rsid w:val="00E60147"/>
    <w:rsid w:val="00E603B9"/>
    <w:rsid w:val="00E60430"/>
    <w:rsid w:val="00E60774"/>
    <w:rsid w:val="00E60838"/>
    <w:rsid w:val="00E6086D"/>
    <w:rsid w:val="00E6092E"/>
    <w:rsid w:val="00E60A84"/>
    <w:rsid w:val="00E60B92"/>
    <w:rsid w:val="00E61404"/>
    <w:rsid w:val="00E615CB"/>
    <w:rsid w:val="00E61990"/>
    <w:rsid w:val="00E61F08"/>
    <w:rsid w:val="00E620F9"/>
    <w:rsid w:val="00E62740"/>
    <w:rsid w:val="00E62C15"/>
    <w:rsid w:val="00E62DFB"/>
    <w:rsid w:val="00E631AB"/>
    <w:rsid w:val="00E63361"/>
    <w:rsid w:val="00E63760"/>
    <w:rsid w:val="00E637D7"/>
    <w:rsid w:val="00E6383D"/>
    <w:rsid w:val="00E63847"/>
    <w:rsid w:val="00E638A3"/>
    <w:rsid w:val="00E63E86"/>
    <w:rsid w:val="00E6435E"/>
    <w:rsid w:val="00E643C6"/>
    <w:rsid w:val="00E644DE"/>
    <w:rsid w:val="00E644ED"/>
    <w:rsid w:val="00E6472E"/>
    <w:rsid w:val="00E64B24"/>
    <w:rsid w:val="00E64D19"/>
    <w:rsid w:val="00E64DF4"/>
    <w:rsid w:val="00E65145"/>
    <w:rsid w:val="00E652D3"/>
    <w:rsid w:val="00E65370"/>
    <w:rsid w:val="00E655E8"/>
    <w:rsid w:val="00E65FF2"/>
    <w:rsid w:val="00E6657E"/>
    <w:rsid w:val="00E665F9"/>
    <w:rsid w:val="00E666B9"/>
    <w:rsid w:val="00E6697E"/>
    <w:rsid w:val="00E66CEF"/>
    <w:rsid w:val="00E66F79"/>
    <w:rsid w:val="00E66FD8"/>
    <w:rsid w:val="00E670C0"/>
    <w:rsid w:val="00E67128"/>
    <w:rsid w:val="00E675E0"/>
    <w:rsid w:val="00E67A21"/>
    <w:rsid w:val="00E704D4"/>
    <w:rsid w:val="00E706CF"/>
    <w:rsid w:val="00E70957"/>
    <w:rsid w:val="00E70BF2"/>
    <w:rsid w:val="00E71399"/>
    <w:rsid w:val="00E71C50"/>
    <w:rsid w:val="00E71D34"/>
    <w:rsid w:val="00E71DDF"/>
    <w:rsid w:val="00E7229E"/>
    <w:rsid w:val="00E72A82"/>
    <w:rsid w:val="00E72B9D"/>
    <w:rsid w:val="00E72CE0"/>
    <w:rsid w:val="00E73434"/>
    <w:rsid w:val="00E73B10"/>
    <w:rsid w:val="00E73B44"/>
    <w:rsid w:val="00E73BE1"/>
    <w:rsid w:val="00E742D4"/>
    <w:rsid w:val="00E742F5"/>
    <w:rsid w:val="00E74435"/>
    <w:rsid w:val="00E7444B"/>
    <w:rsid w:val="00E74860"/>
    <w:rsid w:val="00E74A0E"/>
    <w:rsid w:val="00E74A1B"/>
    <w:rsid w:val="00E74B5D"/>
    <w:rsid w:val="00E74E72"/>
    <w:rsid w:val="00E74F46"/>
    <w:rsid w:val="00E74F92"/>
    <w:rsid w:val="00E75236"/>
    <w:rsid w:val="00E7544A"/>
    <w:rsid w:val="00E754F2"/>
    <w:rsid w:val="00E7566E"/>
    <w:rsid w:val="00E75866"/>
    <w:rsid w:val="00E758AD"/>
    <w:rsid w:val="00E75BE3"/>
    <w:rsid w:val="00E75F53"/>
    <w:rsid w:val="00E75FA4"/>
    <w:rsid w:val="00E76430"/>
    <w:rsid w:val="00E7649E"/>
    <w:rsid w:val="00E765D3"/>
    <w:rsid w:val="00E7691E"/>
    <w:rsid w:val="00E76A86"/>
    <w:rsid w:val="00E76DAC"/>
    <w:rsid w:val="00E76E17"/>
    <w:rsid w:val="00E774A2"/>
    <w:rsid w:val="00E77A79"/>
    <w:rsid w:val="00E77D4E"/>
    <w:rsid w:val="00E8010C"/>
    <w:rsid w:val="00E801BC"/>
    <w:rsid w:val="00E807DA"/>
    <w:rsid w:val="00E80898"/>
    <w:rsid w:val="00E80AF8"/>
    <w:rsid w:val="00E81119"/>
    <w:rsid w:val="00E816B3"/>
    <w:rsid w:val="00E817E4"/>
    <w:rsid w:val="00E81B1A"/>
    <w:rsid w:val="00E82628"/>
    <w:rsid w:val="00E82880"/>
    <w:rsid w:val="00E82958"/>
    <w:rsid w:val="00E829CA"/>
    <w:rsid w:val="00E82B73"/>
    <w:rsid w:val="00E82E19"/>
    <w:rsid w:val="00E82F21"/>
    <w:rsid w:val="00E831E5"/>
    <w:rsid w:val="00E83650"/>
    <w:rsid w:val="00E83BA4"/>
    <w:rsid w:val="00E84811"/>
    <w:rsid w:val="00E848C5"/>
    <w:rsid w:val="00E84B9A"/>
    <w:rsid w:val="00E84E40"/>
    <w:rsid w:val="00E8509A"/>
    <w:rsid w:val="00E8529E"/>
    <w:rsid w:val="00E85364"/>
    <w:rsid w:val="00E85573"/>
    <w:rsid w:val="00E85A00"/>
    <w:rsid w:val="00E85A5D"/>
    <w:rsid w:val="00E85EF5"/>
    <w:rsid w:val="00E85F7C"/>
    <w:rsid w:val="00E860BF"/>
    <w:rsid w:val="00E864A7"/>
    <w:rsid w:val="00E8656B"/>
    <w:rsid w:val="00E86B7B"/>
    <w:rsid w:val="00E87361"/>
    <w:rsid w:val="00E874B0"/>
    <w:rsid w:val="00E874FA"/>
    <w:rsid w:val="00E87908"/>
    <w:rsid w:val="00E87BB9"/>
    <w:rsid w:val="00E87F49"/>
    <w:rsid w:val="00E900F1"/>
    <w:rsid w:val="00E90457"/>
    <w:rsid w:val="00E90533"/>
    <w:rsid w:val="00E90685"/>
    <w:rsid w:val="00E90B49"/>
    <w:rsid w:val="00E90B9C"/>
    <w:rsid w:val="00E90D4C"/>
    <w:rsid w:val="00E90D59"/>
    <w:rsid w:val="00E915F1"/>
    <w:rsid w:val="00E91860"/>
    <w:rsid w:val="00E91ADD"/>
    <w:rsid w:val="00E91C12"/>
    <w:rsid w:val="00E91E5B"/>
    <w:rsid w:val="00E92395"/>
    <w:rsid w:val="00E9256D"/>
    <w:rsid w:val="00E92695"/>
    <w:rsid w:val="00E9283C"/>
    <w:rsid w:val="00E92AC9"/>
    <w:rsid w:val="00E92B67"/>
    <w:rsid w:val="00E92C15"/>
    <w:rsid w:val="00E931C0"/>
    <w:rsid w:val="00E932AE"/>
    <w:rsid w:val="00E936F6"/>
    <w:rsid w:val="00E9371C"/>
    <w:rsid w:val="00E93747"/>
    <w:rsid w:val="00E937DD"/>
    <w:rsid w:val="00E93811"/>
    <w:rsid w:val="00E93D55"/>
    <w:rsid w:val="00E93E27"/>
    <w:rsid w:val="00E9402F"/>
    <w:rsid w:val="00E9431A"/>
    <w:rsid w:val="00E9460B"/>
    <w:rsid w:val="00E946B1"/>
    <w:rsid w:val="00E9498C"/>
    <w:rsid w:val="00E9505D"/>
    <w:rsid w:val="00E954B7"/>
    <w:rsid w:val="00E955FC"/>
    <w:rsid w:val="00E95666"/>
    <w:rsid w:val="00E95CEB"/>
    <w:rsid w:val="00E9627C"/>
    <w:rsid w:val="00E96768"/>
    <w:rsid w:val="00E96CCA"/>
    <w:rsid w:val="00E96E58"/>
    <w:rsid w:val="00E96FDB"/>
    <w:rsid w:val="00E976AC"/>
    <w:rsid w:val="00E9794E"/>
    <w:rsid w:val="00E97C3D"/>
    <w:rsid w:val="00E97CF8"/>
    <w:rsid w:val="00E97E43"/>
    <w:rsid w:val="00E97EBD"/>
    <w:rsid w:val="00EA0075"/>
    <w:rsid w:val="00EA00F9"/>
    <w:rsid w:val="00EA031F"/>
    <w:rsid w:val="00EA032A"/>
    <w:rsid w:val="00EA0491"/>
    <w:rsid w:val="00EA059C"/>
    <w:rsid w:val="00EA074A"/>
    <w:rsid w:val="00EA0D29"/>
    <w:rsid w:val="00EA107B"/>
    <w:rsid w:val="00EA1186"/>
    <w:rsid w:val="00EA155A"/>
    <w:rsid w:val="00EA1EEF"/>
    <w:rsid w:val="00EA1F41"/>
    <w:rsid w:val="00EA1F9B"/>
    <w:rsid w:val="00EA2328"/>
    <w:rsid w:val="00EA23F6"/>
    <w:rsid w:val="00EA2532"/>
    <w:rsid w:val="00EA27BD"/>
    <w:rsid w:val="00EA2A96"/>
    <w:rsid w:val="00EA2E80"/>
    <w:rsid w:val="00EA34D0"/>
    <w:rsid w:val="00EA3575"/>
    <w:rsid w:val="00EA3CF7"/>
    <w:rsid w:val="00EA3ED8"/>
    <w:rsid w:val="00EA40A6"/>
    <w:rsid w:val="00EA4232"/>
    <w:rsid w:val="00EA43AA"/>
    <w:rsid w:val="00EA43EE"/>
    <w:rsid w:val="00EA44D4"/>
    <w:rsid w:val="00EA4645"/>
    <w:rsid w:val="00EA46FE"/>
    <w:rsid w:val="00EA478E"/>
    <w:rsid w:val="00EA49B4"/>
    <w:rsid w:val="00EA4D40"/>
    <w:rsid w:val="00EA59C6"/>
    <w:rsid w:val="00EA63C3"/>
    <w:rsid w:val="00EA64A8"/>
    <w:rsid w:val="00EA678A"/>
    <w:rsid w:val="00EA6BA8"/>
    <w:rsid w:val="00EA6D62"/>
    <w:rsid w:val="00EA75E0"/>
    <w:rsid w:val="00EA76EE"/>
    <w:rsid w:val="00EA79F7"/>
    <w:rsid w:val="00EA7AEE"/>
    <w:rsid w:val="00EA7F09"/>
    <w:rsid w:val="00EB0BE2"/>
    <w:rsid w:val="00EB0E5A"/>
    <w:rsid w:val="00EB1029"/>
    <w:rsid w:val="00EB1098"/>
    <w:rsid w:val="00EB10AC"/>
    <w:rsid w:val="00EB13D5"/>
    <w:rsid w:val="00EB196D"/>
    <w:rsid w:val="00EB196F"/>
    <w:rsid w:val="00EB1E58"/>
    <w:rsid w:val="00EB2100"/>
    <w:rsid w:val="00EB22A8"/>
    <w:rsid w:val="00EB26C8"/>
    <w:rsid w:val="00EB3295"/>
    <w:rsid w:val="00EB356D"/>
    <w:rsid w:val="00EB3CE5"/>
    <w:rsid w:val="00EB3D5C"/>
    <w:rsid w:val="00EB3F09"/>
    <w:rsid w:val="00EB3F40"/>
    <w:rsid w:val="00EB4125"/>
    <w:rsid w:val="00EB47C0"/>
    <w:rsid w:val="00EB4A21"/>
    <w:rsid w:val="00EB4A93"/>
    <w:rsid w:val="00EB4C29"/>
    <w:rsid w:val="00EB4C91"/>
    <w:rsid w:val="00EB506B"/>
    <w:rsid w:val="00EB50A1"/>
    <w:rsid w:val="00EB5A97"/>
    <w:rsid w:val="00EB5A9B"/>
    <w:rsid w:val="00EB5C8A"/>
    <w:rsid w:val="00EB5C9B"/>
    <w:rsid w:val="00EB5F9E"/>
    <w:rsid w:val="00EB5FEE"/>
    <w:rsid w:val="00EB641F"/>
    <w:rsid w:val="00EB6750"/>
    <w:rsid w:val="00EB67A9"/>
    <w:rsid w:val="00EB6889"/>
    <w:rsid w:val="00EB69A1"/>
    <w:rsid w:val="00EB6AB9"/>
    <w:rsid w:val="00EB6D31"/>
    <w:rsid w:val="00EB7097"/>
    <w:rsid w:val="00EB7219"/>
    <w:rsid w:val="00EB745E"/>
    <w:rsid w:val="00EB784E"/>
    <w:rsid w:val="00EB7A93"/>
    <w:rsid w:val="00EB7C2D"/>
    <w:rsid w:val="00EB7D5C"/>
    <w:rsid w:val="00EC06CC"/>
    <w:rsid w:val="00EC0DFD"/>
    <w:rsid w:val="00EC109E"/>
    <w:rsid w:val="00EC10A0"/>
    <w:rsid w:val="00EC1195"/>
    <w:rsid w:val="00EC1383"/>
    <w:rsid w:val="00EC13D0"/>
    <w:rsid w:val="00EC1591"/>
    <w:rsid w:val="00EC16C6"/>
    <w:rsid w:val="00EC16F1"/>
    <w:rsid w:val="00EC1C26"/>
    <w:rsid w:val="00EC1C8A"/>
    <w:rsid w:val="00EC1DFD"/>
    <w:rsid w:val="00EC20D8"/>
    <w:rsid w:val="00EC282D"/>
    <w:rsid w:val="00EC2840"/>
    <w:rsid w:val="00EC2B0D"/>
    <w:rsid w:val="00EC2BD6"/>
    <w:rsid w:val="00EC2F33"/>
    <w:rsid w:val="00EC3573"/>
    <w:rsid w:val="00EC410A"/>
    <w:rsid w:val="00EC419F"/>
    <w:rsid w:val="00EC50A2"/>
    <w:rsid w:val="00EC518D"/>
    <w:rsid w:val="00EC51F3"/>
    <w:rsid w:val="00EC52B8"/>
    <w:rsid w:val="00EC52C7"/>
    <w:rsid w:val="00EC545A"/>
    <w:rsid w:val="00EC54F8"/>
    <w:rsid w:val="00EC55F4"/>
    <w:rsid w:val="00EC5791"/>
    <w:rsid w:val="00EC57C6"/>
    <w:rsid w:val="00EC5FB8"/>
    <w:rsid w:val="00EC628D"/>
    <w:rsid w:val="00EC6763"/>
    <w:rsid w:val="00EC6AEE"/>
    <w:rsid w:val="00EC6C28"/>
    <w:rsid w:val="00EC6D0E"/>
    <w:rsid w:val="00EC6DFD"/>
    <w:rsid w:val="00EC6EF3"/>
    <w:rsid w:val="00EC700A"/>
    <w:rsid w:val="00EC7048"/>
    <w:rsid w:val="00EC71CB"/>
    <w:rsid w:val="00EC71D1"/>
    <w:rsid w:val="00EC7392"/>
    <w:rsid w:val="00EC769C"/>
    <w:rsid w:val="00EC76F3"/>
    <w:rsid w:val="00EC7797"/>
    <w:rsid w:val="00EC78BC"/>
    <w:rsid w:val="00EC7C15"/>
    <w:rsid w:val="00EC7D87"/>
    <w:rsid w:val="00EC7E17"/>
    <w:rsid w:val="00ED05D6"/>
    <w:rsid w:val="00ED060E"/>
    <w:rsid w:val="00ED0C6F"/>
    <w:rsid w:val="00ED0D88"/>
    <w:rsid w:val="00ED13D1"/>
    <w:rsid w:val="00ED1AA8"/>
    <w:rsid w:val="00ED1C07"/>
    <w:rsid w:val="00ED1F31"/>
    <w:rsid w:val="00ED207D"/>
    <w:rsid w:val="00ED233E"/>
    <w:rsid w:val="00ED29F2"/>
    <w:rsid w:val="00ED2D3B"/>
    <w:rsid w:val="00ED2FCC"/>
    <w:rsid w:val="00ED3028"/>
    <w:rsid w:val="00ED3A81"/>
    <w:rsid w:val="00ED3F32"/>
    <w:rsid w:val="00ED4967"/>
    <w:rsid w:val="00ED4C12"/>
    <w:rsid w:val="00ED4DDC"/>
    <w:rsid w:val="00ED4E12"/>
    <w:rsid w:val="00ED50D8"/>
    <w:rsid w:val="00ED53B0"/>
    <w:rsid w:val="00ED5646"/>
    <w:rsid w:val="00ED6152"/>
    <w:rsid w:val="00ED67CE"/>
    <w:rsid w:val="00ED67F9"/>
    <w:rsid w:val="00ED6A0E"/>
    <w:rsid w:val="00ED6EDA"/>
    <w:rsid w:val="00ED7559"/>
    <w:rsid w:val="00ED7637"/>
    <w:rsid w:val="00ED7A84"/>
    <w:rsid w:val="00EE0279"/>
    <w:rsid w:val="00EE0538"/>
    <w:rsid w:val="00EE05EC"/>
    <w:rsid w:val="00EE0625"/>
    <w:rsid w:val="00EE0A4C"/>
    <w:rsid w:val="00EE0B6E"/>
    <w:rsid w:val="00EE0D69"/>
    <w:rsid w:val="00EE0F57"/>
    <w:rsid w:val="00EE0F97"/>
    <w:rsid w:val="00EE1046"/>
    <w:rsid w:val="00EE1B10"/>
    <w:rsid w:val="00EE1F65"/>
    <w:rsid w:val="00EE2371"/>
    <w:rsid w:val="00EE28A4"/>
    <w:rsid w:val="00EE28CE"/>
    <w:rsid w:val="00EE28F4"/>
    <w:rsid w:val="00EE2B3B"/>
    <w:rsid w:val="00EE2D19"/>
    <w:rsid w:val="00EE3728"/>
    <w:rsid w:val="00EE38B6"/>
    <w:rsid w:val="00EE3AB7"/>
    <w:rsid w:val="00EE3E7B"/>
    <w:rsid w:val="00EE3E83"/>
    <w:rsid w:val="00EE4261"/>
    <w:rsid w:val="00EE4493"/>
    <w:rsid w:val="00EE45C5"/>
    <w:rsid w:val="00EE4ADF"/>
    <w:rsid w:val="00EE4B3E"/>
    <w:rsid w:val="00EE5A6B"/>
    <w:rsid w:val="00EE5B3C"/>
    <w:rsid w:val="00EE5F75"/>
    <w:rsid w:val="00EE60FA"/>
    <w:rsid w:val="00EE6150"/>
    <w:rsid w:val="00EE63BE"/>
    <w:rsid w:val="00EE6972"/>
    <w:rsid w:val="00EE6A2B"/>
    <w:rsid w:val="00EE6B04"/>
    <w:rsid w:val="00EE6B89"/>
    <w:rsid w:val="00EE712F"/>
    <w:rsid w:val="00EE73B5"/>
    <w:rsid w:val="00EE7915"/>
    <w:rsid w:val="00EE79AF"/>
    <w:rsid w:val="00EE7CFD"/>
    <w:rsid w:val="00EF0024"/>
    <w:rsid w:val="00EF0799"/>
    <w:rsid w:val="00EF09CD"/>
    <w:rsid w:val="00EF0A3A"/>
    <w:rsid w:val="00EF0D47"/>
    <w:rsid w:val="00EF10CC"/>
    <w:rsid w:val="00EF12C5"/>
    <w:rsid w:val="00EF1514"/>
    <w:rsid w:val="00EF15F5"/>
    <w:rsid w:val="00EF1807"/>
    <w:rsid w:val="00EF1903"/>
    <w:rsid w:val="00EF1C75"/>
    <w:rsid w:val="00EF1CF5"/>
    <w:rsid w:val="00EF1EB2"/>
    <w:rsid w:val="00EF1EFD"/>
    <w:rsid w:val="00EF2006"/>
    <w:rsid w:val="00EF21AF"/>
    <w:rsid w:val="00EF23FB"/>
    <w:rsid w:val="00EF24F7"/>
    <w:rsid w:val="00EF2722"/>
    <w:rsid w:val="00EF2A35"/>
    <w:rsid w:val="00EF2B93"/>
    <w:rsid w:val="00EF2DB3"/>
    <w:rsid w:val="00EF339E"/>
    <w:rsid w:val="00EF363D"/>
    <w:rsid w:val="00EF3850"/>
    <w:rsid w:val="00EF3E73"/>
    <w:rsid w:val="00EF40A5"/>
    <w:rsid w:val="00EF40BE"/>
    <w:rsid w:val="00EF416B"/>
    <w:rsid w:val="00EF41D3"/>
    <w:rsid w:val="00EF428A"/>
    <w:rsid w:val="00EF4469"/>
    <w:rsid w:val="00EF4AE4"/>
    <w:rsid w:val="00EF5107"/>
    <w:rsid w:val="00EF5613"/>
    <w:rsid w:val="00EF5B55"/>
    <w:rsid w:val="00EF5CE4"/>
    <w:rsid w:val="00EF5E9A"/>
    <w:rsid w:val="00EF5EEA"/>
    <w:rsid w:val="00EF60A2"/>
    <w:rsid w:val="00EF623C"/>
    <w:rsid w:val="00EF6294"/>
    <w:rsid w:val="00EF645A"/>
    <w:rsid w:val="00EF6601"/>
    <w:rsid w:val="00EF6805"/>
    <w:rsid w:val="00EF696D"/>
    <w:rsid w:val="00EF6C8C"/>
    <w:rsid w:val="00EF6D9B"/>
    <w:rsid w:val="00EF6EAE"/>
    <w:rsid w:val="00EF711F"/>
    <w:rsid w:val="00EF730B"/>
    <w:rsid w:val="00EF768F"/>
    <w:rsid w:val="00EF78A0"/>
    <w:rsid w:val="00EF7CF2"/>
    <w:rsid w:val="00EF7D85"/>
    <w:rsid w:val="00EF7F31"/>
    <w:rsid w:val="00F00508"/>
    <w:rsid w:val="00F0060F"/>
    <w:rsid w:val="00F00819"/>
    <w:rsid w:val="00F00B2E"/>
    <w:rsid w:val="00F00F2A"/>
    <w:rsid w:val="00F01490"/>
    <w:rsid w:val="00F01820"/>
    <w:rsid w:val="00F0193F"/>
    <w:rsid w:val="00F01C5B"/>
    <w:rsid w:val="00F01E52"/>
    <w:rsid w:val="00F022A8"/>
    <w:rsid w:val="00F02473"/>
    <w:rsid w:val="00F0256E"/>
    <w:rsid w:val="00F02DCB"/>
    <w:rsid w:val="00F02FB1"/>
    <w:rsid w:val="00F0319D"/>
    <w:rsid w:val="00F0389E"/>
    <w:rsid w:val="00F04286"/>
    <w:rsid w:val="00F042DC"/>
    <w:rsid w:val="00F04309"/>
    <w:rsid w:val="00F0448B"/>
    <w:rsid w:val="00F0463B"/>
    <w:rsid w:val="00F04694"/>
    <w:rsid w:val="00F046BD"/>
    <w:rsid w:val="00F04A1A"/>
    <w:rsid w:val="00F04D63"/>
    <w:rsid w:val="00F04E40"/>
    <w:rsid w:val="00F04E72"/>
    <w:rsid w:val="00F0526B"/>
    <w:rsid w:val="00F0576E"/>
    <w:rsid w:val="00F057C2"/>
    <w:rsid w:val="00F0584D"/>
    <w:rsid w:val="00F05999"/>
    <w:rsid w:val="00F059AB"/>
    <w:rsid w:val="00F05B05"/>
    <w:rsid w:val="00F05FF4"/>
    <w:rsid w:val="00F06322"/>
    <w:rsid w:val="00F06894"/>
    <w:rsid w:val="00F06906"/>
    <w:rsid w:val="00F06C35"/>
    <w:rsid w:val="00F06DDD"/>
    <w:rsid w:val="00F07099"/>
    <w:rsid w:val="00F074FA"/>
    <w:rsid w:val="00F07A90"/>
    <w:rsid w:val="00F07B33"/>
    <w:rsid w:val="00F07B75"/>
    <w:rsid w:val="00F07E9E"/>
    <w:rsid w:val="00F101CF"/>
    <w:rsid w:val="00F102A7"/>
    <w:rsid w:val="00F105EA"/>
    <w:rsid w:val="00F106A9"/>
    <w:rsid w:val="00F107E1"/>
    <w:rsid w:val="00F10B79"/>
    <w:rsid w:val="00F10B8A"/>
    <w:rsid w:val="00F10F10"/>
    <w:rsid w:val="00F1106A"/>
    <w:rsid w:val="00F1109A"/>
    <w:rsid w:val="00F11117"/>
    <w:rsid w:val="00F111B8"/>
    <w:rsid w:val="00F112B0"/>
    <w:rsid w:val="00F11304"/>
    <w:rsid w:val="00F116D4"/>
    <w:rsid w:val="00F11768"/>
    <w:rsid w:val="00F11D55"/>
    <w:rsid w:val="00F11DC7"/>
    <w:rsid w:val="00F11FA7"/>
    <w:rsid w:val="00F12541"/>
    <w:rsid w:val="00F12E11"/>
    <w:rsid w:val="00F12E22"/>
    <w:rsid w:val="00F12EFB"/>
    <w:rsid w:val="00F13096"/>
    <w:rsid w:val="00F13580"/>
    <w:rsid w:val="00F13586"/>
    <w:rsid w:val="00F13B01"/>
    <w:rsid w:val="00F143EE"/>
    <w:rsid w:val="00F14435"/>
    <w:rsid w:val="00F1477E"/>
    <w:rsid w:val="00F14C45"/>
    <w:rsid w:val="00F14D3E"/>
    <w:rsid w:val="00F1510D"/>
    <w:rsid w:val="00F15233"/>
    <w:rsid w:val="00F15363"/>
    <w:rsid w:val="00F15618"/>
    <w:rsid w:val="00F1567A"/>
    <w:rsid w:val="00F15E91"/>
    <w:rsid w:val="00F164D2"/>
    <w:rsid w:val="00F16E72"/>
    <w:rsid w:val="00F16F98"/>
    <w:rsid w:val="00F1735C"/>
    <w:rsid w:val="00F1739C"/>
    <w:rsid w:val="00F17473"/>
    <w:rsid w:val="00F17898"/>
    <w:rsid w:val="00F178FF"/>
    <w:rsid w:val="00F1792A"/>
    <w:rsid w:val="00F17C97"/>
    <w:rsid w:val="00F17EE2"/>
    <w:rsid w:val="00F17F93"/>
    <w:rsid w:val="00F2064C"/>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243"/>
    <w:rsid w:val="00F23350"/>
    <w:rsid w:val="00F23434"/>
    <w:rsid w:val="00F235FB"/>
    <w:rsid w:val="00F23664"/>
    <w:rsid w:val="00F2367A"/>
    <w:rsid w:val="00F23880"/>
    <w:rsid w:val="00F23BBB"/>
    <w:rsid w:val="00F23E4E"/>
    <w:rsid w:val="00F23F3C"/>
    <w:rsid w:val="00F24450"/>
    <w:rsid w:val="00F24B44"/>
    <w:rsid w:val="00F24B5A"/>
    <w:rsid w:val="00F2521E"/>
    <w:rsid w:val="00F2525D"/>
    <w:rsid w:val="00F25B50"/>
    <w:rsid w:val="00F25D28"/>
    <w:rsid w:val="00F25F14"/>
    <w:rsid w:val="00F26073"/>
    <w:rsid w:val="00F26137"/>
    <w:rsid w:val="00F26270"/>
    <w:rsid w:val="00F26385"/>
    <w:rsid w:val="00F2678A"/>
    <w:rsid w:val="00F267AE"/>
    <w:rsid w:val="00F26AA8"/>
    <w:rsid w:val="00F26AF2"/>
    <w:rsid w:val="00F26B6B"/>
    <w:rsid w:val="00F26C81"/>
    <w:rsid w:val="00F27182"/>
    <w:rsid w:val="00F2792F"/>
    <w:rsid w:val="00F27CB0"/>
    <w:rsid w:val="00F27CF0"/>
    <w:rsid w:val="00F27D48"/>
    <w:rsid w:val="00F27E33"/>
    <w:rsid w:val="00F3026A"/>
    <w:rsid w:val="00F3039A"/>
    <w:rsid w:val="00F307B3"/>
    <w:rsid w:val="00F30A58"/>
    <w:rsid w:val="00F30A91"/>
    <w:rsid w:val="00F30BB4"/>
    <w:rsid w:val="00F30F8A"/>
    <w:rsid w:val="00F312B5"/>
    <w:rsid w:val="00F313C9"/>
    <w:rsid w:val="00F3174C"/>
    <w:rsid w:val="00F31837"/>
    <w:rsid w:val="00F31DD7"/>
    <w:rsid w:val="00F31DD9"/>
    <w:rsid w:val="00F31E7F"/>
    <w:rsid w:val="00F31EC4"/>
    <w:rsid w:val="00F31FD1"/>
    <w:rsid w:val="00F32040"/>
    <w:rsid w:val="00F327CC"/>
    <w:rsid w:val="00F32A89"/>
    <w:rsid w:val="00F32F13"/>
    <w:rsid w:val="00F33789"/>
    <w:rsid w:val="00F33D53"/>
    <w:rsid w:val="00F33F9F"/>
    <w:rsid w:val="00F34042"/>
    <w:rsid w:val="00F34FC3"/>
    <w:rsid w:val="00F35613"/>
    <w:rsid w:val="00F357BC"/>
    <w:rsid w:val="00F35AFE"/>
    <w:rsid w:val="00F361D0"/>
    <w:rsid w:val="00F368E6"/>
    <w:rsid w:val="00F369C2"/>
    <w:rsid w:val="00F36C87"/>
    <w:rsid w:val="00F36E5C"/>
    <w:rsid w:val="00F376F4"/>
    <w:rsid w:val="00F37AAC"/>
    <w:rsid w:val="00F37C04"/>
    <w:rsid w:val="00F37D6F"/>
    <w:rsid w:val="00F40291"/>
    <w:rsid w:val="00F40460"/>
    <w:rsid w:val="00F40485"/>
    <w:rsid w:val="00F40931"/>
    <w:rsid w:val="00F40E2D"/>
    <w:rsid w:val="00F4156B"/>
    <w:rsid w:val="00F4165C"/>
    <w:rsid w:val="00F41869"/>
    <w:rsid w:val="00F41A52"/>
    <w:rsid w:val="00F41E2A"/>
    <w:rsid w:val="00F420C8"/>
    <w:rsid w:val="00F4256F"/>
    <w:rsid w:val="00F427F0"/>
    <w:rsid w:val="00F42C4B"/>
    <w:rsid w:val="00F42C93"/>
    <w:rsid w:val="00F4325B"/>
    <w:rsid w:val="00F4348E"/>
    <w:rsid w:val="00F4367D"/>
    <w:rsid w:val="00F439C9"/>
    <w:rsid w:val="00F43AC4"/>
    <w:rsid w:val="00F43CB1"/>
    <w:rsid w:val="00F43DE0"/>
    <w:rsid w:val="00F44094"/>
    <w:rsid w:val="00F44339"/>
    <w:rsid w:val="00F4433B"/>
    <w:rsid w:val="00F44A07"/>
    <w:rsid w:val="00F44EC9"/>
    <w:rsid w:val="00F45072"/>
    <w:rsid w:val="00F45218"/>
    <w:rsid w:val="00F465D6"/>
    <w:rsid w:val="00F468B4"/>
    <w:rsid w:val="00F468D3"/>
    <w:rsid w:val="00F46927"/>
    <w:rsid w:val="00F46AC7"/>
    <w:rsid w:val="00F47062"/>
    <w:rsid w:val="00F4771A"/>
    <w:rsid w:val="00F5019F"/>
    <w:rsid w:val="00F504F3"/>
    <w:rsid w:val="00F50999"/>
    <w:rsid w:val="00F51129"/>
    <w:rsid w:val="00F51142"/>
    <w:rsid w:val="00F51302"/>
    <w:rsid w:val="00F51396"/>
    <w:rsid w:val="00F516DA"/>
    <w:rsid w:val="00F51AA5"/>
    <w:rsid w:val="00F51C6A"/>
    <w:rsid w:val="00F51C8A"/>
    <w:rsid w:val="00F51C95"/>
    <w:rsid w:val="00F51D13"/>
    <w:rsid w:val="00F51F7C"/>
    <w:rsid w:val="00F52406"/>
    <w:rsid w:val="00F5285C"/>
    <w:rsid w:val="00F53237"/>
    <w:rsid w:val="00F5385F"/>
    <w:rsid w:val="00F538BE"/>
    <w:rsid w:val="00F5394A"/>
    <w:rsid w:val="00F53CC4"/>
    <w:rsid w:val="00F543CC"/>
    <w:rsid w:val="00F54498"/>
    <w:rsid w:val="00F54568"/>
    <w:rsid w:val="00F5493B"/>
    <w:rsid w:val="00F55097"/>
    <w:rsid w:val="00F55854"/>
    <w:rsid w:val="00F55A50"/>
    <w:rsid w:val="00F55A97"/>
    <w:rsid w:val="00F55CEC"/>
    <w:rsid w:val="00F55DE8"/>
    <w:rsid w:val="00F5609A"/>
    <w:rsid w:val="00F561BB"/>
    <w:rsid w:val="00F5634E"/>
    <w:rsid w:val="00F56813"/>
    <w:rsid w:val="00F5686F"/>
    <w:rsid w:val="00F56D85"/>
    <w:rsid w:val="00F56FAE"/>
    <w:rsid w:val="00F574AB"/>
    <w:rsid w:val="00F57BEC"/>
    <w:rsid w:val="00F57F4B"/>
    <w:rsid w:val="00F6009A"/>
    <w:rsid w:val="00F600BC"/>
    <w:rsid w:val="00F60257"/>
    <w:rsid w:val="00F60B8D"/>
    <w:rsid w:val="00F60CA1"/>
    <w:rsid w:val="00F60E42"/>
    <w:rsid w:val="00F60F15"/>
    <w:rsid w:val="00F6180A"/>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EAA"/>
    <w:rsid w:val="00F64FA9"/>
    <w:rsid w:val="00F6534F"/>
    <w:rsid w:val="00F65413"/>
    <w:rsid w:val="00F656A6"/>
    <w:rsid w:val="00F656E3"/>
    <w:rsid w:val="00F65A32"/>
    <w:rsid w:val="00F65BEE"/>
    <w:rsid w:val="00F65CFF"/>
    <w:rsid w:val="00F65FA1"/>
    <w:rsid w:val="00F66298"/>
    <w:rsid w:val="00F663EB"/>
    <w:rsid w:val="00F66617"/>
    <w:rsid w:val="00F66CB5"/>
    <w:rsid w:val="00F67053"/>
    <w:rsid w:val="00F670DA"/>
    <w:rsid w:val="00F677B9"/>
    <w:rsid w:val="00F67FBC"/>
    <w:rsid w:val="00F70110"/>
    <w:rsid w:val="00F7011F"/>
    <w:rsid w:val="00F70393"/>
    <w:rsid w:val="00F707C2"/>
    <w:rsid w:val="00F70830"/>
    <w:rsid w:val="00F711DA"/>
    <w:rsid w:val="00F71848"/>
    <w:rsid w:val="00F718A1"/>
    <w:rsid w:val="00F719C0"/>
    <w:rsid w:val="00F71A2D"/>
    <w:rsid w:val="00F71A3B"/>
    <w:rsid w:val="00F71B9E"/>
    <w:rsid w:val="00F71DFF"/>
    <w:rsid w:val="00F71E9A"/>
    <w:rsid w:val="00F71FCB"/>
    <w:rsid w:val="00F721A0"/>
    <w:rsid w:val="00F72587"/>
    <w:rsid w:val="00F72A80"/>
    <w:rsid w:val="00F72C93"/>
    <w:rsid w:val="00F72E19"/>
    <w:rsid w:val="00F73070"/>
    <w:rsid w:val="00F731F4"/>
    <w:rsid w:val="00F732F8"/>
    <w:rsid w:val="00F733EB"/>
    <w:rsid w:val="00F735BA"/>
    <w:rsid w:val="00F73671"/>
    <w:rsid w:val="00F736F7"/>
    <w:rsid w:val="00F73AAB"/>
    <w:rsid w:val="00F73E5A"/>
    <w:rsid w:val="00F74288"/>
    <w:rsid w:val="00F746B3"/>
    <w:rsid w:val="00F74A58"/>
    <w:rsid w:val="00F74B4B"/>
    <w:rsid w:val="00F74C82"/>
    <w:rsid w:val="00F74CB4"/>
    <w:rsid w:val="00F754C2"/>
    <w:rsid w:val="00F75843"/>
    <w:rsid w:val="00F75A5A"/>
    <w:rsid w:val="00F75B6D"/>
    <w:rsid w:val="00F7673C"/>
    <w:rsid w:val="00F7688A"/>
    <w:rsid w:val="00F77498"/>
    <w:rsid w:val="00F77FE9"/>
    <w:rsid w:val="00F800B8"/>
    <w:rsid w:val="00F80131"/>
    <w:rsid w:val="00F801F0"/>
    <w:rsid w:val="00F8031E"/>
    <w:rsid w:val="00F80496"/>
    <w:rsid w:val="00F80662"/>
    <w:rsid w:val="00F80866"/>
    <w:rsid w:val="00F80A88"/>
    <w:rsid w:val="00F80B4E"/>
    <w:rsid w:val="00F80F5A"/>
    <w:rsid w:val="00F80F6B"/>
    <w:rsid w:val="00F81498"/>
    <w:rsid w:val="00F81858"/>
    <w:rsid w:val="00F81CA1"/>
    <w:rsid w:val="00F81DCC"/>
    <w:rsid w:val="00F81E6D"/>
    <w:rsid w:val="00F81F72"/>
    <w:rsid w:val="00F823F5"/>
    <w:rsid w:val="00F824BE"/>
    <w:rsid w:val="00F826A2"/>
    <w:rsid w:val="00F82D98"/>
    <w:rsid w:val="00F82EE9"/>
    <w:rsid w:val="00F82F1B"/>
    <w:rsid w:val="00F834AA"/>
    <w:rsid w:val="00F837A3"/>
    <w:rsid w:val="00F8386F"/>
    <w:rsid w:val="00F8399B"/>
    <w:rsid w:val="00F83B2A"/>
    <w:rsid w:val="00F83D29"/>
    <w:rsid w:val="00F83D92"/>
    <w:rsid w:val="00F83EB1"/>
    <w:rsid w:val="00F8407F"/>
    <w:rsid w:val="00F840E9"/>
    <w:rsid w:val="00F84207"/>
    <w:rsid w:val="00F848F9"/>
    <w:rsid w:val="00F84925"/>
    <w:rsid w:val="00F85721"/>
    <w:rsid w:val="00F85B1B"/>
    <w:rsid w:val="00F85EB7"/>
    <w:rsid w:val="00F85F5C"/>
    <w:rsid w:val="00F85F71"/>
    <w:rsid w:val="00F86028"/>
    <w:rsid w:val="00F860DC"/>
    <w:rsid w:val="00F8626D"/>
    <w:rsid w:val="00F863A8"/>
    <w:rsid w:val="00F86519"/>
    <w:rsid w:val="00F86799"/>
    <w:rsid w:val="00F86903"/>
    <w:rsid w:val="00F86B66"/>
    <w:rsid w:val="00F86D7F"/>
    <w:rsid w:val="00F86E0D"/>
    <w:rsid w:val="00F86F78"/>
    <w:rsid w:val="00F877FF"/>
    <w:rsid w:val="00F879DA"/>
    <w:rsid w:val="00F87CCC"/>
    <w:rsid w:val="00F9028C"/>
    <w:rsid w:val="00F902DB"/>
    <w:rsid w:val="00F90311"/>
    <w:rsid w:val="00F90FF1"/>
    <w:rsid w:val="00F91011"/>
    <w:rsid w:val="00F9111C"/>
    <w:rsid w:val="00F9170D"/>
    <w:rsid w:val="00F91AA1"/>
    <w:rsid w:val="00F91AD1"/>
    <w:rsid w:val="00F920C9"/>
    <w:rsid w:val="00F926E2"/>
    <w:rsid w:val="00F92734"/>
    <w:rsid w:val="00F932D3"/>
    <w:rsid w:val="00F935A7"/>
    <w:rsid w:val="00F936A6"/>
    <w:rsid w:val="00F93824"/>
    <w:rsid w:val="00F93B52"/>
    <w:rsid w:val="00F93D18"/>
    <w:rsid w:val="00F93D8D"/>
    <w:rsid w:val="00F93F25"/>
    <w:rsid w:val="00F93F47"/>
    <w:rsid w:val="00F94368"/>
    <w:rsid w:val="00F94423"/>
    <w:rsid w:val="00F945EB"/>
    <w:rsid w:val="00F9472E"/>
    <w:rsid w:val="00F9494C"/>
    <w:rsid w:val="00F949C9"/>
    <w:rsid w:val="00F94A0E"/>
    <w:rsid w:val="00F94C8B"/>
    <w:rsid w:val="00F94EC4"/>
    <w:rsid w:val="00F94F85"/>
    <w:rsid w:val="00F958D7"/>
    <w:rsid w:val="00F95A03"/>
    <w:rsid w:val="00F962C0"/>
    <w:rsid w:val="00F96533"/>
    <w:rsid w:val="00F965D3"/>
    <w:rsid w:val="00F96DE0"/>
    <w:rsid w:val="00F96E89"/>
    <w:rsid w:val="00F971B0"/>
    <w:rsid w:val="00F9733D"/>
    <w:rsid w:val="00F97691"/>
    <w:rsid w:val="00F978D5"/>
    <w:rsid w:val="00F97A46"/>
    <w:rsid w:val="00F97A61"/>
    <w:rsid w:val="00F97CB8"/>
    <w:rsid w:val="00FA0163"/>
    <w:rsid w:val="00FA0597"/>
    <w:rsid w:val="00FA0840"/>
    <w:rsid w:val="00FA15C8"/>
    <w:rsid w:val="00FA1640"/>
    <w:rsid w:val="00FA21D5"/>
    <w:rsid w:val="00FA2C5D"/>
    <w:rsid w:val="00FA2D86"/>
    <w:rsid w:val="00FA348C"/>
    <w:rsid w:val="00FA39D5"/>
    <w:rsid w:val="00FA3D87"/>
    <w:rsid w:val="00FA3EBD"/>
    <w:rsid w:val="00FA4023"/>
    <w:rsid w:val="00FA463F"/>
    <w:rsid w:val="00FA4AED"/>
    <w:rsid w:val="00FA4B05"/>
    <w:rsid w:val="00FA4C57"/>
    <w:rsid w:val="00FA4F25"/>
    <w:rsid w:val="00FA515B"/>
    <w:rsid w:val="00FA53D8"/>
    <w:rsid w:val="00FA5721"/>
    <w:rsid w:val="00FA5F7E"/>
    <w:rsid w:val="00FA6201"/>
    <w:rsid w:val="00FA630E"/>
    <w:rsid w:val="00FA645E"/>
    <w:rsid w:val="00FA6674"/>
    <w:rsid w:val="00FA6792"/>
    <w:rsid w:val="00FA679E"/>
    <w:rsid w:val="00FA6961"/>
    <w:rsid w:val="00FA6A31"/>
    <w:rsid w:val="00FA6A7C"/>
    <w:rsid w:val="00FA7EB1"/>
    <w:rsid w:val="00FB0185"/>
    <w:rsid w:val="00FB027A"/>
    <w:rsid w:val="00FB045F"/>
    <w:rsid w:val="00FB0A85"/>
    <w:rsid w:val="00FB0AD8"/>
    <w:rsid w:val="00FB0C38"/>
    <w:rsid w:val="00FB0E05"/>
    <w:rsid w:val="00FB12DE"/>
    <w:rsid w:val="00FB16A9"/>
    <w:rsid w:val="00FB1767"/>
    <w:rsid w:val="00FB1A3B"/>
    <w:rsid w:val="00FB20E7"/>
    <w:rsid w:val="00FB2AC3"/>
    <w:rsid w:val="00FB2E17"/>
    <w:rsid w:val="00FB2E47"/>
    <w:rsid w:val="00FB2E5D"/>
    <w:rsid w:val="00FB2FB0"/>
    <w:rsid w:val="00FB3289"/>
    <w:rsid w:val="00FB363C"/>
    <w:rsid w:val="00FB3802"/>
    <w:rsid w:val="00FB39F1"/>
    <w:rsid w:val="00FB3B90"/>
    <w:rsid w:val="00FB3BB2"/>
    <w:rsid w:val="00FB3D71"/>
    <w:rsid w:val="00FB3DFD"/>
    <w:rsid w:val="00FB404B"/>
    <w:rsid w:val="00FB45E7"/>
    <w:rsid w:val="00FB4A29"/>
    <w:rsid w:val="00FB4C1F"/>
    <w:rsid w:val="00FB4C99"/>
    <w:rsid w:val="00FB4D6C"/>
    <w:rsid w:val="00FB4DBB"/>
    <w:rsid w:val="00FB4E19"/>
    <w:rsid w:val="00FB4ED0"/>
    <w:rsid w:val="00FB5526"/>
    <w:rsid w:val="00FB552F"/>
    <w:rsid w:val="00FB5659"/>
    <w:rsid w:val="00FB5753"/>
    <w:rsid w:val="00FB58C0"/>
    <w:rsid w:val="00FB59C2"/>
    <w:rsid w:val="00FB5E1E"/>
    <w:rsid w:val="00FB5F97"/>
    <w:rsid w:val="00FB64FC"/>
    <w:rsid w:val="00FB66E4"/>
    <w:rsid w:val="00FB6C5B"/>
    <w:rsid w:val="00FB6E68"/>
    <w:rsid w:val="00FB7337"/>
    <w:rsid w:val="00FB735A"/>
    <w:rsid w:val="00FB748F"/>
    <w:rsid w:val="00FB7622"/>
    <w:rsid w:val="00FB792A"/>
    <w:rsid w:val="00FB7A57"/>
    <w:rsid w:val="00FB7B0F"/>
    <w:rsid w:val="00FB7D30"/>
    <w:rsid w:val="00FB7D3F"/>
    <w:rsid w:val="00FC023D"/>
    <w:rsid w:val="00FC0625"/>
    <w:rsid w:val="00FC066F"/>
    <w:rsid w:val="00FC0BFA"/>
    <w:rsid w:val="00FC0EFB"/>
    <w:rsid w:val="00FC0F30"/>
    <w:rsid w:val="00FC105A"/>
    <w:rsid w:val="00FC10D7"/>
    <w:rsid w:val="00FC13AD"/>
    <w:rsid w:val="00FC13E5"/>
    <w:rsid w:val="00FC1510"/>
    <w:rsid w:val="00FC1717"/>
    <w:rsid w:val="00FC195C"/>
    <w:rsid w:val="00FC1A06"/>
    <w:rsid w:val="00FC1B86"/>
    <w:rsid w:val="00FC1BA3"/>
    <w:rsid w:val="00FC1D33"/>
    <w:rsid w:val="00FC1FFE"/>
    <w:rsid w:val="00FC2007"/>
    <w:rsid w:val="00FC2189"/>
    <w:rsid w:val="00FC21E3"/>
    <w:rsid w:val="00FC244B"/>
    <w:rsid w:val="00FC26A5"/>
    <w:rsid w:val="00FC28B1"/>
    <w:rsid w:val="00FC2974"/>
    <w:rsid w:val="00FC2D48"/>
    <w:rsid w:val="00FC3557"/>
    <w:rsid w:val="00FC36EE"/>
    <w:rsid w:val="00FC3A39"/>
    <w:rsid w:val="00FC3BED"/>
    <w:rsid w:val="00FC43D1"/>
    <w:rsid w:val="00FC45A5"/>
    <w:rsid w:val="00FC46CA"/>
    <w:rsid w:val="00FC4CF8"/>
    <w:rsid w:val="00FC531B"/>
    <w:rsid w:val="00FC5415"/>
    <w:rsid w:val="00FC5701"/>
    <w:rsid w:val="00FC5757"/>
    <w:rsid w:val="00FC575E"/>
    <w:rsid w:val="00FC57C6"/>
    <w:rsid w:val="00FC59AD"/>
    <w:rsid w:val="00FC5E41"/>
    <w:rsid w:val="00FC7206"/>
    <w:rsid w:val="00FC7740"/>
    <w:rsid w:val="00FC7BDB"/>
    <w:rsid w:val="00FC7D7A"/>
    <w:rsid w:val="00FD00AA"/>
    <w:rsid w:val="00FD0147"/>
    <w:rsid w:val="00FD019D"/>
    <w:rsid w:val="00FD0423"/>
    <w:rsid w:val="00FD05BA"/>
    <w:rsid w:val="00FD08D4"/>
    <w:rsid w:val="00FD0A9D"/>
    <w:rsid w:val="00FD0C68"/>
    <w:rsid w:val="00FD1065"/>
    <w:rsid w:val="00FD10FE"/>
    <w:rsid w:val="00FD1749"/>
    <w:rsid w:val="00FD1954"/>
    <w:rsid w:val="00FD1C2B"/>
    <w:rsid w:val="00FD2050"/>
    <w:rsid w:val="00FD222B"/>
    <w:rsid w:val="00FD2393"/>
    <w:rsid w:val="00FD24DE"/>
    <w:rsid w:val="00FD255E"/>
    <w:rsid w:val="00FD260F"/>
    <w:rsid w:val="00FD2DE2"/>
    <w:rsid w:val="00FD2FE6"/>
    <w:rsid w:val="00FD4156"/>
    <w:rsid w:val="00FD45BD"/>
    <w:rsid w:val="00FD4B9F"/>
    <w:rsid w:val="00FD51F3"/>
    <w:rsid w:val="00FD5907"/>
    <w:rsid w:val="00FD592E"/>
    <w:rsid w:val="00FD6AEB"/>
    <w:rsid w:val="00FD6B8A"/>
    <w:rsid w:val="00FD6C12"/>
    <w:rsid w:val="00FD717A"/>
    <w:rsid w:val="00FD7374"/>
    <w:rsid w:val="00FD745F"/>
    <w:rsid w:val="00FD74B9"/>
    <w:rsid w:val="00FD7546"/>
    <w:rsid w:val="00FD7778"/>
    <w:rsid w:val="00FD795A"/>
    <w:rsid w:val="00FD79E4"/>
    <w:rsid w:val="00FD7BA2"/>
    <w:rsid w:val="00FD7DAB"/>
    <w:rsid w:val="00FE0249"/>
    <w:rsid w:val="00FE030E"/>
    <w:rsid w:val="00FE032C"/>
    <w:rsid w:val="00FE040A"/>
    <w:rsid w:val="00FE0471"/>
    <w:rsid w:val="00FE07FE"/>
    <w:rsid w:val="00FE0C27"/>
    <w:rsid w:val="00FE0C45"/>
    <w:rsid w:val="00FE0C87"/>
    <w:rsid w:val="00FE0D40"/>
    <w:rsid w:val="00FE0DAB"/>
    <w:rsid w:val="00FE1369"/>
    <w:rsid w:val="00FE136C"/>
    <w:rsid w:val="00FE1406"/>
    <w:rsid w:val="00FE151D"/>
    <w:rsid w:val="00FE1AC3"/>
    <w:rsid w:val="00FE1C83"/>
    <w:rsid w:val="00FE1EC3"/>
    <w:rsid w:val="00FE1F8C"/>
    <w:rsid w:val="00FE21B4"/>
    <w:rsid w:val="00FE234E"/>
    <w:rsid w:val="00FE23E4"/>
    <w:rsid w:val="00FE2459"/>
    <w:rsid w:val="00FE24FF"/>
    <w:rsid w:val="00FE253B"/>
    <w:rsid w:val="00FE28BB"/>
    <w:rsid w:val="00FE2C17"/>
    <w:rsid w:val="00FE304E"/>
    <w:rsid w:val="00FE33E9"/>
    <w:rsid w:val="00FE3496"/>
    <w:rsid w:val="00FE39C8"/>
    <w:rsid w:val="00FE3ABA"/>
    <w:rsid w:val="00FE3E6C"/>
    <w:rsid w:val="00FE434D"/>
    <w:rsid w:val="00FE47AE"/>
    <w:rsid w:val="00FE48E8"/>
    <w:rsid w:val="00FE4B98"/>
    <w:rsid w:val="00FE4D0B"/>
    <w:rsid w:val="00FE5131"/>
    <w:rsid w:val="00FE518B"/>
    <w:rsid w:val="00FE561D"/>
    <w:rsid w:val="00FE56DE"/>
    <w:rsid w:val="00FE5C60"/>
    <w:rsid w:val="00FE699F"/>
    <w:rsid w:val="00FE69B9"/>
    <w:rsid w:val="00FE6DFE"/>
    <w:rsid w:val="00FE71D5"/>
    <w:rsid w:val="00FE7218"/>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79D"/>
    <w:rsid w:val="00FF2B14"/>
    <w:rsid w:val="00FF2D85"/>
    <w:rsid w:val="00FF35B8"/>
    <w:rsid w:val="00FF3733"/>
    <w:rsid w:val="00FF3ED1"/>
    <w:rsid w:val="00FF3FF2"/>
    <w:rsid w:val="00FF42EB"/>
    <w:rsid w:val="00FF45F0"/>
    <w:rsid w:val="00FF4613"/>
    <w:rsid w:val="00FF46C9"/>
    <w:rsid w:val="00FF477B"/>
    <w:rsid w:val="00FF489E"/>
    <w:rsid w:val="00FF4F8B"/>
    <w:rsid w:val="00FF534A"/>
    <w:rsid w:val="00FF5373"/>
    <w:rsid w:val="00FF55B1"/>
    <w:rsid w:val="00FF5937"/>
    <w:rsid w:val="00FF5D26"/>
    <w:rsid w:val="00FF6658"/>
    <w:rsid w:val="00FF7707"/>
    <w:rsid w:val="00FF7B22"/>
    <w:rsid w:val="00FF7F6A"/>
    <w:rsid w:val="012A966B"/>
    <w:rsid w:val="067FEF2B"/>
    <w:rsid w:val="06FBBB93"/>
    <w:rsid w:val="0883D8DE"/>
    <w:rsid w:val="09B8C5CE"/>
    <w:rsid w:val="0A8B4DC2"/>
    <w:rsid w:val="0ABB79E3"/>
    <w:rsid w:val="0CA3AE72"/>
    <w:rsid w:val="0DE51864"/>
    <w:rsid w:val="10E0324A"/>
    <w:rsid w:val="114C00FC"/>
    <w:rsid w:val="1246AEF0"/>
    <w:rsid w:val="1265D4CD"/>
    <w:rsid w:val="19E59813"/>
    <w:rsid w:val="1A10DA79"/>
    <w:rsid w:val="1B65C165"/>
    <w:rsid w:val="1D3FD51B"/>
    <w:rsid w:val="22CDCCD3"/>
    <w:rsid w:val="23B22024"/>
    <w:rsid w:val="24F50054"/>
    <w:rsid w:val="26AE7A62"/>
    <w:rsid w:val="2A6DE07B"/>
    <w:rsid w:val="2CC7A7B6"/>
    <w:rsid w:val="2CFC9453"/>
    <w:rsid w:val="2DF13B22"/>
    <w:rsid w:val="2E850CBD"/>
    <w:rsid w:val="31BA9522"/>
    <w:rsid w:val="31FF16B1"/>
    <w:rsid w:val="32082CDF"/>
    <w:rsid w:val="3495AE98"/>
    <w:rsid w:val="396DD777"/>
    <w:rsid w:val="3AEBE99A"/>
    <w:rsid w:val="3C3CC079"/>
    <w:rsid w:val="3EB8B805"/>
    <w:rsid w:val="3EEEC718"/>
    <w:rsid w:val="401D59C8"/>
    <w:rsid w:val="456E2746"/>
    <w:rsid w:val="460D8C84"/>
    <w:rsid w:val="46F25864"/>
    <w:rsid w:val="477855AB"/>
    <w:rsid w:val="4917E216"/>
    <w:rsid w:val="497AC6FA"/>
    <w:rsid w:val="49BC46E6"/>
    <w:rsid w:val="4A48E502"/>
    <w:rsid w:val="4E940D90"/>
    <w:rsid w:val="4FA0265A"/>
    <w:rsid w:val="50274945"/>
    <w:rsid w:val="512A003F"/>
    <w:rsid w:val="5280316E"/>
    <w:rsid w:val="52ACA418"/>
    <w:rsid w:val="53A7A6C3"/>
    <w:rsid w:val="590B4D12"/>
    <w:rsid w:val="59F70394"/>
    <w:rsid w:val="5B5760B0"/>
    <w:rsid w:val="5B788B4C"/>
    <w:rsid w:val="5CA3A712"/>
    <w:rsid w:val="5D3C852E"/>
    <w:rsid w:val="5FA63763"/>
    <w:rsid w:val="63365415"/>
    <w:rsid w:val="63F84288"/>
    <w:rsid w:val="64451237"/>
    <w:rsid w:val="64C7033B"/>
    <w:rsid w:val="655EAF6F"/>
    <w:rsid w:val="65E0E298"/>
    <w:rsid w:val="66AFCFA2"/>
    <w:rsid w:val="6789AA63"/>
    <w:rsid w:val="6B9ED94B"/>
    <w:rsid w:val="6D3AA9AC"/>
    <w:rsid w:val="6D757224"/>
    <w:rsid w:val="73866FF2"/>
    <w:rsid w:val="73B22ADA"/>
    <w:rsid w:val="75D948AC"/>
    <w:rsid w:val="78394C23"/>
    <w:rsid w:val="7A6284D6"/>
    <w:rsid w:val="7EF3624C"/>
    <w:rsid w:val="7FEA48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E293E933-48AF-41D8-98D3-CC98460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3C7"/>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E463C7"/>
    <w:pPr>
      <w:numPr>
        <w:numId w:val="3"/>
      </w:numPr>
      <w:ind w:left="924" w:hanging="357"/>
    </w:pPr>
    <w:rPr>
      <w:rFonts w:ascii="Work Sans" w:hAnsi="Work Sans"/>
      <w:szCs w:val="20"/>
    </w:r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Normal"/>
    <w:rsid w:val="003E02E5"/>
    <w:pPr>
      <w:numPr>
        <w:numId w:val="4"/>
      </w:numPr>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character" w:customStyle="1" w:styleId="superscript">
    <w:name w:val="superscript"/>
    <w:basedOn w:val="DefaultParagraphFont"/>
    <w:rsid w:val="002B1C4B"/>
  </w:style>
  <w:style w:type="character" w:customStyle="1" w:styleId="scxw67050159">
    <w:name w:val="scxw67050159"/>
    <w:basedOn w:val="DefaultParagraphFont"/>
    <w:rsid w:val="002B1C4B"/>
  </w:style>
  <w:style w:type="paragraph" w:customStyle="1" w:styleId="CGCBullet1">
    <w:name w:val="CGC Bullet 1"/>
    <w:basedOn w:val="Normal"/>
    <w:qFormat/>
    <w:rsid w:val="00F67FBC"/>
    <w:pPr>
      <w:ind w:left="927" w:hanging="360"/>
    </w:pPr>
    <w:rPr>
      <w:rFonts w:ascii="Work Sans" w:hAnsi="Work San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8914897">
      <w:bodyDiv w:val="1"/>
      <w:marLeft w:val="0"/>
      <w:marRight w:val="0"/>
      <w:marTop w:val="0"/>
      <w:marBottom w:val="0"/>
      <w:divBdr>
        <w:top w:val="none" w:sz="0" w:space="0" w:color="auto"/>
        <w:left w:val="none" w:sz="0" w:space="0" w:color="auto"/>
        <w:bottom w:val="none" w:sz="0" w:space="0" w:color="auto"/>
        <w:right w:val="none" w:sz="0" w:space="0" w:color="auto"/>
      </w:divBdr>
      <w:divsChild>
        <w:div w:id="5058152">
          <w:marLeft w:val="0"/>
          <w:marRight w:val="0"/>
          <w:marTop w:val="0"/>
          <w:marBottom w:val="0"/>
          <w:divBdr>
            <w:top w:val="none" w:sz="0" w:space="0" w:color="auto"/>
            <w:left w:val="none" w:sz="0" w:space="0" w:color="auto"/>
            <w:bottom w:val="none" w:sz="0" w:space="0" w:color="auto"/>
            <w:right w:val="none" w:sz="0" w:space="0" w:color="auto"/>
          </w:divBdr>
          <w:divsChild>
            <w:div w:id="1713575307">
              <w:marLeft w:val="0"/>
              <w:marRight w:val="0"/>
              <w:marTop w:val="0"/>
              <w:marBottom w:val="0"/>
              <w:divBdr>
                <w:top w:val="none" w:sz="0" w:space="0" w:color="auto"/>
                <w:left w:val="none" w:sz="0" w:space="0" w:color="auto"/>
                <w:bottom w:val="none" w:sz="0" w:space="0" w:color="auto"/>
                <w:right w:val="none" w:sz="0" w:space="0" w:color="auto"/>
              </w:divBdr>
            </w:div>
          </w:divsChild>
        </w:div>
        <w:div w:id="23410936">
          <w:marLeft w:val="0"/>
          <w:marRight w:val="0"/>
          <w:marTop w:val="0"/>
          <w:marBottom w:val="0"/>
          <w:divBdr>
            <w:top w:val="none" w:sz="0" w:space="0" w:color="auto"/>
            <w:left w:val="none" w:sz="0" w:space="0" w:color="auto"/>
            <w:bottom w:val="none" w:sz="0" w:space="0" w:color="auto"/>
            <w:right w:val="none" w:sz="0" w:space="0" w:color="auto"/>
          </w:divBdr>
          <w:divsChild>
            <w:div w:id="1804225284">
              <w:marLeft w:val="0"/>
              <w:marRight w:val="0"/>
              <w:marTop w:val="0"/>
              <w:marBottom w:val="0"/>
              <w:divBdr>
                <w:top w:val="none" w:sz="0" w:space="0" w:color="auto"/>
                <w:left w:val="none" w:sz="0" w:space="0" w:color="auto"/>
                <w:bottom w:val="none" w:sz="0" w:space="0" w:color="auto"/>
                <w:right w:val="none" w:sz="0" w:space="0" w:color="auto"/>
              </w:divBdr>
            </w:div>
          </w:divsChild>
        </w:div>
        <w:div w:id="62803602">
          <w:marLeft w:val="0"/>
          <w:marRight w:val="0"/>
          <w:marTop w:val="0"/>
          <w:marBottom w:val="0"/>
          <w:divBdr>
            <w:top w:val="none" w:sz="0" w:space="0" w:color="auto"/>
            <w:left w:val="none" w:sz="0" w:space="0" w:color="auto"/>
            <w:bottom w:val="none" w:sz="0" w:space="0" w:color="auto"/>
            <w:right w:val="none" w:sz="0" w:space="0" w:color="auto"/>
          </w:divBdr>
          <w:divsChild>
            <w:div w:id="1137335596">
              <w:marLeft w:val="0"/>
              <w:marRight w:val="0"/>
              <w:marTop w:val="0"/>
              <w:marBottom w:val="0"/>
              <w:divBdr>
                <w:top w:val="none" w:sz="0" w:space="0" w:color="auto"/>
                <w:left w:val="none" w:sz="0" w:space="0" w:color="auto"/>
                <w:bottom w:val="none" w:sz="0" w:space="0" w:color="auto"/>
                <w:right w:val="none" w:sz="0" w:space="0" w:color="auto"/>
              </w:divBdr>
            </w:div>
          </w:divsChild>
        </w:div>
        <w:div w:id="91321692">
          <w:marLeft w:val="0"/>
          <w:marRight w:val="0"/>
          <w:marTop w:val="0"/>
          <w:marBottom w:val="0"/>
          <w:divBdr>
            <w:top w:val="none" w:sz="0" w:space="0" w:color="auto"/>
            <w:left w:val="none" w:sz="0" w:space="0" w:color="auto"/>
            <w:bottom w:val="none" w:sz="0" w:space="0" w:color="auto"/>
            <w:right w:val="none" w:sz="0" w:space="0" w:color="auto"/>
          </w:divBdr>
          <w:divsChild>
            <w:div w:id="675884966">
              <w:marLeft w:val="0"/>
              <w:marRight w:val="0"/>
              <w:marTop w:val="0"/>
              <w:marBottom w:val="0"/>
              <w:divBdr>
                <w:top w:val="none" w:sz="0" w:space="0" w:color="auto"/>
                <w:left w:val="none" w:sz="0" w:space="0" w:color="auto"/>
                <w:bottom w:val="none" w:sz="0" w:space="0" w:color="auto"/>
                <w:right w:val="none" w:sz="0" w:space="0" w:color="auto"/>
              </w:divBdr>
            </w:div>
          </w:divsChild>
        </w:div>
        <w:div w:id="136457259">
          <w:marLeft w:val="0"/>
          <w:marRight w:val="0"/>
          <w:marTop w:val="0"/>
          <w:marBottom w:val="0"/>
          <w:divBdr>
            <w:top w:val="none" w:sz="0" w:space="0" w:color="auto"/>
            <w:left w:val="none" w:sz="0" w:space="0" w:color="auto"/>
            <w:bottom w:val="none" w:sz="0" w:space="0" w:color="auto"/>
            <w:right w:val="none" w:sz="0" w:space="0" w:color="auto"/>
          </w:divBdr>
          <w:divsChild>
            <w:div w:id="1653564316">
              <w:marLeft w:val="0"/>
              <w:marRight w:val="0"/>
              <w:marTop w:val="0"/>
              <w:marBottom w:val="0"/>
              <w:divBdr>
                <w:top w:val="none" w:sz="0" w:space="0" w:color="auto"/>
                <w:left w:val="none" w:sz="0" w:space="0" w:color="auto"/>
                <w:bottom w:val="none" w:sz="0" w:space="0" w:color="auto"/>
                <w:right w:val="none" w:sz="0" w:space="0" w:color="auto"/>
              </w:divBdr>
            </w:div>
          </w:divsChild>
        </w:div>
        <w:div w:id="166942799">
          <w:marLeft w:val="0"/>
          <w:marRight w:val="0"/>
          <w:marTop w:val="0"/>
          <w:marBottom w:val="0"/>
          <w:divBdr>
            <w:top w:val="none" w:sz="0" w:space="0" w:color="auto"/>
            <w:left w:val="none" w:sz="0" w:space="0" w:color="auto"/>
            <w:bottom w:val="none" w:sz="0" w:space="0" w:color="auto"/>
            <w:right w:val="none" w:sz="0" w:space="0" w:color="auto"/>
          </w:divBdr>
          <w:divsChild>
            <w:div w:id="58402542">
              <w:marLeft w:val="0"/>
              <w:marRight w:val="0"/>
              <w:marTop w:val="0"/>
              <w:marBottom w:val="0"/>
              <w:divBdr>
                <w:top w:val="none" w:sz="0" w:space="0" w:color="auto"/>
                <w:left w:val="none" w:sz="0" w:space="0" w:color="auto"/>
                <w:bottom w:val="none" w:sz="0" w:space="0" w:color="auto"/>
                <w:right w:val="none" w:sz="0" w:space="0" w:color="auto"/>
              </w:divBdr>
            </w:div>
          </w:divsChild>
        </w:div>
        <w:div w:id="203637423">
          <w:marLeft w:val="0"/>
          <w:marRight w:val="0"/>
          <w:marTop w:val="0"/>
          <w:marBottom w:val="0"/>
          <w:divBdr>
            <w:top w:val="none" w:sz="0" w:space="0" w:color="auto"/>
            <w:left w:val="none" w:sz="0" w:space="0" w:color="auto"/>
            <w:bottom w:val="none" w:sz="0" w:space="0" w:color="auto"/>
            <w:right w:val="none" w:sz="0" w:space="0" w:color="auto"/>
          </w:divBdr>
          <w:divsChild>
            <w:div w:id="544029040">
              <w:marLeft w:val="0"/>
              <w:marRight w:val="0"/>
              <w:marTop w:val="0"/>
              <w:marBottom w:val="0"/>
              <w:divBdr>
                <w:top w:val="none" w:sz="0" w:space="0" w:color="auto"/>
                <w:left w:val="none" w:sz="0" w:space="0" w:color="auto"/>
                <w:bottom w:val="none" w:sz="0" w:space="0" w:color="auto"/>
                <w:right w:val="none" w:sz="0" w:space="0" w:color="auto"/>
              </w:divBdr>
            </w:div>
          </w:divsChild>
        </w:div>
        <w:div w:id="328482753">
          <w:marLeft w:val="0"/>
          <w:marRight w:val="0"/>
          <w:marTop w:val="0"/>
          <w:marBottom w:val="0"/>
          <w:divBdr>
            <w:top w:val="none" w:sz="0" w:space="0" w:color="auto"/>
            <w:left w:val="none" w:sz="0" w:space="0" w:color="auto"/>
            <w:bottom w:val="none" w:sz="0" w:space="0" w:color="auto"/>
            <w:right w:val="none" w:sz="0" w:space="0" w:color="auto"/>
          </w:divBdr>
          <w:divsChild>
            <w:div w:id="782573310">
              <w:marLeft w:val="0"/>
              <w:marRight w:val="0"/>
              <w:marTop w:val="0"/>
              <w:marBottom w:val="0"/>
              <w:divBdr>
                <w:top w:val="none" w:sz="0" w:space="0" w:color="auto"/>
                <w:left w:val="none" w:sz="0" w:space="0" w:color="auto"/>
                <w:bottom w:val="none" w:sz="0" w:space="0" w:color="auto"/>
                <w:right w:val="none" w:sz="0" w:space="0" w:color="auto"/>
              </w:divBdr>
            </w:div>
          </w:divsChild>
        </w:div>
        <w:div w:id="351763228">
          <w:marLeft w:val="0"/>
          <w:marRight w:val="0"/>
          <w:marTop w:val="0"/>
          <w:marBottom w:val="0"/>
          <w:divBdr>
            <w:top w:val="none" w:sz="0" w:space="0" w:color="auto"/>
            <w:left w:val="none" w:sz="0" w:space="0" w:color="auto"/>
            <w:bottom w:val="none" w:sz="0" w:space="0" w:color="auto"/>
            <w:right w:val="none" w:sz="0" w:space="0" w:color="auto"/>
          </w:divBdr>
          <w:divsChild>
            <w:div w:id="493497167">
              <w:marLeft w:val="0"/>
              <w:marRight w:val="0"/>
              <w:marTop w:val="0"/>
              <w:marBottom w:val="0"/>
              <w:divBdr>
                <w:top w:val="none" w:sz="0" w:space="0" w:color="auto"/>
                <w:left w:val="none" w:sz="0" w:space="0" w:color="auto"/>
                <w:bottom w:val="none" w:sz="0" w:space="0" w:color="auto"/>
                <w:right w:val="none" w:sz="0" w:space="0" w:color="auto"/>
              </w:divBdr>
            </w:div>
          </w:divsChild>
        </w:div>
        <w:div w:id="367141982">
          <w:marLeft w:val="0"/>
          <w:marRight w:val="0"/>
          <w:marTop w:val="0"/>
          <w:marBottom w:val="0"/>
          <w:divBdr>
            <w:top w:val="none" w:sz="0" w:space="0" w:color="auto"/>
            <w:left w:val="none" w:sz="0" w:space="0" w:color="auto"/>
            <w:bottom w:val="none" w:sz="0" w:space="0" w:color="auto"/>
            <w:right w:val="none" w:sz="0" w:space="0" w:color="auto"/>
          </w:divBdr>
          <w:divsChild>
            <w:div w:id="930435979">
              <w:marLeft w:val="0"/>
              <w:marRight w:val="0"/>
              <w:marTop w:val="0"/>
              <w:marBottom w:val="0"/>
              <w:divBdr>
                <w:top w:val="none" w:sz="0" w:space="0" w:color="auto"/>
                <w:left w:val="none" w:sz="0" w:space="0" w:color="auto"/>
                <w:bottom w:val="none" w:sz="0" w:space="0" w:color="auto"/>
                <w:right w:val="none" w:sz="0" w:space="0" w:color="auto"/>
              </w:divBdr>
            </w:div>
          </w:divsChild>
        </w:div>
        <w:div w:id="440222776">
          <w:marLeft w:val="0"/>
          <w:marRight w:val="0"/>
          <w:marTop w:val="0"/>
          <w:marBottom w:val="0"/>
          <w:divBdr>
            <w:top w:val="none" w:sz="0" w:space="0" w:color="auto"/>
            <w:left w:val="none" w:sz="0" w:space="0" w:color="auto"/>
            <w:bottom w:val="none" w:sz="0" w:space="0" w:color="auto"/>
            <w:right w:val="none" w:sz="0" w:space="0" w:color="auto"/>
          </w:divBdr>
          <w:divsChild>
            <w:div w:id="9843262">
              <w:marLeft w:val="0"/>
              <w:marRight w:val="0"/>
              <w:marTop w:val="0"/>
              <w:marBottom w:val="0"/>
              <w:divBdr>
                <w:top w:val="none" w:sz="0" w:space="0" w:color="auto"/>
                <w:left w:val="none" w:sz="0" w:space="0" w:color="auto"/>
                <w:bottom w:val="none" w:sz="0" w:space="0" w:color="auto"/>
                <w:right w:val="none" w:sz="0" w:space="0" w:color="auto"/>
              </w:divBdr>
            </w:div>
          </w:divsChild>
        </w:div>
        <w:div w:id="451484224">
          <w:marLeft w:val="0"/>
          <w:marRight w:val="0"/>
          <w:marTop w:val="0"/>
          <w:marBottom w:val="0"/>
          <w:divBdr>
            <w:top w:val="none" w:sz="0" w:space="0" w:color="auto"/>
            <w:left w:val="none" w:sz="0" w:space="0" w:color="auto"/>
            <w:bottom w:val="none" w:sz="0" w:space="0" w:color="auto"/>
            <w:right w:val="none" w:sz="0" w:space="0" w:color="auto"/>
          </w:divBdr>
          <w:divsChild>
            <w:div w:id="116725102">
              <w:marLeft w:val="0"/>
              <w:marRight w:val="0"/>
              <w:marTop w:val="0"/>
              <w:marBottom w:val="0"/>
              <w:divBdr>
                <w:top w:val="none" w:sz="0" w:space="0" w:color="auto"/>
                <w:left w:val="none" w:sz="0" w:space="0" w:color="auto"/>
                <w:bottom w:val="none" w:sz="0" w:space="0" w:color="auto"/>
                <w:right w:val="none" w:sz="0" w:space="0" w:color="auto"/>
              </w:divBdr>
            </w:div>
          </w:divsChild>
        </w:div>
        <w:div w:id="451829277">
          <w:marLeft w:val="0"/>
          <w:marRight w:val="0"/>
          <w:marTop w:val="0"/>
          <w:marBottom w:val="0"/>
          <w:divBdr>
            <w:top w:val="none" w:sz="0" w:space="0" w:color="auto"/>
            <w:left w:val="none" w:sz="0" w:space="0" w:color="auto"/>
            <w:bottom w:val="none" w:sz="0" w:space="0" w:color="auto"/>
            <w:right w:val="none" w:sz="0" w:space="0" w:color="auto"/>
          </w:divBdr>
          <w:divsChild>
            <w:div w:id="179710826">
              <w:marLeft w:val="0"/>
              <w:marRight w:val="0"/>
              <w:marTop w:val="0"/>
              <w:marBottom w:val="0"/>
              <w:divBdr>
                <w:top w:val="none" w:sz="0" w:space="0" w:color="auto"/>
                <w:left w:val="none" w:sz="0" w:space="0" w:color="auto"/>
                <w:bottom w:val="none" w:sz="0" w:space="0" w:color="auto"/>
                <w:right w:val="none" w:sz="0" w:space="0" w:color="auto"/>
              </w:divBdr>
            </w:div>
          </w:divsChild>
        </w:div>
        <w:div w:id="514003717">
          <w:marLeft w:val="0"/>
          <w:marRight w:val="0"/>
          <w:marTop w:val="0"/>
          <w:marBottom w:val="0"/>
          <w:divBdr>
            <w:top w:val="none" w:sz="0" w:space="0" w:color="auto"/>
            <w:left w:val="none" w:sz="0" w:space="0" w:color="auto"/>
            <w:bottom w:val="none" w:sz="0" w:space="0" w:color="auto"/>
            <w:right w:val="none" w:sz="0" w:space="0" w:color="auto"/>
          </w:divBdr>
          <w:divsChild>
            <w:div w:id="446045820">
              <w:marLeft w:val="0"/>
              <w:marRight w:val="0"/>
              <w:marTop w:val="0"/>
              <w:marBottom w:val="0"/>
              <w:divBdr>
                <w:top w:val="none" w:sz="0" w:space="0" w:color="auto"/>
                <w:left w:val="none" w:sz="0" w:space="0" w:color="auto"/>
                <w:bottom w:val="none" w:sz="0" w:space="0" w:color="auto"/>
                <w:right w:val="none" w:sz="0" w:space="0" w:color="auto"/>
              </w:divBdr>
            </w:div>
          </w:divsChild>
        </w:div>
        <w:div w:id="532882413">
          <w:marLeft w:val="0"/>
          <w:marRight w:val="0"/>
          <w:marTop w:val="0"/>
          <w:marBottom w:val="0"/>
          <w:divBdr>
            <w:top w:val="none" w:sz="0" w:space="0" w:color="auto"/>
            <w:left w:val="none" w:sz="0" w:space="0" w:color="auto"/>
            <w:bottom w:val="none" w:sz="0" w:space="0" w:color="auto"/>
            <w:right w:val="none" w:sz="0" w:space="0" w:color="auto"/>
          </w:divBdr>
          <w:divsChild>
            <w:div w:id="1252545946">
              <w:marLeft w:val="0"/>
              <w:marRight w:val="0"/>
              <w:marTop w:val="0"/>
              <w:marBottom w:val="0"/>
              <w:divBdr>
                <w:top w:val="none" w:sz="0" w:space="0" w:color="auto"/>
                <w:left w:val="none" w:sz="0" w:space="0" w:color="auto"/>
                <w:bottom w:val="none" w:sz="0" w:space="0" w:color="auto"/>
                <w:right w:val="none" w:sz="0" w:space="0" w:color="auto"/>
              </w:divBdr>
            </w:div>
          </w:divsChild>
        </w:div>
        <w:div w:id="650790414">
          <w:marLeft w:val="0"/>
          <w:marRight w:val="0"/>
          <w:marTop w:val="0"/>
          <w:marBottom w:val="0"/>
          <w:divBdr>
            <w:top w:val="none" w:sz="0" w:space="0" w:color="auto"/>
            <w:left w:val="none" w:sz="0" w:space="0" w:color="auto"/>
            <w:bottom w:val="none" w:sz="0" w:space="0" w:color="auto"/>
            <w:right w:val="none" w:sz="0" w:space="0" w:color="auto"/>
          </w:divBdr>
          <w:divsChild>
            <w:div w:id="1688170425">
              <w:marLeft w:val="0"/>
              <w:marRight w:val="0"/>
              <w:marTop w:val="0"/>
              <w:marBottom w:val="0"/>
              <w:divBdr>
                <w:top w:val="none" w:sz="0" w:space="0" w:color="auto"/>
                <w:left w:val="none" w:sz="0" w:space="0" w:color="auto"/>
                <w:bottom w:val="none" w:sz="0" w:space="0" w:color="auto"/>
                <w:right w:val="none" w:sz="0" w:space="0" w:color="auto"/>
              </w:divBdr>
            </w:div>
          </w:divsChild>
        </w:div>
        <w:div w:id="711006055">
          <w:marLeft w:val="0"/>
          <w:marRight w:val="0"/>
          <w:marTop w:val="0"/>
          <w:marBottom w:val="0"/>
          <w:divBdr>
            <w:top w:val="none" w:sz="0" w:space="0" w:color="auto"/>
            <w:left w:val="none" w:sz="0" w:space="0" w:color="auto"/>
            <w:bottom w:val="none" w:sz="0" w:space="0" w:color="auto"/>
            <w:right w:val="none" w:sz="0" w:space="0" w:color="auto"/>
          </w:divBdr>
          <w:divsChild>
            <w:div w:id="1471168347">
              <w:marLeft w:val="0"/>
              <w:marRight w:val="0"/>
              <w:marTop w:val="0"/>
              <w:marBottom w:val="0"/>
              <w:divBdr>
                <w:top w:val="none" w:sz="0" w:space="0" w:color="auto"/>
                <w:left w:val="none" w:sz="0" w:space="0" w:color="auto"/>
                <w:bottom w:val="none" w:sz="0" w:space="0" w:color="auto"/>
                <w:right w:val="none" w:sz="0" w:space="0" w:color="auto"/>
              </w:divBdr>
            </w:div>
          </w:divsChild>
        </w:div>
        <w:div w:id="728764439">
          <w:marLeft w:val="0"/>
          <w:marRight w:val="0"/>
          <w:marTop w:val="0"/>
          <w:marBottom w:val="0"/>
          <w:divBdr>
            <w:top w:val="none" w:sz="0" w:space="0" w:color="auto"/>
            <w:left w:val="none" w:sz="0" w:space="0" w:color="auto"/>
            <w:bottom w:val="none" w:sz="0" w:space="0" w:color="auto"/>
            <w:right w:val="none" w:sz="0" w:space="0" w:color="auto"/>
          </w:divBdr>
          <w:divsChild>
            <w:div w:id="36124714">
              <w:marLeft w:val="0"/>
              <w:marRight w:val="0"/>
              <w:marTop w:val="0"/>
              <w:marBottom w:val="0"/>
              <w:divBdr>
                <w:top w:val="none" w:sz="0" w:space="0" w:color="auto"/>
                <w:left w:val="none" w:sz="0" w:space="0" w:color="auto"/>
                <w:bottom w:val="none" w:sz="0" w:space="0" w:color="auto"/>
                <w:right w:val="none" w:sz="0" w:space="0" w:color="auto"/>
              </w:divBdr>
            </w:div>
          </w:divsChild>
        </w:div>
        <w:div w:id="771167023">
          <w:marLeft w:val="0"/>
          <w:marRight w:val="0"/>
          <w:marTop w:val="0"/>
          <w:marBottom w:val="0"/>
          <w:divBdr>
            <w:top w:val="none" w:sz="0" w:space="0" w:color="auto"/>
            <w:left w:val="none" w:sz="0" w:space="0" w:color="auto"/>
            <w:bottom w:val="none" w:sz="0" w:space="0" w:color="auto"/>
            <w:right w:val="none" w:sz="0" w:space="0" w:color="auto"/>
          </w:divBdr>
          <w:divsChild>
            <w:div w:id="389423441">
              <w:marLeft w:val="0"/>
              <w:marRight w:val="0"/>
              <w:marTop w:val="0"/>
              <w:marBottom w:val="0"/>
              <w:divBdr>
                <w:top w:val="none" w:sz="0" w:space="0" w:color="auto"/>
                <w:left w:val="none" w:sz="0" w:space="0" w:color="auto"/>
                <w:bottom w:val="none" w:sz="0" w:space="0" w:color="auto"/>
                <w:right w:val="none" w:sz="0" w:space="0" w:color="auto"/>
              </w:divBdr>
            </w:div>
          </w:divsChild>
        </w:div>
        <w:div w:id="875312560">
          <w:marLeft w:val="0"/>
          <w:marRight w:val="0"/>
          <w:marTop w:val="0"/>
          <w:marBottom w:val="0"/>
          <w:divBdr>
            <w:top w:val="none" w:sz="0" w:space="0" w:color="auto"/>
            <w:left w:val="none" w:sz="0" w:space="0" w:color="auto"/>
            <w:bottom w:val="none" w:sz="0" w:space="0" w:color="auto"/>
            <w:right w:val="none" w:sz="0" w:space="0" w:color="auto"/>
          </w:divBdr>
          <w:divsChild>
            <w:div w:id="1443526829">
              <w:marLeft w:val="0"/>
              <w:marRight w:val="0"/>
              <w:marTop w:val="0"/>
              <w:marBottom w:val="0"/>
              <w:divBdr>
                <w:top w:val="none" w:sz="0" w:space="0" w:color="auto"/>
                <w:left w:val="none" w:sz="0" w:space="0" w:color="auto"/>
                <w:bottom w:val="none" w:sz="0" w:space="0" w:color="auto"/>
                <w:right w:val="none" w:sz="0" w:space="0" w:color="auto"/>
              </w:divBdr>
            </w:div>
          </w:divsChild>
        </w:div>
        <w:div w:id="884566798">
          <w:marLeft w:val="0"/>
          <w:marRight w:val="0"/>
          <w:marTop w:val="0"/>
          <w:marBottom w:val="0"/>
          <w:divBdr>
            <w:top w:val="none" w:sz="0" w:space="0" w:color="auto"/>
            <w:left w:val="none" w:sz="0" w:space="0" w:color="auto"/>
            <w:bottom w:val="none" w:sz="0" w:space="0" w:color="auto"/>
            <w:right w:val="none" w:sz="0" w:space="0" w:color="auto"/>
          </w:divBdr>
          <w:divsChild>
            <w:div w:id="620920138">
              <w:marLeft w:val="0"/>
              <w:marRight w:val="0"/>
              <w:marTop w:val="0"/>
              <w:marBottom w:val="0"/>
              <w:divBdr>
                <w:top w:val="none" w:sz="0" w:space="0" w:color="auto"/>
                <w:left w:val="none" w:sz="0" w:space="0" w:color="auto"/>
                <w:bottom w:val="none" w:sz="0" w:space="0" w:color="auto"/>
                <w:right w:val="none" w:sz="0" w:space="0" w:color="auto"/>
              </w:divBdr>
            </w:div>
          </w:divsChild>
        </w:div>
        <w:div w:id="897323058">
          <w:marLeft w:val="0"/>
          <w:marRight w:val="0"/>
          <w:marTop w:val="0"/>
          <w:marBottom w:val="0"/>
          <w:divBdr>
            <w:top w:val="none" w:sz="0" w:space="0" w:color="auto"/>
            <w:left w:val="none" w:sz="0" w:space="0" w:color="auto"/>
            <w:bottom w:val="none" w:sz="0" w:space="0" w:color="auto"/>
            <w:right w:val="none" w:sz="0" w:space="0" w:color="auto"/>
          </w:divBdr>
          <w:divsChild>
            <w:div w:id="1513686188">
              <w:marLeft w:val="0"/>
              <w:marRight w:val="0"/>
              <w:marTop w:val="0"/>
              <w:marBottom w:val="0"/>
              <w:divBdr>
                <w:top w:val="none" w:sz="0" w:space="0" w:color="auto"/>
                <w:left w:val="none" w:sz="0" w:space="0" w:color="auto"/>
                <w:bottom w:val="none" w:sz="0" w:space="0" w:color="auto"/>
                <w:right w:val="none" w:sz="0" w:space="0" w:color="auto"/>
              </w:divBdr>
            </w:div>
          </w:divsChild>
        </w:div>
        <w:div w:id="910888948">
          <w:marLeft w:val="0"/>
          <w:marRight w:val="0"/>
          <w:marTop w:val="0"/>
          <w:marBottom w:val="0"/>
          <w:divBdr>
            <w:top w:val="none" w:sz="0" w:space="0" w:color="auto"/>
            <w:left w:val="none" w:sz="0" w:space="0" w:color="auto"/>
            <w:bottom w:val="none" w:sz="0" w:space="0" w:color="auto"/>
            <w:right w:val="none" w:sz="0" w:space="0" w:color="auto"/>
          </w:divBdr>
          <w:divsChild>
            <w:div w:id="1640454825">
              <w:marLeft w:val="0"/>
              <w:marRight w:val="0"/>
              <w:marTop w:val="0"/>
              <w:marBottom w:val="0"/>
              <w:divBdr>
                <w:top w:val="none" w:sz="0" w:space="0" w:color="auto"/>
                <w:left w:val="none" w:sz="0" w:space="0" w:color="auto"/>
                <w:bottom w:val="none" w:sz="0" w:space="0" w:color="auto"/>
                <w:right w:val="none" w:sz="0" w:space="0" w:color="auto"/>
              </w:divBdr>
            </w:div>
          </w:divsChild>
        </w:div>
        <w:div w:id="916793087">
          <w:marLeft w:val="0"/>
          <w:marRight w:val="0"/>
          <w:marTop w:val="0"/>
          <w:marBottom w:val="0"/>
          <w:divBdr>
            <w:top w:val="none" w:sz="0" w:space="0" w:color="auto"/>
            <w:left w:val="none" w:sz="0" w:space="0" w:color="auto"/>
            <w:bottom w:val="none" w:sz="0" w:space="0" w:color="auto"/>
            <w:right w:val="none" w:sz="0" w:space="0" w:color="auto"/>
          </w:divBdr>
          <w:divsChild>
            <w:div w:id="546530566">
              <w:marLeft w:val="0"/>
              <w:marRight w:val="0"/>
              <w:marTop w:val="0"/>
              <w:marBottom w:val="0"/>
              <w:divBdr>
                <w:top w:val="none" w:sz="0" w:space="0" w:color="auto"/>
                <w:left w:val="none" w:sz="0" w:space="0" w:color="auto"/>
                <w:bottom w:val="none" w:sz="0" w:space="0" w:color="auto"/>
                <w:right w:val="none" w:sz="0" w:space="0" w:color="auto"/>
              </w:divBdr>
            </w:div>
          </w:divsChild>
        </w:div>
        <w:div w:id="923950128">
          <w:marLeft w:val="0"/>
          <w:marRight w:val="0"/>
          <w:marTop w:val="0"/>
          <w:marBottom w:val="0"/>
          <w:divBdr>
            <w:top w:val="none" w:sz="0" w:space="0" w:color="auto"/>
            <w:left w:val="none" w:sz="0" w:space="0" w:color="auto"/>
            <w:bottom w:val="none" w:sz="0" w:space="0" w:color="auto"/>
            <w:right w:val="none" w:sz="0" w:space="0" w:color="auto"/>
          </w:divBdr>
          <w:divsChild>
            <w:div w:id="270091931">
              <w:marLeft w:val="0"/>
              <w:marRight w:val="0"/>
              <w:marTop w:val="0"/>
              <w:marBottom w:val="0"/>
              <w:divBdr>
                <w:top w:val="none" w:sz="0" w:space="0" w:color="auto"/>
                <w:left w:val="none" w:sz="0" w:space="0" w:color="auto"/>
                <w:bottom w:val="none" w:sz="0" w:space="0" w:color="auto"/>
                <w:right w:val="none" w:sz="0" w:space="0" w:color="auto"/>
              </w:divBdr>
            </w:div>
          </w:divsChild>
        </w:div>
        <w:div w:id="964310391">
          <w:marLeft w:val="0"/>
          <w:marRight w:val="0"/>
          <w:marTop w:val="0"/>
          <w:marBottom w:val="0"/>
          <w:divBdr>
            <w:top w:val="none" w:sz="0" w:space="0" w:color="auto"/>
            <w:left w:val="none" w:sz="0" w:space="0" w:color="auto"/>
            <w:bottom w:val="none" w:sz="0" w:space="0" w:color="auto"/>
            <w:right w:val="none" w:sz="0" w:space="0" w:color="auto"/>
          </w:divBdr>
          <w:divsChild>
            <w:div w:id="601380011">
              <w:marLeft w:val="0"/>
              <w:marRight w:val="0"/>
              <w:marTop w:val="0"/>
              <w:marBottom w:val="0"/>
              <w:divBdr>
                <w:top w:val="none" w:sz="0" w:space="0" w:color="auto"/>
                <w:left w:val="none" w:sz="0" w:space="0" w:color="auto"/>
                <w:bottom w:val="none" w:sz="0" w:space="0" w:color="auto"/>
                <w:right w:val="none" w:sz="0" w:space="0" w:color="auto"/>
              </w:divBdr>
            </w:div>
          </w:divsChild>
        </w:div>
        <w:div w:id="988826316">
          <w:marLeft w:val="0"/>
          <w:marRight w:val="0"/>
          <w:marTop w:val="0"/>
          <w:marBottom w:val="0"/>
          <w:divBdr>
            <w:top w:val="none" w:sz="0" w:space="0" w:color="auto"/>
            <w:left w:val="none" w:sz="0" w:space="0" w:color="auto"/>
            <w:bottom w:val="none" w:sz="0" w:space="0" w:color="auto"/>
            <w:right w:val="none" w:sz="0" w:space="0" w:color="auto"/>
          </w:divBdr>
          <w:divsChild>
            <w:div w:id="2028366463">
              <w:marLeft w:val="0"/>
              <w:marRight w:val="0"/>
              <w:marTop w:val="0"/>
              <w:marBottom w:val="0"/>
              <w:divBdr>
                <w:top w:val="none" w:sz="0" w:space="0" w:color="auto"/>
                <w:left w:val="none" w:sz="0" w:space="0" w:color="auto"/>
                <w:bottom w:val="none" w:sz="0" w:space="0" w:color="auto"/>
                <w:right w:val="none" w:sz="0" w:space="0" w:color="auto"/>
              </w:divBdr>
            </w:div>
          </w:divsChild>
        </w:div>
        <w:div w:id="1064378554">
          <w:marLeft w:val="0"/>
          <w:marRight w:val="0"/>
          <w:marTop w:val="0"/>
          <w:marBottom w:val="0"/>
          <w:divBdr>
            <w:top w:val="none" w:sz="0" w:space="0" w:color="auto"/>
            <w:left w:val="none" w:sz="0" w:space="0" w:color="auto"/>
            <w:bottom w:val="none" w:sz="0" w:space="0" w:color="auto"/>
            <w:right w:val="none" w:sz="0" w:space="0" w:color="auto"/>
          </w:divBdr>
          <w:divsChild>
            <w:div w:id="759526677">
              <w:marLeft w:val="0"/>
              <w:marRight w:val="0"/>
              <w:marTop w:val="0"/>
              <w:marBottom w:val="0"/>
              <w:divBdr>
                <w:top w:val="none" w:sz="0" w:space="0" w:color="auto"/>
                <w:left w:val="none" w:sz="0" w:space="0" w:color="auto"/>
                <w:bottom w:val="none" w:sz="0" w:space="0" w:color="auto"/>
                <w:right w:val="none" w:sz="0" w:space="0" w:color="auto"/>
              </w:divBdr>
            </w:div>
          </w:divsChild>
        </w:div>
        <w:div w:id="1101218897">
          <w:marLeft w:val="0"/>
          <w:marRight w:val="0"/>
          <w:marTop w:val="0"/>
          <w:marBottom w:val="0"/>
          <w:divBdr>
            <w:top w:val="none" w:sz="0" w:space="0" w:color="auto"/>
            <w:left w:val="none" w:sz="0" w:space="0" w:color="auto"/>
            <w:bottom w:val="none" w:sz="0" w:space="0" w:color="auto"/>
            <w:right w:val="none" w:sz="0" w:space="0" w:color="auto"/>
          </w:divBdr>
          <w:divsChild>
            <w:div w:id="1961571790">
              <w:marLeft w:val="0"/>
              <w:marRight w:val="0"/>
              <w:marTop w:val="0"/>
              <w:marBottom w:val="0"/>
              <w:divBdr>
                <w:top w:val="none" w:sz="0" w:space="0" w:color="auto"/>
                <w:left w:val="none" w:sz="0" w:space="0" w:color="auto"/>
                <w:bottom w:val="none" w:sz="0" w:space="0" w:color="auto"/>
                <w:right w:val="none" w:sz="0" w:space="0" w:color="auto"/>
              </w:divBdr>
            </w:div>
          </w:divsChild>
        </w:div>
        <w:div w:id="1133059083">
          <w:marLeft w:val="0"/>
          <w:marRight w:val="0"/>
          <w:marTop w:val="0"/>
          <w:marBottom w:val="0"/>
          <w:divBdr>
            <w:top w:val="none" w:sz="0" w:space="0" w:color="auto"/>
            <w:left w:val="none" w:sz="0" w:space="0" w:color="auto"/>
            <w:bottom w:val="none" w:sz="0" w:space="0" w:color="auto"/>
            <w:right w:val="none" w:sz="0" w:space="0" w:color="auto"/>
          </w:divBdr>
          <w:divsChild>
            <w:div w:id="1721511380">
              <w:marLeft w:val="0"/>
              <w:marRight w:val="0"/>
              <w:marTop w:val="0"/>
              <w:marBottom w:val="0"/>
              <w:divBdr>
                <w:top w:val="none" w:sz="0" w:space="0" w:color="auto"/>
                <w:left w:val="none" w:sz="0" w:space="0" w:color="auto"/>
                <w:bottom w:val="none" w:sz="0" w:space="0" w:color="auto"/>
                <w:right w:val="none" w:sz="0" w:space="0" w:color="auto"/>
              </w:divBdr>
            </w:div>
          </w:divsChild>
        </w:div>
        <w:div w:id="1152261184">
          <w:marLeft w:val="0"/>
          <w:marRight w:val="0"/>
          <w:marTop w:val="0"/>
          <w:marBottom w:val="0"/>
          <w:divBdr>
            <w:top w:val="none" w:sz="0" w:space="0" w:color="auto"/>
            <w:left w:val="none" w:sz="0" w:space="0" w:color="auto"/>
            <w:bottom w:val="none" w:sz="0" w:space="0" w:color="auto"/>
            <w:right w:val="none" w:sz="0" w:space="0" w:color="auto"/>
          </w:divBdr>
          <w:divsChild>
            <w:div w:id="1537542306">
              <w:marLeft w:val="0"/>
              <w:marRight w:val="0"/>
              <w:marTop w:val="0"/>
              <w:marBottom w:val="0"/>
              <w:divBdr>
                <w:top w:val="none" w:sz="0" w:space="0" w:color="auto"/>
                <w:left w:val="none" w:sz="0" w:space="0" w:color="auto"/>
                <w:bottom w:val="none" w:sz="0" w:space="0" w:color="auto"/>
                <w:right w:val="none" w:sz="0" w:space="0" w:color="auto"/>
              </w:divBdr>
            </w:div>
          </w:divsChild>
        </w:div>
        <w:div w:id="1167138527">
          <w:marLeft w:val="0"/>
          <w:marRight w:val="0"/>
          <w:marTop w:val="0"/>
          <w:marBottom w:val="0"/>
          <w:divBdr>
            <w:top w:val="none" w:sz="0" w:space="0" w:color="auto"/>
            <w:left w:val="none" w:sz="0" w:space="0" w:color="auto"/>
            <w:bottom w:val="none" w:sz="0" w:space="0" w:color="auto"/>
            <w:right w:val="none" w:sz="0" w:space="0" w:color="auto"/>
          </w:divBdr>
          <w:divsChild>
            <w:div w:id="1142694572">
              <w:marLeft w:val="0"/>
              <w:marRight w:val="0"/>
              <w:marTop w:val="0"/>
              <w:marBottom w:val="0"/>
              <w:divBdr>
                <w:top w:val="none" w:sz="0" w:space="0" w:color="auto"/>
                <w:left w:val="none" w:sz="0" w:space="0" w:color="auto"/>
                <w:bottom w:val="none" w:sz="0" w:space="0" w:color="auto"/>
                <w:right w:val="none" w:sz="0" w:space="0" w:color="auto"/>
              </w:divBdr>
            </w:div>
          </w:divsChild>
        </w:div>
        <w:div w:id="1170490938">
          <w:marLeft w:val="0"/>
          <w:marRight w:val="0"/>
          <w:marTop w:val="0"/>
          <w:marBottom w:val="0"/>
          <w:divBdr>
            <w:top w:val="none" w:sz="0" w:space="0" w:color="auto"/>
            <w:left w:val="none" w:sz="0" w:space="0" w:color="auto"/>
            <w:bottom w:val="none" w:sz="0" w:space="0" w:color="auto"/>
            <w:right w:val="none" w:sz="0" w:space="0" w:color="auto"/>
          </w:divBdr>
          <w:divsChild>
            <w:div w:id="970137991">
              <w:marLeft w:val="0"/>
              <w:marRight w:val="0"/>
              <w:marTop w:val="0"/>
              <w:marBottom w:val="0"/>
              <w:divBdr>
                <w:top w:val="none" w:sz="0" w:space="0" w:color="auto"/>
                <w:left w:val="none" w:sz="0" w:space="0" w:color="auto"/>
                <w:bottom w:val="none" w:sz="0" w:space="0" w:color="auto"/>
                <w:right w:val="none" w:sz="0" w:space="0" w:color="auto"/>
              </w:divBdr>
            </w:div>
          </w:divsChild>
        </w:div>
        <w:div w:id="1253659002">
          <w:marLeft w:val="0"/>
          <w:marRight w:val="0"/>
          <w:marTop w:val="0"/>
          <w:marBottom w:val="0"/>
          <w:divBdr>
            <w:top w:val="none" w:sz="0" w:space="0" w:color="auto"/>
            <w:left w:val="none" w:sz="0" w:space="0" w:color="auto"/>
            <w:bottom w:val="none" w:sz="0" w:space="0" w:color="auto"/>
            <w:right w:val="none" w:sz="0" w:space="0" w:color="auto"/>
          </w:divBdr>
          <w:divsChild>
            <w:div w:id="1332414570">
              <w:marLeft w:val="0"/>
              <w:marRight w:val="0"/>
              <w:marTop w:val="0"/>
              <w:marBottom w:val="0"/>
              <w:divBdr>
                <w:top w:val="none" w:sz="0" w:space="0" w:color="auto"/>
                <w:left w:val="none" w:sz="0" w:space="0" w:color="auto"/>
                <w:bottom w:val="none" w:sz="0" w:space="0" w:color="auto"/>
                <w:right w:val="none" w:sz="0" w:space="0" w:color="auto"/>
              </w:divBdr>
            </w:div>
          </w:divsChild>
        </w:div>
        <w:div w:id="1301955853">
          <w:marLeft w:val="0"/>
          <w:marRight w:val="0"/>
          <w:marTop w:val="0"/>
          <w:marBottom w:val="0"/>
          <w:divBdr>
            <w:top w:val="none" w:sz="0" w:space="0" w:color="auto"/>
            <w:left w:val="none" w:sz="0" w:space="0" w:color="auto"/>
            <w:bottom w:val="none" w:sz="0" w:space="0" w:color="auto"/>
            <w:right w:val="none" w:sz="0" w:space="0" w:color="auto"/>
          </w:divBdr>
          <w:divsChild>
            <w:div w:id="1217666496">
              <w:marLeft w:val="0"/>
              <w:marRight w:val="0"/>
              <w:marTop w:val="0"/>
              <w:marBottom w:val="0"/>
              <w:divBdr>
                <w:top w:val="none" w:sz="0" w:space="0" w:color="auto"/>
                <w:left w:val="none" w:sz="0" w:space="0" w:color="auto"/>
                <w:bottom w:val="none" w:sz="0" w:space="0" w:color="auto"/>
                <w:right w:val="none" w:sz="0" w:space="0" w:color="auto"/>
              </w:divBdr>
            </w:div>
          </w:divsChild>
        </w:div>
        <w:div w:id="1311180169">
          <w:marLeft w:val="0"/>
          <w:marRight w:val="0"/>
          <w:marTop w:val="0"/>
          <w:marBottom w:val="0"/>
          <w:divBdr>
            <w:top w:val="none" w:sz="0" w:space="0" w:color="auto"/>
            <w:left w:val="none" w:sz="0" w:space="0" w:color="auto"/>
            <w:bottom w:val="none" w:sz="0" w:space="0" w:color="auto"/>
            <w:right w:val="none" w:sz="0" w:space="0" w:color="auto"/>
          </w:divBdr>
          <w:divsChild>
            <w:div w:id="367343315">
              <w:marLeft w:val="0"/>
              <w:marRight w:val="0"/>
              <w:marTop w:val="0"/>
              <w:marBottom w:val="0"/>
              <w:divBdr>
                <w:top w:val="none" w:sz="0" w:space="0" w:color="auto"/>
                <w:left w:val="none" w:sz="0" w:space="0" w:color="auto"/>
                <w:bottom w:val="none" w:sz="0" w:space="0" w:color="auto"/>
                <w:right w:val="none" w:sz="0" w:space="0" w:color="auto"/>
              </w:divBdr>
            </w:div>
          </w:divsChild>
        </w:div>
        <w:div w:id="1348408327">
          <w:marLeft w:val="0"/>
          <w:marRight w:val="0"/>
          <w:marTop w:val="0"/>
          <w:marBottom w:val="0"/>
          <w:divBdr>
            <w:top w:val="none" w:sz="0" w:space="0" w:color="auto"/>
            <w:left w:val="none" w:sz="0" w:space="0" w:color="auto"/>
            <w:bottom w:val="none" w:sz="0" w:space="0" w:color="auto"/>
            <w:right w:val="none" w:sz="0" w:space="0" w:color="auto"/>
          </w:divBdr>
          <w:divsChild>
            <w:div w:id="1777140084">
              <w:marLeft w:val="0"/>
              <w:marRight w:val="0"/>
              <w:marTop w:val="0"/>
              <w:marBottom w:val="0"/>
              <w:divBdr>
                <w:top w:val="none" w:sz="0" w:space="0" w:color="auto"/>
                <w:left w:val="none" w:sz="0" w:space="0" w:color="auto"/>
                <w:bottom w:val="none" w:sz="0" w:space="0" w:color="auto"/>
                <w:right w:val="none" w:sz="0" w:space="0" w:color="auto"/>
              </w:divBdr>
            </w:div>
          </w:divsChild>
        </w:div>
        <w:div w:id="1457215630">
          <w:marLeft w:val="0"/>
          <w:marRight w:val="0"/>
          <w:marTop w:val="0"/>
          <w:marBottom w:val="0"/>
          <w:divBdr>
            <w:top w:val="none" w:sz="0" w:space="0" w:color="auto"/>
            <w:left w:val="none" w:sz="0" w:space="0" w:color="auto"/>
            <w:bottom w:val="none" w:sz="0" w:space="0" w:color="auto"/>
            <w:right w:val="none" w:sz="0" w:space="0" w:color="auto"/>
          </w:divBdr>
          <w:divsChild>
            <w:div w:id="480002962">
              <w:marLeft w:val="0"/>
              <w:marRight w:val="0"/>
              <w:marTop w:val="0"/>
              <w:marBottom w:val="0"/>
              <w:divBdr>
                <w:top w:val="none" w:sz="0" w:space="0" w:color="auto"/>
                <w:left w:val="none" w:sz="0" w:space="0" w:color="auto"/>
                <w:bottom w:val="none" w:sz="0" w:space="0" w:color="auto"/>
                <w:right w:val="none" w:sz="0" w:space="0" w:color="auto"/>
              </w:divBdr>
            </w:div>
          </w:divsChild>
        </w:div>
        <w:div w:id="1488323051">
          <w:marLeft w:val="0"/>
          <w:marRight w:val="0"/>
          <w:marTop w:val="0"/>
          <w:marBottom w:val="0"/>
          <w:divBdr>
            <w:top w:val="none" w:sz="0" w:space="0" w:color="auto"/>
            <w:left w:val="none" w:sz="0" w:space="0" w:color="auto"/>
            <w:bottom w:val="none" w:sz="0" w:space="0" w:color="auto"/>
            <w:right w:val="none" w:sz="0" w:space="0" w:color="auto"/>
          </w:divBdr>
          <w:divsChild>
            <w:div w:id="984773792">
              <w:marLeft w:val="0"/>
              <w:marRight w:val="0"/>
              <w:marTop w:val="0"/>
              <w:marBottom w:val="0"/>
              <w:divBdr>
                <w:top w:val="none" w:sz="0" w:space="0" w:color="auto"/>
                <w:left w:val="none" w:sz="0" w:space="0" w:color="auto"/>
                <w:bottom w:val="none" w:sz="0" w:space="0" w:color="auto"/>
                <w:right w:val="none" w:sz="0" w:space="0" w:color="auto"/>
              </w:divBdr>
            </w:div>
          </w:divsChild>
        </w:div>
        <w:div w:id="1519544457">
          <w:marLeft w:val="0"/>
          <w:marRight w:val="0"/>
          <w:marTop w:val="0"/>
          <w:marBottom w:val="0"/>
          <w:divBdr>
            <w:top w:val="none" w:sz="0" w:space="0" w:color="auto"/>
            <w:left w:val="none" w:sz="0" w:space="0" w:color="auto"/>
            <w:bottom w:val="none" w:sz="0" w:space="0" w:color="auto"/>
            <w:right w:val="none" w:sz="0" w:space="0" w:color="auto"/>
          </w:divBdr>
          <w:divsChild>
            <w:div w:id="1127160055">
              <w:marLeft w:val="0"/>
              <w:marRight w:val="0"/>
              <w:marTop w:val="0"/>
              <w:marBottom w:val="0"/>
              <w:divBdr>
                <w:top w:val="none" w:sz="0" w:space="0" w:color="auto"/>
                <w:left w:val="none" w:sz="0" w:space="0" w:color="auto"/>
                <w:bottom w:val="none" w:sz="0" w:space="0" w:color="auto"/>
                <w:right w:val="none" w:sz="0" w:space="0" w:color="auto"/>
              </w:divBdr>
            </w:div>
          </w:divsChild>
        </w:div>
        <w:div w:id="1547524733">
          <w:marLeft w:val="0"/>
          <w:marRight w:val="0"/>
          <w:marTop w:val="0"/>
          <w:marBottom w:val="0"/>
          <w:divBdr>
            <w:top w:val="none" w:sz="0" w:space="0" w:color="auto"/>
            <w:left w:val="none" w:sz="0" w:space="0" w:color="auto"/>
            <w:bottom w:val="none" w:sz="0" w:space="0" w:color="auto"/>
            <w:right w:val="none" w:sz="0" w:space="0" w:color="auto"/>
          </w:divBdr>
          <w:divsChild>
            <w:div w:id="1607888536">
              <w:marLeft w:val="0"/>
              <w:marRight w:val="0"/>
              <w:marTop w:val="0"/>
              <w:marBottom w:val="0"/>
              <w:divBdr>
                <w:top w:val="none" w:sz="0" w:space="0" w:color="auto"/>
                <w:left w:val="none" w:sz="0" w:space="0" w:color="auto"/>
                <w:bottom w:val="none" w:sz="0" w:space="0" w:color="auto"/>
                <w:right w:val="none" w:sz="0" w:space="0" w:color="auto"/>
              </w:divBdr>
            </w:div>
          </w:divsChild>
        </w:div>
        <w:div w:id="1636593713">
          <w:marLeft w:val="0"/>
          <w:marRight w:val="0"/>
          <w:marTop w:val="0"/>
          <w:marBottom w:val="0"/>
          <w:divBdr>
            <w:top w:val="none" w:sz="0" w:space="0" w:color="auto"/>
            <w:left w:val="none" w:sz="0" w:space="0" w:color="auto"/>
            <w:bottom w:val="none" w:sz="0" w:space="0" w:color="auto"/>
            <w:right w:val="none" w:sz="0" w:space="0" w:color="auto"/>
          </w:divBdr>
          <w:divsChild>
            <w:div w:id="745373450">
              <w:marLeft w:val="0"/>
              <w:marRight w:val="0"/>
              <w:marTop w:val="0"/>
              <w:marBottom w:val="0"/>
              <w:divBdr>
                <w:top w:val="none" w:sz="0" w:space="0" w:color="auto"/>
                <w:left w:val="none" w:sz="0" w:space="0" w:color="auto"/>
                <w:bottom w:val="none" w:sz="0" w:space="0" w:color="auto"/>
                <w:right w:val="none" w:sz="0" w:space="0" w:color="auto"/>
              </w:divBdr>
            </w:div>
          </w:divsChild>
        </w:div>
        <w:div w:id="1746338282">
          <w:marLeft w:val="0"/>
          <w:marRight w:val="0"/>
          <w:marTop w:val="0"/>
          <w:marBottom w:val="0"/>
          <w:divBdr>
            <w:top w:val="none" w:sz="0" w:space="0" w:color="auto"/>
            <w:left w:val="none" w:sz="0" w:space="0" w:color="auto"/>
            <w:bottom w:val="none" w:sz="0" w:space="0" w:color="auto"/>
            <w:right w:val="none" w:sz="0" w:space="0" w:color="auto"/>
          </w:divBdr>
          <w:divsChild>
            <w:div w:id="240330514">
              <w:marLeft w:val="0"/>
              <w:marRight w:val="0"/>
              <w:marTop w:val="0"/>
              <w:marBottom w:val="0"/>
              <w:divBdr>
                <w:top w:val="none" w:sz="0" w:space="0" w:color="auto"/>
                <w:left w:val="none" w:sz="0" w:space="0" w:color="auto"/>
                <w:bottom w:val="none" w:sz="0" w:space="0" w:color="auto"/>
                <w:right w:val="none" w:sz="0" w:space="0" w:color="auto"/>
              </w:divBdr>
            </w:div>
          </w:divsChild>
        </w:div>
        <w:div w:id="1825275693">
          <w:marLeft w:val="0"/>
          <w:marRight w:val="0"/>
          <w:marTop w:val="0"/>
          <w:marBottom w:val="0"/>
          <w:divBdr>
            <w:top w:val="none" w:sz="0" w:space="0" w:color="auto"/>
            <w:left w:val="none" w:sz="0" w:space="0" w:color="auto"/>
            <w:bottom w:val="none" w:sz="0" w:space="0" w:color="auto"/>
            <w:right w:val="none" w:sz="0" w:space="0" w:color="auto"/>
          </w:divBdr>
          <w:divsChild>
            <w:div w:id="598873112">
              <w:marLeft w:val="0"/>
              <w:marRight w:val="0"/>
              <w:marTop w:val="0"/>
              <w:marBottom w:val="0"/>
              <w:divBdr>
                <w:top w:val="none" w:sz="0" w:space="0" w:color="auto"/>
                <w:left w:val="none" w:sz="0" w:space="0" w:color="auto"/>
                <w:bottom w:val="none" w:sz="0" w:space="0" w:color="auto"/>
                <w:right w:val="none" w:sz="0" w:space="0" w:color="auto"/>
              </w:divBdr>
            </w:div>
          </w:divsChild>
        </w:div>
        <w:div w:id="1930580283">
          <w:marLeft w:val="0"/>
          <w:marRight w:val="0"/>
          <w:marTop w:val="0"/>
          <w:marBottom w:val="0"/>
          <w:divBdr>
            <w:top w:val="none" w:sz="0" w:space="0" w:color="auto"/>
            <w:left w:val="none" w:sz="0" w:space="0" w:color="auto"/>
            <w:bottom w:val="none" w:sz="0" w:space="0" w:color="auto"/>
            <w:right w:val="none" w:sz="0" w:space="0" w:color="auto"/>
          </w:divBdr>
          <w:divsChild>
            <w:div w:id="1724937290">
              <w:marLeft w:val="0"/>
              <w:marRight w:val="0"/>
              <w:marTop w:val="0"/>
              <w:marBottom w:val="0"/>
              <w:divBdr>
                <w:top w:val="none" w:sz="0" w:space="0" w:color="auto"/>
                <w:left w:val="none" w:sz="0" w:space="0" w:color="auto"/>
                <w:bottom w:val="none" w:sz="0" w:space="0" w:color="auto"/>
                <w:right w:val="none" w:sz="0" w:space="0" w:color="auto"/>
              </w:divBdr>
            </w:div>
          </w:divsChild>
        </w:div>
        <w:div w:id="2026010135">
          <w:marLeft w:val="0"/>
          <w:marRight w:val="0"/>
          <w:marTop w:val="0"/>
          <w:marBottom w:val="0"/>
          <w:divBdr>
            <w:top w:val="none" w:sz="0" w:space="0" w:color="auto"/>
            <w:left w:val="none" w:sz="0" w:space="0" w:color="auto"/>
            <w:bottom w:val="none" w:sz="0" w:space="0" w:color="auto"/>
            <w:right w:val="none" w:sz="0" w:space="0" w:color="auto"/>
          </w:divBdr>
          <w:divsChild>
            <w:div w:id="2089109819">
              <w:marLeft w:val="0"/>
              <w:marRight w:val="0"/>
              <w:marTop w:val="0"/>
              <w:marBottom w:val="0"/>
              <w:divBdr>
                <w:top w:val="none" w:sz="0" w:space="0" w:color="auto"/>
                <w:left w:val="none" w:sz="0" w:space="0" w:color="auto"/>
                <w:bottom w:val="none" w:sz="0" w:space="0" w:color="auto"/>
                <w:right w:val="none" w:sz="0" w:space="0" w:color="auto"/>
              </w:divBdr>
            </w:div>
          </w:divsChild>
        </w:div>
        <w:div w:id="2074615507">
          <w:marLeft w:val="0"/>
          <w:marRight w:val="0"/>
          <w:marTop w:val="0"/>
          <w:marBottom w:val="0"/>
          <w:divBdr>
            <w:top w:val="none" w:sz="0" w:space="0" w:color="auto"/>
            <w:left w:val="none" w:sz="0" w:space="0" w:color="auto"/>
            <w:bottom w:val="none" w:sz="0" w:space="0" w:color="auto"/>
            <w:right w:val="none" w:sz="0" w:space="0" w:color="auto"/>
          </w:divBdr>
          <w:divsChild>
            <w:div w:id="224923792">
              <w:marLeft w:val="0"/>
              <w:marRight w:val="0"/>
              <w:marTop w:val="0"/>
              <w:marBottom w:val="0"/>
              <w:divBdr>
                <w:top w:val="none" w:sz="0" w:space="0" w:color="auto"/>
                <w:left w:val="none" w:sz="0" w:space="0" w:color="auto"/>
                <w:bottom w:val="none" w:sz="0" w:space="0" w:color="auto"/>
                <w:right w:val="none" w:sz="0" w:space="0" w:color="auto"/>
              </w:divBdr>
            </w:div>
          </w:divsChild>
        </w:div>
        <w:div w:id="2100977400">
          <w:marLeft w:val="0"/>
          <w:marRight w:val="0"/>
          <w:marTop w:val="0"/>
          <w:marBottom w:val="0"/>
          <w:divBdr>
            <w:top w:val="none" w:sz="0" w:space="0" w:color="auto"/>
            <w:left w:val="none" w:sz="0" w:space="0" w:color="auto"/>
            <w:bottom w:val="none" w:sz="0" w:space="0" w:color="auto"/>
            <w:right w:val="none" w:sz="0" w:space="0" w:color="auto"/>
          </w:divBdr>
          <w:divsChild>
            <w:div w:id="13984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54415860">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07988944">
      <w:bodyDiv w:val="1"/>
      <w:marLeft w:val="0"/>
      <w:marRight w:val="0"/>
      <w:marTop w:val="0"/>
      <w:marBottom w:val="0"/>
      <w:divBdr>
        <w:top w:val="none" w:sz="0" w:space="0" w:color="auto"/>
        <w:left w:val="none" w:sz="0" w:space="0" w:color="auto"/>
        <w:bottom w:val="none" w:sz="0" w:space="0" w:color="auto"/>
        <w:right w:val="none" w:sz="0" w:space="0" w:color="auto"/>
      </w:divBdr>
      <w:divsChild>
        <w:div w:id="113058018">
          <w:marLeft w:val="0"/>
          <w:marRight w:val="0"/>
          <w:marTop w:val="0"/>
          <w:marBottom w:val="0"/>
          <w:divBdr>
            <w:top w:val="none" w:sz="0" w:space="0" w:color="auto"/>
            <w:left w:val="none" w:sz="0" w:space="0" w:color="auto"/>
            <w:bottom w:val="none" w:sz="0" w:space="0" w:color="auto"/>
            <w:right w:val="none" w:sz="0" w:space="0" w:color="auto"/>
          </w:divBdr>
        </w:div>
        <w:div w:id="255597131">
          <w:marLeft w:val="0"/>
          <w:marRight w:val="0"/>
          <w:marTop w:val="0"/>
          <w:marBottom w:val="0"/>
          <w:divBdr>
            <w:top w:val="none" w:sz="0" w:space="0" w:color="auto"/>
            <w:left w:val="none" w:sz="0" w:space="0" w:color="auto"/>
            <w:bottom w:val="none" w:sz="0" w:space="0" w:color="auto"/>
            <w:right w:val="none" w:sz="0" w:space="0" w:color="auto"/>
          </w:divBdr>
        </w:div>
        <w:div w:id="265506309">
          <w:marLeft w:val="0"/>
          <w:marRight w:val="0"/>
          <w:marTop w:val="0"/>
          <w:marBottom w:val="0"/>
          <w:divBdr>
            <w:top w:val="none" w:sz="0" w:space="0" w:color="auto"/>
            <w:left w:val="none" w:sz="0" w:space="0" w:color="auto"/>
            <w:bottom w:val="none" w:sz="0" w:space="0" w:color="auto"/>
            <w:right w:val="none" w:sz="0" w:space="0" w:color="auto"/>
          </w:divBdr>
        </w:div>
        <w:div w:id="300041734">
          <w:marLeft w:val="0"/>
          <w:marRight w:val="0"/>
          <w:marTop w:val="0"/>
          <w:marBottom w:val="0"/>
          <w:divBdr>
            <w:top w:val="none" w:sz="0" w:space="0" w:color="auto"/>
            <w:left w:val="none" w:sz="0" w:space="0" w:color="auto"/>
            <w:bottom w:val="none" w:sz="0" w:space="0" w:color="auto"/>
            <w:right w:val="none" w:sz="0" w:space="0" w:color="auto"/>
          </w:divBdr>
        </w:div>
        <w:div w:id="301497509">
          <w:marLeft w:val="0"/>
          <w:marRight w:val="0"/>
          <w:marTop w:val="0"/>
          <w:marBottom w:val="0"/>
          <w:divBdr>
            <w:top w:val="none" w:sz="0" w:space="0" w:color="auto"/>
            <w:left w:val="none" w:sz="0" w:space="0" w:color="auto"/>
            <w:bottom w:val="none" w:sz="0" w:space="0" w:color="auto"/>
            <w:right w:val="none" w:sz="0" w:space="0" w:color="auto"/>
          </w:divBdr>
        </w:div>
        <w:div w:id="327756823">
          <w:marLeft w:val="0"/>
          <w:marRight w:val="0"/>
          <w:marTop w:val="0"/>
          <w:marBottom w:val="0"/>
          <w:divBdr>
            <w:top w:val="none" w:sz="0" w:space="0" w:color="auto"/>
            <w:left w:val="none" w:sz="0" w:space="0" w:color="auto"/>
            <w:bottom w:val="none" w:sz="0" w:space="0" w:color="auto"/>
            <w:right w:val="none" w:sz="0" w:space="0" w:color="auto"/>
          </w:divBdr>
        </w:div>
        <w:div w:id="348409682">
          <w:marLeft w:val="0"/>
          <w:marRight w:val="0"/>
          <w:marTop w:val="0"/>
          <w:marBottom w:val="0"/>
          <w:divBdr>
            <w:top w:val="none" w:sz="0" w:space="0" w:color="auto"/>
            <w:left w:val="none" w:sz="0" w:space="0" w:color="auto"/>
            <w:bottom w:val="none" w:sz="0" w:space="0" w:color="auto"/>
            <w:right w:val="none" w:sz="0" w:space="0" w:color="auto"/>
          </w:divBdr>
        </w:div>
        <w:div w:id="484517274">
          <w:marLeft w:val="0"/>
          <w:marRight w:val="0"/>
          <w:marTop w:val="0"/>
          <w:marBottom w:val="0"/>
          <w:divBdr>
            <w:top w:val="none" w:sz="0" w:space="0" w:color="auto"/>
            <w:left w:val="none" w:sz="0" w:space="0" w:color="auto"/>
            <w:bottom w:val="none" w:sz="0" w:space="0" w:color="auto"/>
            <w:right w:val="none" w:sz="0" w:space="0" w:color="auto"/>
          </w:divBdr>
        </w:div>
        <w:div w:id="539055310">
          <w:marLeft w:val="0"/>
          <w:marRight w:val="0"/>
          <w:marTop w:val="0"/>
          <w:marBottom w:val="0"/>
          <w:divBdr>
            <w:top w:val="none" w:sz="0" w:space="0" w:color="auto"/>
            <w:left w:val="none" w:sz="0" w:space="0" w:color="auto"/>
            <w:bottom w:val="none" w:sz="0" w:space="0" w:color="auto"/>
            <w:right w:val="none" w:sz="0" w:space="0" w:color="auto"/>
          </w:divBdr>
        </w:div>
        <w:div w:id="700857059">
          <w:marLeft w:val="0"/>
          <w:marRight w:val="0"/>
          <w:marTop w:val="0"/>
          <w:marBottom w:val="0"/>
          <w:divBdr>
            <w:top w:val="none" w:sz="0" w:space="0" w:color="auto"/>
            <w:left w:val="none" w:sz="0" w:space="0" w:color="auto"/>
            <w:bottom w:val="none" w:sz="0" w:space="0" w:color="auto"/>
            <w:right w:val="none" w:sz="0" w:space="0" w:color="auto"/>
          </w:divBdr>
        </w:div>
        <w:div w:id="735250630">
          <w:marLeft w:val="0"/>
          <w:marRight w:val="0"/>
          <w:marTop w:val="0"/>
          <w:marBottom w:val="0"/>
          <w:divBdr>
            <w:top w:val="none" w:sz="0" w:space="0" w:color="auto"/>
            <w:left w:val="none" w:sz="0" w:space="0" w:color="auto"/>
            <w:bottom w:val="none" w:sz="0" w:space="0" w:color="auto"/>
            <w:right w:val="none" w:sz="0" w:space="0" w:color="auto"/>
          </w:divBdr>
        </w:div>
        <w:div w:id="866600057">
          <w:marLeft w:val="0"/>
          <w:marRight w:val="0"/>
          <w:marTop w:val="0"/>
          <w:marBottom w:val="0"/>
          <w:divBdr>
            <w:top w:val="none" w:sz="0" w:space="0" w:color="auto"/>
            <w:left w:val="none" w:sz="0" w:space="0" w:color="auto"/>
            <w:bottom w:val="none" w:sz="0" w:space="0" w:color="auto"/>
            <w:right w:val="none" w:sz="0" w:space="0" w:color="auto"/>
          </w:divBdr>
        </w:div>
        <w:div w:id="875852773">
          <w:marLeft w:val="0"/>
          <w:marRight w:val="0"/>
          <w:marTop w:val="0"/>
          <w:marBottom w:val="0"/>
          <w:divBdr>
            <w:top w:val="none" w:sz="0" w:space="0" w:color="auto"/>
            <w:left w:val="none" w:sz="0" w:space="0" w:color="auto"/>
            <w:bottom w:val="none" w:sz="0" w:space="0" w:color="auto"/>
            <w:right w:val="none" w:sz="0" w:space="0" w:color="auto"/>
          </w:divBdr>
        </w:div>
        <w:div w:id="912351039">
          <w:marLeft w:val="0"/>
          <w:marRight w:val="0"/>
          <w:marTop w:val="0"/>
          <w:marBottom w:val="0"/>
          <w:divBdr>
            <w:top w:val="none" w:sz="0" w:space="0" w:color="auto"/>
            <w:left w:val="none" w:sz="0" w:space="0" w:color="auto"/>
            <w:bottom w:val="none" w:sz="0" w:space="0" w:color="auto"/>
            <w:right w:val="none" w:sz="0" w:space="0" w:color="auto"/>
          </w:divBdr>
        </w:div>
        <w:div w:id="996156639">
          <w:marLeft w:val="0"/>
          <w:marRight w:val="0"/>
          <w:marTop w:val="0"/>
          <w:marBottom w:val="0"/>
          <w:divBdr>
            <w:top w:val="none" w:sz="0" w:space="0" w:color="auto"/>
            <w:left w:val="none" w:sz="0" w:space="0" w:color="auto"/>
            <w:bottom w:val="none" w:sz="0" w:space="0" w:color="auto"/>
            <w:right w:val="none" w:sz="0" w:space="0" w:color="auto"/>
          </w:divBdr>
        </w:div>
        <w:div w:id="998460062">
          <w:marLeft w:val="0"/>
          <w:marRight w:val="0"/>
          <w:marTop w:val="0"/>
          <w:marBottom w:val="0"/>
          <w:divBdr>
            <w:top w:val="none" w:sz="0" w:space="0" w:color="auto"/>
            <w:left w:val="none" w:sz="0" w:space="0" w:color="auto"/>
            <w:bottom w:val="none" w:sz="0" w:space="0" w:color="auto"/>
            <w:right w:val="none" w:sz="0" w:space="0" w:color="auto"/>
          </w:divBdr>
        </w:div>
        <w:div w:id="1034161495">
          <w:marLeft w:val="0"/>
          <w:marRight w:val="0"/>
          <w:marTop w:val="0"/>
          <w:marBottom w:val="0"/>
          <w:divBdr>
            <w:top w:val="none" w:sz="0" w:space="0" w:color="auto"/>
            <w:left w:val="none" w:sz="0" w:space="0" w:color="auto"/>
            <w:bottom w:val="none" w:sz="0" w:space="0" w:color="auto"/>
            <w:right w:val="none" w:sz="0" w:space="0" w:color="auto"/>
          </w:divBdr>
        </w:div>
        <w:div w:id="1186401358">
          <w:marLeft w:val="0"/>
          <w:marRight w:val="0"/>
          <w:marTop w:val="0"/>
          <w:marBottom w:val="0"/>
          <w:divBdr>
            <w:top w:val="none" w:sz="0" w:space="0" w:color="auto"/>
            <w:left w:val="none" w:sz="0" w:space="0" w:color="auto"/>
            <w:bottom w:val="none" w:sz="0" w:space="0" w:color="auto"/>
            <w:right w:val="none" w:sz="0" w:space="0" w:color="auto"/>
          </w:divBdr>
        </w:div>
        <w:div w:id="1254127283">
          <w:marLeft w:val="0"/>
          <w:marRight w:val="0"/>
          <w:marTop w:val="0"/>
          <w:marBottom w:val="0"/>
          <w:divBdr>
            <w:top w:val="none" w:sz="0" w:space="0" w:color="auto"/>
            <w:left w:val="none" w:sz="0" w:space="0" w:color="auto"/>
            <w:bottom w:val="none" w:sz="0" w:space="0" w:color="auto"/>
            <w:right w:val="none" w:sz="0" w:space="0" w:color="auto"/>
          </w:divBdr>
        </w:div>
        <w:div w:id="1294368645">
          <w:marLeft w:val="0"/>
          <w:marRight w:val="0"/>
          <w:marTop w:val="0"/>
          <w:marBottom w:val="0"/>
          <w:divBdr>
            <w:top w:val="none" w:sz="0" w:space="0" w:color="auto"/>
            <w:left w:val="none" w:sz="0" w:space="0" w:color="auto"/>
            <w:bottom w:val="none" w:sz="0" w:space="0" w:color="auto"/>
            <w:right w:val="none" w:sz="0" w:space="0" w:color="auto"/>
          </w:divBdr>
        </w:div>
        <w:div w:id="1412971664">
          <w:marLeft w:val="0"/>
          <w:marRight w:val="0"/>
          <w:marTop w:val="0"/>
          <w:marBottom w:val="0"/>
          <w:divBdr>
            <w:top w:val="none" w:sz="0" w:space="0" w:color="auto"/>
            <w:left w:val="none" w:sz="0" w:space="0" w:color="auto"/>
            <w:bottom w:val="none" w:sz="0" w:space="0" w:color="auto"/>
            <w:right w:val="none" w:sz="0" w:space="0" w:color="auto"/>
          </w:divBdr>
        </w:div>
        <w:div w:id="1416701995">
          <w:marLeft w:val="0"/>
          <w:marRight w:val="0"/>
          <w:marTop w:val="0"/>
          <w:marBottom w:val="0"/>
          <w:divBdr>
            <w:top w:val="none" w:sz="0" w:space="0" w:color="auto"/>
            <w:left w:val="none" w:sz="0" w:space="0" w:color="auto"/>
            <w:bottom w:val="none" w:sz="0" w:space="0" w:color="auto"/>
            <w:right w:val="none" w:sz="0" w:space="0" w:color="auto"/>
          </w:divBdr>
        </w:div>
        <w:div w:id="1515455306">
          <w:marLeft w:val="0"/>
          <w:marRight w:val="0"/>
          <w:marTop w:val="0"/>
          <w:marBottom w:val="0"/>
          <w:divBdr>
            <w:top w:val="none" w:sz="0" w:space="0" w:color="auto"/>
            <w:left w:val="none" w:sz="0" w:space="0" w:color="auto"/>
            <w:bottom w:val="none" w:sz="0" w:space="0" w:color="auto"/>
            <w:right w:val="none" w:sz="0" w:space="0" w:color="auto"/>
          </w:divBdr>
        </w:div>
        <w:div w:id="1561480219">
          <w:marLeft w:val="-75"/>
          <w:marRight w:val="0"/>
          <w:marTop w:val="30"/>
          <w:marBottom w:val="30"/>
          <w:divBdr>
            <w:top w:val="none" w:sz="0" w:space="0" w:color="auto"/>
            <w:left w:val="none" w:sz="0" w:space="0" w:color="auto"/>
            <w:bottom w:val="none" w:sz="0" w:space="0" w:color="auto"/>
            <w:right w:val="none" w:sz="0" w:space="0" w:color="auto"/>
          </w:divBdr>
          <w:divsChild>
            <w:div w:id="2245765">
              <w:marLeft w:val="0"/>
              <w:marRight w:val="0"/>
              <w:marTop w:val="0"/>
              <w:marBottom w:val="0"/>
              <w:divBdr>
                <w:top w:val="none" w:sz="0" w:space="0" w:color="auto"/>
                <w:left w:val="none" w:sz="0" w:space="0" w:color="auto"/>
                <w:bottom w:val="none" w:sz="0" w:space="0" w:color="auto"/>
                <w:right w:val="none" w:sz="0" w:space="0" w:color="auto"/>
              </w:divBdr>
              <w:divsChild>
                <w:div w:id="290667944">
                  <w:marLeft w:val="0"/>
                  <w:marRight w:val="0"/>
                  <w:marTop w:val="0"/>
                  <w:marBottom w:val="0"/>
                  <w:divBdr>
                    <w:top w:val="none" w:sz="0" w:space="0" w:color="auto"/>
                    <w:left w:val="none" w:sz="0" w:space="0" w:color="auto"/>
                    <w:bottom w:val="none" w:sz="0" w:space="0" w:color="auto"/>
                    <w:right w:val="none" w:sz="0" w:space="0" w:color="auto"/>
                  </w:divBdr>
                </w:div>
              </w:divsChild>
            </w:div>
            <w:div w:id="19286972">
              <w:marLeft w:val="0"/>
              <w:marRight w:val="0"/>
              <w:marTop w:val="0"/>
              <w:marBottom w:val="0"/>
              <w:divBdr>
                <w:top w:val="none" w:sz="0" w:space="0" w:color="auto"/>
                <w:left w:val="none" w:sz="0" w:space="0" w:color="auto"/>
                <w:bottom w:val="none" w:sz="0" w:space="0" w:color="auto"/>
                <w:right w:val="none" w:sz="0" w:space="0" w:color="auto"/>
              </w:divBdr>
              <w:divsChild>
                <w:div w:id="455875132">
                  <w:marLeft w:val="0"/>
                  <w:marRight w:val="0"/>
                  <w:marTop w:val="0"/>
                  <w:marBottom w:val="0"/>
                  <w:divBdr>
                    <w:top w:val="none" w:sz="0" w:space="0" w:color="auto"/>
                    <w:left w:val="none" w:sz="0" w:space="0" w:color="auto"/>
                    <w:bottom w:val="none" w:sz="0" w:space="0" w:color="auto"/>
                    <w:right w:val="none" w:sz="0" w:space="0" w:color="auto"/>
                  </w:divBdr>
                </w:div>
              </w:divsChild>
            </w:div>
            <w:div w:id="78019496">
              <w:marLeft w:val="0"/>
              <w:marRight w:val="0"/>
              <w:marTop w:val="0"/>
              <w:marBottom w:val="0"/>
              <w:divBdr>
                <w:top w:val="none" w:sz="0" w:space="0" w:color="auto"/>
                <w:left w:val="none" w:sz="0" w:space="0" w:color="auto"/>
                <w:bottom w:val="none" w:sz="0" w:space="0" w:color="auto"/>
                <w:right w:val="none" w:sz="0" w:space="0" w:color="auto"/>
              </w:divBdr>
              <w:divsChild>
                <w:div w:id="1922987807">
                  <w:marLeft w:val="0"/>
                  <w:marRight w:val="0"/>
                  <w:marTop w:val="0"/>
                  <w:marBottom w:val="0"/>
                  <w:divBdr>
                    <w:top w:val="none" w:sz="0" w:space="0" w:color="auto"/>
                    <w:left w:val="none" w:sz="0" w:space="0" w:color="auto"/>
                    <w:bottom w:val="none" w:sz="0" w:space="0" w:color="auto"/>
                    <w:right w:val="none" w:sz="0" w:space="0" w:color="auto"/>
                  </w:divBdr>
                </w:div>
              </w:divsChild>
            </w:div>
            <w:div w:id="124734862">
              <w:marLeft w:val="0"/>
              <w:marRight w:val="0"/>
              <w:marTop w:val="0"/>
              <w:marBottom w:val="0"/>
              <w:divBdr>
                <w:top w:val="none" w:sz="0" w:space="0" w:color="auto"/>
                <w:left w:val="none" w:sz="0" w:space="0" w:color="auto"/>
                <w:bottom w:val="none" w:sz="0" w:space="0" w:color="auto"/>
                <w:right w:val="none" w:sz="0" w:space="0" w:color="auto"/>
              </w:divBdr>
              <w:divsChild>
                <w:div w:id="1971549666">
                  <w:marLeft w:val="0"/>
                  <w:marRight w:val="0"/>
                  <w:marTop w:val="0"/>
                  <w:marBottom w:val="0"/>
                  <w:divBdr>
                    <w:top w:val="none" w:sz="0" w:space="0" w:color="auto"/>
                    <w:left w:val="none" w:sz="0" w:space="0" w:color="auto"/>
                    <w:bottom w:val="none" w:sz="0" w:space="0" w:color="auto"/>
                    <w:right w:val="none" w:sz="0" w:space="0" w:color="auto"/>
                  </w:divBdr>
                </w:div>
              </w:divsChild>
            </w:div>
            <w:div w:id="225652180">
              <w:marLeft w:val="0"/>
              <w:marRight w:val="0"/>
              <w:marTop w:val="0"/>
              <w:marBottom w:val="0"/>
              <w:divBdr>
                <w:top w:val="none" w:sz="0" w:space="0" w:color="auto"/>
                <w:left w:val="none" w:sz="0" w:space="0" w:color="auto"/>
                <w:bottom w:val="none" w:sz="0" w:space="0" w:color="auto"/>
                <w:right w:val="none" w:sz="0" w:space="0" w:color="auto"/>
              </w:divBdr>
              <w:divsChild>
                <w:div w:id="1427925173">
                  <w:marLeft w:val="0"/>
                  <w:marRight w:val="0"/>
                  <w:marTop w:val="0"/>
                  <w:marBottom w:val="0"/>
                  <w:divBdr>
                    <w:top w:val="none" w:sz="0" w:space="0" w:color="auto"/>
                    <w:left w:val="none" w:sz="0" w:space="0" w:color="auto"/>
                    <w:bottom w:val="none" w:sz="0" w:space="0" w:color="auto"/>
                    <w:right w:val="none" w:sz="0" w:space="0" w:color="auto"/>
                  </w:divBdr>
                </w:div>
              </w:divsChild>
            </w:div>
            <w:div w:id="241917860">
              <w:marLeft w:val="0"/>
              <w:marRight w:val="0"/>
              <w:marTop w:val="0"/>
              <w:marBottom w:val="0"/>
              <w:divBdr>
                <w:top w:val="none" w:sz="0" w:space="0" w:color="auto"/>
                <w:left w:val="none" w:sz="0" w:space="0" w:color="auto"/>
                <w:bottom w:val="none" w:sz="0" w:space="0" w:color="auto"/>
                <w:right w:val="none" w:sz="0" w:space="0" w:color="auto"/>
              </w:divBdr>
              <w:divsChild>
                <w:div w:id="308170701">
                  <w:marLeft w:val="0"/>
                  <w:marRight w:val="0"/>
                  <w:marTop w:val="0"/>
                  <w:marBottom w:val="0"/>
                  <w:divBdr>
                    <w:top w:val="none" w:sz="0" w:space="0" w:color="auto"/>
                    <w:left w:val="none" w:sz="0" w:space="0" w:color="auto"/>
                    <w:bottom w:val="none" w:sz="0" w:space="0" w:color="auto"/>
                    <w:right w:val="none" w:sz="0" w:space="0" w:color="auto"/>
                  </w:divBdr>
                </w:div>
              </w:divsChild>
            </w:div>
            <w:div w:id="243077245">
              <w:marLeft w:val="0"/>
              <w:marRight w:val="0"/>
              <w:marTop w:val="0"/>
              <w:marBottom w:val="0"/>
              <w:divBdr>
                <w:top w:val="none" w:sz="0" w:space="0" w:color="auto"/>
                <w:left w:val="none" w:sz="0" w:space="0" w:color="auto"/>
                <w:bottom w:val="none" w:sz="0" w:space="0" w:color="auto"/>
                <w:right w:val="none" w:sz="0" w:space="0" w:color="auto"/>
              </w:divBdr>
              <w:divsChild>
                <w:div w:id="2032293274">
                  <w:marLeft w:val="0"/>
                  <w:marRight w:val="0"/>
                  <w:marTop w:val="0"/>
                  <w:marBottom w:val="0"/>
                  <w:divBdr>
                    <w:top w:val="none" w:sz="0" w:space="0" w:color="auto"/>
                    <w:left w:val="none" w:sz="0" w:space="0" w:color="auto"/>
                    <w:bottom w:val="none" w:sz="0" w:space="0" w:color="auto"/>
                    <w:right w:val="none" w:sz="0" w:space="0" w:color="auto"/>
                  </w:divBdr>
                </w:div>
              </w:divsChild>
            </w:div>
            <w:div w:id="282542282">
              <w:marLeft w:val="0"/>
              <w:marRight w:val="0"/>
              <w:marTop w:val="0"/>
              <w:marBottom w:val="0"/>
              <w:divBdr>
                <w:top w:val="none" w:sz="0" w:space="0" w:color="auto"/>
                <w:left w:val="none" w:sz="0" w:space="0" w:color="auto"/>
                <w:bottom w:val="none" w:sz="0" w:space="0" w:color="auto"/>
                <w:right w:val="none" w:sz="0" w:space="0" w:color="auto"/>
              </w:divBdr>
              <w:divsChild>
                <w:div w:id="277831634">
                  <w:marLeft w:val="0"/>
                  <w:marRight w:val="0"/>
                  <w:marTop w:val="0"/>
                  <w:marBottom w:val="0"/>
                  <w:divBdr>
                    <w:top w:val="none" w:sz="0" w:space="0" w:color="auto"/>
                    <w:left w:val="none" w:sz="0" w:space="0" w:color="auto"/>
                    <w:bottom w:val="none" w:sz="0" w:space="0" w:color="auto"/>
                    <w:right w:val="none" w:sz="0" w:space="0" w:color="auto"/>
                  </w:divBdr>
                </w:div>
              </w:divsChild>
            </w:div>
            <w:div w:id="290601404">
              <w:marLeft w:val="0"/>
              <w:marRight w:val="0"/>
              <w:marTop w:val="0"/>
              <w:marBottom w:val="0"/>
              <w:divBdr>
                <w:top w:val="none" w:sz="0" w:space="0" w:color="auto"/>
                <w:left w:val="none" w:sz="0" w:space="0" w:color="auto"/>
                <w:bottom w:val="none" w:sz="0" w:space="0" w:color="auto"/>
                <w:right w:val="none" w:sz="0" w:space="0" w:color="auto"/>
              </w:divBdr>
              <w:divsChild>
                <w:div w:id="1517381162">
                  <w:marLeft w:val="0"/>
                  <w:marRight w:val="0"/>
                  <w:marTop w:val="0"/>
                  <w:marBottom w:val="0"/>
                  <w:divBdr>
                    <w:top w:val="none" w:sz="0" w:space="0" w:color="auto"/>
                    <w:left w:val="none" w:sz="0" w:space="0" w:color="auto"/>
                    <w:bottom w:val="none" w:sz="0" w:space="0" w:color="auto"/>
                    <w:right w:val="none" w:sz="0" w:space="0" w:color="auto"/>
                  </w:divBdr>
                </w:div>
              </w:divsChild>
            </w:div>
            <w:div w:id="351536298">
              <w:marLeft w:val="0"/>
              <w:marRight w:val="0"/>
              <w:marTop w:val="0"/>
              <w:marBottom w:val="0"/>
              <w:divBdr>
                <w:top w:val="none" w:sz="0" w:space="0" w:color="auto"/>
                <w:left w:val="none" w:sz="0" w:space="0" w:color="auto"/>
                <w:bottom w:val="none" w:sz="0" w:space="0" w:color="auto"/>
                <w:right w:val="none" w:sz="0" w:space="0" w:color="auto"/>
              </w:divBdr>
              <w:divsChild>
                <w:div w:id="1931038793">
                  <w:marLeft w:val="0"/>
                  <w:marRight w:val="0"/>
                  <w:marTop w:val="0"/>
                  <w:marBottom w:val="0"/>
                  <w:divBdr>
                    <w:top w:val="none" w:sz="0" w:space="0" w:color="auto"/>
                    <w:left w:val="none" w:sz="0" w:space="0" w:color="auto"/>
                    <w:bottom w:val="none" w:sz="0" w:space="0" w:color="auto"/>
                    <w:right w:val="none" w:sz="0" w:space="0" w:color="auto"/>
                  </w:divBdr>
                </w:div>
              </w:divsChild>
            </w:div>
            <w:div w:id="380716790">
              <w:marLeft w:val="0"/>
              <w:marRight w:val="0"/>
              <w:marTop w:val="0"/>
              <w:marBottom w:val="0"/>
              <w:divBdr>
                <w:top w:val="none" w:sz="0" w:space="0" w:color="auto"/>
                <w:left w:val="none" w:sz="0" w:space="0" w:color="auto"/>
                <w:bottom w:val="none" w:sz="0" w:space="0" w:color="auto"/>
                <w:right w:val="none" w:sz="0" w:space="0" w:color="auto"/>
              </w:divBdr>
              <w:divsChild>
                <w:div w:id="1313952227">
                  <w:marLeft w:val="0"/>
                  <w:marRight w:val="0"/>
                  <w:marTop w:val="0"/>
                  <w:marBottom w:val="0"/>
                  <w:divBdr>
                    <w:top w:val="none" w:sz="0" w:space="0" w:color="auto"/>
                    <w:left w:val="none" w:sz="0" w:space="0" w:color="auto"/>
                    <w:bottom w:val="none" w:sz="0" w:space="0" w:color="auto"/>
                    <w:right w:val="none" w:sz="0" w:space="0" w:color="auto"/>
                  </w:divBdr>
                </w:div>
              </w:divsChild>
            </w:div>
            <w:div w:id="457651780">
              <w:marLeft w:val="0"/>
              <w:marRight w:val="0"/>
              <w:marTop w:val="0"/>
              <w:marBottom w:val="0"/>
              <w:divBdr>
                <w:top w:val="none" w:sz="0" w:space="0" w:color="auto"/>
                <w:left w:val="none" w:sz="0" w:space="0" w:color="auto"/>
                <w:bottom w:val="none" w:sz="0" w:space="0" w:color="auto"/>
                <w:right w:val="none" w:sz="0" w:space="0" w:color="auto"/>
              </w:divBdr>
              <w:divsChild>
                <w:div w:id="1558936622">
                  <w:marLeft w:val="0"/>
                  <w:marRight w:val="0"/>
                  <w:marTop w:val="0"/>
                  <w:marBottom w:val="0"/>
                  <w:divBdr>
                    <w:top w:val="none" w:sz="0" w:space="0" w:color="auto"/>
                    <w:left w:val="none" w:sz="0" w:space="0" w:color="auto"/>
                    <w:bottom w:val="none" w:sz="0" w:space="0" w:color="auto"/>
                    <w:right w:val="none" w:sz="0" w:space="0" w:color="auto"/>
                  </w:divBdr>
                </w:div>
              </w:divsChild>
            </w:div>
            <w:div w:id="538516894">
              <w:marLeft w:val="0"/>
              <w:marRight w:val="0"/>
              <w:marTop w:val="0"/>
              <w:marBottom w:val="0"/>
              <w:divBdr>
                <w:top w:val="none" w:sz="0" w:space="0" w:color="auto"/>
                <w:left w:val="none" w:sz="0" w:space="0" w:color="auto"/>
                <w:bottom w:val="none" w:sz="0" w:space="0" w:color="auto"/>
                <w:right w:val="none" w:sz="0" w:space="0" w:color="auto"/>
              </w:divBdr>
              <w:divsChild>
                <w:div w:id="1909653528">
                  <w:marLeft w:val="0"/>
                  <w:marRight w:val="0"/>
                  <w:marTop w:val="0"/>
                  <w:marBottom w:val="0"/>
                  <w:divBdr>
                    <w:top w:val="none" w:sz="0" w:space="0" w:color="auto"/>
                    <w:left w:val="none" w:sz="0" w:space="0" w:color="auto"/>
                    <w:bottom w:val="none" w:sz="0" w:space="0" w:color="auto"/>
                    <w:right w:val="none" w:sz="0" w:space="0" w:color="auto"/>
                  </w:divBdr>
                </w:div>
              </w:divsChild>
            </w:div>
            <w:div w:id="542594487">
              <w:marLeft w:val="0"/>
              <w:marRight w:val="0"/>
              <w:marTop w:val="0"/>
              <w:marBottom w:val="0"/>
              <w:divBdr>
                <w:top w:val="none" w:sz="0" w:space="0" w:color="auto"/>
                <w:left w:val="none" w:sz="0" w:space="0" w:color="auto"/>
                <w:bottom w:val="none" w:sz="0" w:space="0" w:color="auto"/>
                <w:right w:val="none" w:sz="0" w:space="0" w:color="auto"/>
              </w:divBdr>
              <w:divsChild>
                <w:div w:id="1407799099">
                  <w:marLeft w:val="0"/>
                  <w:marRight w:val="0"/>
                  <w:marTop w:val="0"/>
                  <w:marBottom w:val="0"/>
                  <w:divBdr>
                    <w:top w:val="none" w:sz="0" w:space="0" w:color="auto"/>
                    <w:left w:val="none" w:sz="0" w:space="0" w:color="auto"/>
                    <w:bottom w:val="none" w:sz="0" w:space="0" w:color="auto"/>
                    <w:right w:val="none" w:sz="0" w:space="0" w:color="auto"/>
                  </w:divBdr>
                </w:div>
              </w:divsChild>
            </w:div>
            <w:div w:id="611012694">
              <w:marLeft w:val="0"/>
              <w:marRight w:val="0"/>
              <w:marTop w:val="0"/>
              <w:marBottom w:val="0"/>
              <w:divBdr>
                <w:top w:val="none" w:sz="0" w:space="0" w:color="auto"/>
                <w:left w:val="none" w:sz="0" w:space="0" w:color="auto"/>
                <w:bottom w:val="none" w:sz="0" w:space="0" w:color="auto"/>
                <w:right w:val="none" w:sz="0" w:space="0" w:color="auto"/>
              </w:divBdr>
              <w:divsChild>
                <w:div w:id="209809507">
                  <w:marLeft w:val="0"/>
                  <w:marRight w:val="0"/>
                  <w:marTop w:val="0"/>
                  <w:marBottom w:val="0"/>
                  <w:divBdr>
                    <w:top w:val="none" w:sz="0" w:space="0" w:color="auto"/>
                    <w:left w:val="none" w:sz="0" w:space="0" w:color="auto"/>
                    <w:bottom w:val="none" w:sz="0" w:space="0" w:color="auto"/>
                    <w:right w:val="none" w:sz="0" w:space="0" w:color="auto"/>
                  </w:divBdr>
                </w:div>
              </w:divsChild>
            </w:div>
            <w:div w:id="623314745">
              <w:marLeft w:val="0"/>
              <w:marRight w:val="0"/>
              <w:marTop w:val="0"/>
              <w:marBottom w:val="0"/>
              <w:divBdr>
                <w:top w:val="none" w:sz="0" w:space="0" w:color="auto"/>
                <w:left w:val="none" w:sz="0" w:space="0" w:color="auto"/>
                <w:bottom w:val="none" w:sz="0" w:space="0" w:color="auto"/>
                <w:right w:val="none" w:sz="0" w:space="0" w:color="auto"/>
              </w:divBdr>
              <w:divsChild>
                <w:div w:id="799230215">
                  <w:marLeft w:val="0"/>
                  <w:marRight w:val="0"/>
                  <w:marTop w:val="0"/>
                  <w:marBottom w:val="0"/>
                  <w:divBdr>
                    <w:top w:val="none" w:sz="0" w:space="0" w:color="auto"/>
                    <w:left w:val="none" w:sz="0" w:space="0" w:color="auto"/>
                    <w:bottom w:val="none" w:sz="0" w:space="0" w:color="auto"/>
                    <w:right w:val="none" w:sz="0" w:space="0" w:color="auto"/>
                  </w:divBdr>
                </w:div>
              </w:divsChild>
            </w:div>
            <w:div w:id="628052940">
              <w:marLeft w:val="0"/>
              <w:marRight w:val="0"/>
              <w:marTop w:val="0"/>
              <w:marBottom w:val="0"/>
              <w:divBdr>
                <w:top w:val="none" w:sz="0" w:space="0" w:color="auto"/>
                <w:left w:val="none" w:sz="0" w:space="0" w:color="auto"/>
                <w:bottom w:val="none" w:sz="0" w:space="0" w:color="auto"/>
                <w:right w:val="none" w:sz="0" w:space="0" w:color="auto"/>
              </w:divBdr>
              <w:divsChild>
                <w:div w:id="829255679">
                  <w:marLeft w:val="0"/>
                  <w:marRight w:val="0"/>
                  <w:marTop w:val="0"/>
                  <w:marBottom w:val="0"/>
                  <w:divBdr>
                    <w:top w:val="none" w:sz="0" w:space="0" w:color="auto"/>
                    <w:left w:val="none" w:sz="0" w:space="0" w:color="auto"/>
                    <w:bottom w:val="none" w:sz="0" w:space="0" w:color="auto"/>
                    <w:right w:val="none" w:sz="0" w:space="0" w:color="auto"/>
                  </w:divBdr>
                </w:div>
              </w:divsChild>
            </w:div>
            <w:div w:id="755244726">
              <w:marLeft w:val="0"/>
              <w:marRight w:val="0"/>
              <w:marTop w:val="0"/>
              <w:marBottom w:val="0"/>
              <w:divBdr>
                <w:top w:val="none" w:sz="0" w:space="0" w:color="auto"/>
                <w:left w:val="none" w:sz="0" w:space="0" w:color="auto"/>
                <w:bottom w:val="none" w:sz="0" w:space="0" w:color="auto"/>
                <w:right w:val="none" w:sz="0" w:space="0" w:color="auto"/>
              </w:divBdr>
              <w:divsChild>
                <w:div w:id="1745297601">
                  <w:marLeft w:val="0"/>
                  <w:marRight w:val="0"/>
                  <w:marTop w:val="0"/>
                  <w:marBottom w:val="0"/>
                  <w:divBdr>
                    <w:top w:val="none" w:sz="0" w:space="0" w:color="auto"/>
                    <w:left w:val="none" w:sz="0" w:space="0" w:color="auto"/>
                    <w:bottom w:val="none" w:sz="0" w:space="0" w:color="auto"/>
                    <w:right w:val="none" w:sz="0" w:space="0" w:color="auto"/>
                  </w:divBdr>
                </w:div>
              </w:divsChild>
            </w:div>
            <w:div w:id="781848367">
              <w:marLeft w:val="0"/>
              <w:marRight w:val="0"/>
              <w:marTop w:val="0"/>
              <w:marBottom w:val="0"/>
              <w:divBdr>
                <w:top w:val="none" w:sz="0" w:space="0" w:color="auto"/>
                <w:left w:val="none" w:sz="0" w:space="0" w:color="auto"/>
                <w:bottom w:val="none" w:sz="0" w:space="0" w:color="auto"/>
                <w:right w:val="none" w:sz="0" w:space="0" w:color="auto"/>
              </w:divBdr>
              <w:divsChild>
                <w:div w:id="1684241668">
                  <w:marLeft w:val="0"/>
                  <w:marRight w:val="0"/>
                  <w:marTop w:val="0"/>
                  <w:marBottom w:val="0"/>
                  <w:divBdr>
                    <w:top w:val="none" w:sz="0" w:space="0" w:color="auto"/>
                    <w:left w:val="none" w:sz="0" w:space="0" w:color="auto"/>
                    <w:bottom w:val="none" w:sz="0" w:space="0" w:color="auto"/>
                    <w:right w:val="none" w:sz="0" w:space="0" w:color="auto"/>
                  </w:divBdr>
                </w:div>
              </w:divsChild>
            </w:div>
            <w:div w:id="871113015">
              <w:marLeft w:val="0"/>
              <w:marRight w:val="0"/>
              <w:marTop w:val="0"/>
              <w:marBottom w:val="0"/>
              <w:divBdr>
                <w:top w:val="none" w:sz="0" w:space="0" w:color="auto"/>
                <w:left w:val="none" w:sz="0" w:space="0" w:color="auto"/>
                <w:bottom w:val="none" w:sz="0" w:space="0" w:color="auto"/>
                <w:right w:val="none" w:sz="0" w:space="0" w:color="auto"/>
              </w:divBdr>
              <w:divsChild>
                <w:div w:id="266350453">
                  <w:marLeft w:val="0"/>
                  <w:marRight w:val="0"/>
                  <w:marTop w:val="0"/>
                  <w:marBottom w:val="0"/>
                  <w:divBdr>
                    <w:top w:val="none" w:sz="0" w:space="0" w:color="auto"/>
                    <w:left w:val="none" w:sz="0" w:space="0" w:color="auto"/>
                    <w:bottom w:val="none" w:sz="0" w:space="0" w:color="auto"/>
                    <w:right w:val="none" w:sz="0" w:space="0" w:color="auto"/>
                  </w:divBdr>
                </w:div>
              </w:divsChild>
            </w:div>
            <w:div w:id="915481355">
              <w:marLeft w:val="0"/>
              <w:marRight w:val="0"/>
              <w:marTop w:val="0"/>
              <w:marBottom w:val="0"/>
              <w:divBdr>
                <w:top w:val="none" w:sz="0" w:space="0" w:color="auto"/>
                <w:left w:val="none" w:sz="0" w:space="0" w:color="auto"/>
                <w:bottom w:val="none" w:sz="0" w:space="0" w:color="auto"/>
                <w:right w:val="none" w:sz="0" w:space="0" w:color="auto"/>
              </w:divBdr>
              <w:divsChild>
                <w:div w:id="1056199881">
                  <w:marLeft w:val="0"/>
                  <w:marRight w:val="0"/>
                  <w:marTop w:val="0"/>
                  <w:marBottom w:val="0"/>
                  <w:divBdr>
                    <w:top w:val="none" w:sz="0" w:space="0" w:color="auto"/>
                    <w:left w:val="none" w:sz="0" w:space="0" w:color="auto"/>
                    <w:bottom w:val="none" w:sz="0" w:space="0" w:color="auto"/>
                    <w:right w:val="none" w:sz="0" w:space="0" w:color="auto"/>
                  </w:divBdr>
                </w:div>
              </w:divsChild>
            </w:div>
            <w:div w:id="920214030">
              <w:marLeft w:val="0"/>
              <w:marRight w:val="0"/>
              <w:marTop w:val="0"/>
              <w:marBottom w:val="0"/>
              <w:divBdr>
                <w:top w:val="none" w:sz="0" w:space="0" w:color="auto"/>
                <w:left w:val="none" w:sz="0" w:space="0" w:color="auto"/>
                <w:bottom w:val="none" w:sz="0" w:space="0" w:color="auto"/>
                <w:right w:val="none" w:sz="0" w:space="0" w:color="auto"/>
              </w:divBdr>
              <w:divsChild>
                <w:div w:id="675153852">
                  <w:marLeft w:val="0"/>
                  <w:marRight w:val="0"/>
                  <w:marTop w:val="0"/>
                  <w:marBottom w:val="0"/>
                  <w:divBdr>
                    <w:top w:val="none" w:sz="0" w:space="0" w:color="auto"/>
                    <w:left w:val="none" w:sz="0" w:space="0" w:color="auto"/>
                    <w:bottom w:val="none" w:sz="0" w:space="0" w:color="auto"/>
                    <w:right w:val="none" w:sz="0" w:space="0" w:color="auto"/>
                  </w:divBdr>
                </w:div>
              </w:divsChild>
            </w:div>
            <w:div w:id="956570952">
              <w:marLeft w:val="0"/>
              <w:marRight w:val="0"/>
              <w:marTop w:val="0"/>
              <w:marBottom w:val="0"/>
              <w:divBdr>
                <w:top w:val="none" w:sz="0" w:space="0" w:color="auto"/>
                <w:left w:val="none" w:sz="0" w:space="0" w:color="auto"/>
                <w:bottom w:val="none" w:sz="0" w:space="0" w:color="auto"/>
                <w:right w:val="none" w:sz="0" w:space="0" w:color="auto"/>
              </w:divBdr>
              <w:divsChild>
                <w:div w:id="614681793">
                  <w:marLeft w:val="0"/>
                  <w:marRight w:val="0"/>
                  <w:marTop w:val="0"/>
                  <w:marBottom w:val="0"/>
                  <w:divBdr>
                    <w:top w:val="none" w:sz="0" w:space="0" w:color="auto"/>
                    <w:left w:val="none" w:sz="0" w:space="0" w:color="auto"/>
                    <w:bottom w:val="none" w:sz="0" w:space="0" w:color="auto"/>
                    <w:right w:val="none" w:sz="0" w:space="0" w:color="auto"/>
                  </w:divBdr>
                </w:div>
              </w:divsChild>
            </w:div>
            <w:div w:id="1037967738">
              <w:marLeft w:val="0"/>
              <w:marRight w:val="0"/>
              <w:marTop w:val="0"/>
              <w:marBottom w:val="0"/>
              <w:divBdr>
                <w:top w:val="none" w:sz="0" w:space="0" w:color="auto"/>
                <w:left w:val="none" w:sz="0" w:space="0" w:color="auto"/>
                <w:bottom w:val="none" w:sz="0" w:space="0" w:color="auto"/>
                <w:right w:val="none" w:sz="0" w:space="0" w:color="auto"/>
              </w:divBdr>
              <w:divsChild>
                <w:div w:id="923804322">
                  <w:marLeft w:val="0"/>
                  <w:marRight w:val="0"/>
                  <w:marTop w:val="0"/>
                  <w:marBottom w:val="0"/>
                  <w:divBdr>
                    <w:top w:val="none" w:sz="0" w:space="0" w:color="auto"/>
                    <w:left w:val="none" w:sz="0" w:space="0" w:color="auto"/>
                    <w:bottom w:val="none" w:sz="0" w:space="0" w:color="auto"/>
                    <w:right w:val="none" w:sz="0" w:space="0" w:color="auto"/>
                  </w:divBdr>
                </w:div>
              </w:divsChild>
            </w:div>
            <w:div w:id="1044403552">
              <w:marLeft w:val="0"/>
              <w:marRight w:val="0"/>
              <w:marTop w:val="0"/>
              <w:marBottom w:val="0"/>
              <w:divBdr>
                <w:top w:val="none" w:sz="0" w:space="0" w:color="auto"/>
                <w:left w:val="none" w:sz="0" w:space="0" w:color="auto"/>
                <w:bottom w:val="none" w:sz="0" w:space="0" w:color="auto"/>
                <w:right w:val="none" w:sz="0" w:space="0" w:color="auto"/>
              </w:divBdr>
              <w:divsChild>
                <w:div w:id="499857090">
                  <w:marLeft w:val="0"/>
                  <w:marRight w:val="0"/>
                  <w:marTop w:val="0"/>
                  <w:marBottom w:val="0"/>
                  <w:divBdr>
                    <w:top w:val="none" w:sz="0" w:space="0" w:color="auto"/>
                    <w:left w:val="none" w:sz="0" w:space="0" w:color="auto"/>
                    <w:bottom w:val="none" w:sz="0" w:space="0" w:color="auto"/>
                    <w:right w:val="none" w:sz="0" w:space="0" w:color="auto"/>
                  </w:divBdr>
                </w:div>
              </w:divsChild>
            </w:div>
            <w:div w:id="1123231619">
              <w:marLeft w:val="0"/>
              <w:marRight w:val="0"/>
              <w:marTop w:val="0"/>
              <w:marBottom w:val="0"/>
              <w:divBdr>
                <w:top w:val="none" w:sz="0" w:space="0" w:color="auto"/>
                <w:left w:val="none" w:sz="0" w:space="0" w:color="auto"/>
                <w:bottom w:val="none" w:sz="0" w:space="0" w:color="auto"/>
                <w:right w:val="none" w:sz="0" w:space="0" w:color="auto"/>
              </w:divBdr>
              <w:divsChild>
                <w:div w:id="77137655">
                  <w:marLeft w:val="0"/>
                  <w:marRight w:val="0"/>
                  <w:marTop w:val="0"/>
                  <w:marBottom w:val="0"/>
                  <w:divBdr>
                    <w:top w:val="none" w:sz="0" w:space="0" w:color="auto"/>
                    <w:left w:val="none" w:sz="0" w:space="0" w:color="auto"/>
                    <w:bottom w:val="none" w:sz="0" w:space="0" w:color="auto"/>
                    <w:right w:val="none" w:sz="0" w:space="0" w:color="auto"/>
                  </w:divBdr>
                </w:div>
              </w:divsChild>
            </w:div>
            <w:div w:id="1168129501">
              <w:marLeft w:val="0"/>
              <w:marRight w:val="0"/>
              <w:marTop w:val="0"/>
              <w:marBottom w:val="0"/>
              <w:divBdr>
                <w:top w:val="none" w:sz="0" w:space="0" w:color="auto"/>
                <w:left w:val="none" w:sz="0" w:space="0" w:color="auto"/>
                <w:bottom w:val="none" w:sz="0" w:space="0" w:color="auto"/>
                <w:right w:val="none" w:sz="0" w:space="0" w:color="auto"/>
              </w:divBdr>
              <w:divsChild>
                <w:div w:id="513344597">
                  <w:marLeft w:val="0"/>
                  <w:marRight w:val="0"/>
                  <w:marTop w:val="0"/>
                  <w:marBottom w:val="0"/>
                  <w:divBdr>
                    <w:top w:val="none" w:sz="0" w:space="0" w:color="auto"/>
                    <w:left w:val="none" w:sz="0" w:space="0" w:color="auto"/>
                    <w:bottom w:val="none" w:sz="0" w:space="0" w:color="auto"/>
                    <w:right w:val="none" w:sz="0" w:space="0" w:color="auto"/>
                  </w:divBdr>
                </w:div>
              </w:divsChild>
            </w:div>
            <w:div w:id="1204097643">
              <w:marLeft w:val="0"/>
              <w:marRight w:val="0"/>
              <w:marTop w:val="0"/>
              <w:marBottom w:val="0"/>
              <w:divBdr>
                <w:top w:val="none" w:sz="0" w:space="0" w:color="auto"/>
                <w:left w:val="none" w:sz="0" w:space="0" w:color="auto"/>
                <w:bottom w:val="none" w:sz="0" w:space="0" w:color="auto"/>
                <w:right w:val="none" w:sz="0" w:space="0" w:color="auto"/>
              </w:divBdr>
              <w:divsChild>
                <w:div w:id="1902447285">
                  <w:marLeft w:val="0"/>
                  <w:marRight w:val="0"/>
                  <w:marTop w:val="0"/>
                  <w:marBottom w:val="0"/>
                  <w:divBdr>
                    <w:top w:val="none" w:sz="0" w:space="0" w:color="auto"/>
                    <w:left w:val="none" w:sz="0" w:space="0" w:color="auto"/>
                    <w:bottom w:val="none" w:sz="0" w:space="0" w:color="auto"/>
                    <w:right w:val="none" w:sz="0" w:space="0" w:color="auto"/>
                  </w:divBdr>
                </w:div>
              </w:divsChild>
            </w:div>
            <w:div w:id="1253245138">
              <w:marLeft w:val="0"/>
              <w:marRight w:val="0"/>
              <w:marTop w:val="0"/>
              <w:marBottom w:val="0"/>
              <w:divBdr>
                <w:top w:val="none" w:sz="0" w:space="0" w:color="auto"/>
                <w:left w:val="none" w:sz="0" w:space="0" w:color="auto"/>
                <w:bottom w:val="none" w:sz="0" w:space="0" w:color="auto"/>
                <w:right w:val="none" w:sz="0" w:space="0" w:color="auto"/>
              </w:divBdr>
              <w:divsChild>
                <w:div w:id="983387577">
                  <w:marLeft w:val="0"/>
                  <w:marRight w:val="0"/>
                  <w:marTop w:val="0"/>
                  <w:marBottom w:val="0"/>
                  <w:divBdr>
                    <w:top w:val="none" w:sz="0" w:space="0" w:color="auto"/>
                    <w:left w:val="none" w:sz="0" w:space="0" w:color="auto"/>
                    <w:bottom w:val="none" w:sz="0" w:space="0" w:color="auto"/>
                    <w:right w:val="none" w:sz="0" w:space="0" w:color="auto"/>
                  </w:divBdr>
                </w:div>
              </w:divsChild>
            </w:div>
            <w:div w:id="1268541278">
              <w:marLeft w:val="0"/>
              <w:marRight w:val="0"/>
              <w:marTop w:val="0"/>
              <w:marBottom w:val="0"/>
              <w:divBdr>
                <w:top w:val="none" w:sz="0" w:space="0" w:color="auto"/>
                <w:left w:val="none" w:sz="0" w:space="0" w:color="auto"/>
                <w:bottom w:val="none" w:sz="0" w:space="0" w:color="auto"/>
                <w:right w:val="none" w:sz="0" w:space="0" w:color="auto"/>
              </w:divBdr>
              <w:divsChild>
                <w:div w:id="1663460711">
                  <w:marLeft w:val="0"/>
                  <w:marRight w:val="0"/>
                  <w:marTop w:val="0"/>
                  <w:marBottom w:val="0"/>
                  <w:divBdr>
                    <w:top w:val="none" w:sz="0" w:space="0" w:color="auto"/>
                    <w:left w:val="none" w:sz="0" w:space="0" w:color="auto"/>
                    <w:bottom w:val="none" w:sz="0" w:space="0" w:color="auto"/>
                    <w:right w:val="none" w:sz="0" w:space="0" w:color="auto"/>
                  </w:divBdr>
                </w:div>
              </w:divsChild>
            </w:div>
            <w:div w:id="1345325306">
              <w:marLeft w:val="0"/>
              <w:marRight w:val="0"/>
              <w:marTop w:val="0"/>
              <w:marBottom w:val="0"/>
              <w:divBdr>
                <w:top w:val="none" w:sz="0" w:space="0" w:color="auto"/>
                <w:left w:val="none" w:sz="0" w:space="0" w:color="auto"/>
                <w:bottom w:val="none" w:sz="0" w:space="0" w:color="auto"/>
                <w:right w:val="none" w:sz="0" w:space="0" w:color="auto"/>
              </w:divBdr>
              <w:divsChild>
                <w:div w:id="1823228654">
                  <w:marLeft w:val="0"/>
                  <w:marRight w:val="0"/>
                  <w:marTop w:val="0"/>
                  <w:marBottom w:val="0"/>
                  <w:divBdr>
                    <w:top w:val="none" w:sz="0" w:space="0" w:color="auto"/>
                    <w:left w:val="none" w:sz="0" w:space="0" w:color="auto"/>
                    <w:bottom w:val="none" w:sz="0" w:space="0" w:color="auto"/>
                    <w:right w:val="none" w:sz="0" w:space="0" w:color="auto"/>
                  </w:divBdr>
                </w:div>
              </w:divsChild>
            </w:div>
            <w:div w:id="1501506612">
              <w:marLeft w:val="0"/>
              <w:marRight w:val="0"/>
              <w:marTop w:val="0"/>
              <w:marBottom w:val="0"/>
              <w:divBdr>
                <w:top w:val="none" w:sz="0" w:space="0" w:color="auto"/>
                <w:left w:val="none" w:sz="0" w:space="0" w:color="auto"/>
                <w:bottom w:val="none" w:sz="0" w:space="0" w:color="auto"/>
                <w:right w:val="none" w:sz="0" w:space="0" w:color="auto"/>
              </w:divBdr>
              <w:divsChild>
                <w:div w:id="149830712">
                  <w:marLeft w:val="0"/>
                  <w:marRight w:val="0"/>
                  <w:marTop w:val="0"/>
                  <w:marBottom w:val="0"/>
                  <w:divBdr>
                    <w:top w:val="none" w:sz="0" w:space="0" w:color="auto"/>
                    <w:left w:val="none" w:sz="0" w:space="0" w:color="auto"/>
                    <w:bottom w:val="none" w:sz="0" w:space="0" w:color="auto"/>
                    <w:right w:val="none" w:sz="0" w:space="0" w:color="auto"/>
                  </w:divBdr>
                </w:div>
              </w:divsChild>
            </w:div>
            <w:div w:id="1506896388">
              <w:marLeft w:val="0"/>
              <w:marRight w:val="0"/>
              <w:marTop w:val="0"/>
              <w:marBottom w:val="0"/>
              <w:divBdr>
                <w:top w:val="none" w:sz="0" w:space="0" w:color="auto"/>
                <w:left w:val="none" w:sz="0" w:space="0" w:color="auto"/>
                <w:bottom w:val="none" w:sz="0" w:space="0" w:color="auto"/>
                <w:right w:val="none" w:sz="0" w:space="0" w:color="auto"/>
              </w:divBdr>
              <w:divsChild>
                <w:div w:id="1856572966">
                  <w:marLeft w:val="0"/>
                  <w:marRight w:val="0"/>
                  <w:marTop w:val="0"/>
                  <w:marBottom w:val="0"/>
                  <w:divBdr>
                    <w:top w:val="none" w:sz="0" w:space="0" w:color="auto"/>
                    <w:left w:val="none" w:sz="0" w:space="0" w:color="auto"/>
                    <w:bottom w:val="none" w:sz="0" w:space="0" w:color="auto"/>
                    <w:right w:val="none" w:sz="0" w:space="0" w:color="auto"/>
                  </w:divBdr>
                </w:div>
              </w:divsChild>
            </w:div>
            <w:div w:id="1533227807">
              <w:marLeft w:val="0"/>
              <w:marRight w:val="0"/>
              <w:marTop w:val="0"/>
              <w:marBottom w:val="0"/>
              <w:divBdr>
                <w:top w:val="none" w:sz="0" w:space="0" w:color="auto"/>
                <w:left w:val="none" w:sz="0" w:space="0" w:color="auto"/>
                <w:bottom w:val="none" w:sz="0" w:space="0" w:color="auto"/>
                <w:right w:val="none" w:sz="0" w:space="0" w:color="auto"/>
              </w:divBdr>
              <w:divsChild>
                <w:div w:id="257717555">
                  <w:marLeft w:val="0"/>
                  <w:marRight w:val="0"/>
                  <w:marTop w:val="0"/>
                  <w:marBottom w:val="0"/>
                  <w:divBdr>
                    <w:top w:val="none" w:sz="0" w:space="0" w:color="auto"/>
                    <w:left w:val="none" w:sz="0" w:space="0" w:color="auto"/>
                    <w:bottom w:val="none" w:sz="0" w:space="0" w:color="auto"/>
                    <w:right w:val="none" w:sz="0" w:space="0" w:color="auto"/>
                  </w:divBdr>
                </w:div>
              </w:divsChild>
            </w:div>
            <w:div w:id="1541825039">
              <w:marLeft w:val="0"/>
              <w:marRight w:val="0"/>
              <w:marTop w:val="0"/>
              <w:marBottom w:val="0"/>
              <w:divBdr>
                <w:top w:val="none" w:sz="0" w:space="0" w:color="auto"/>
                <w:left w:val="none" w:sz="0" w:space="0" w:color="auto"/>
                <w:bottom w:val="none" w:sz="0" w:space="0" w:color="auto"/>
                <w:right w:val="none" w:sz="0" w:space="0" w:color="auto"/>
              </w:divBdr>
              <w:divsChild>
                <w:div w:id="1457291032">
                  <w:marLeft w:val="0"/>
                  <w:marRight w:val="0"/>
                  <w:marTop w:val="0"/>
                  <w:marBottom w:val="0"/>
                  <w:divBdr>
                    <w:top w:val="none" w:sz="0" w:space="0" w:color="auto"/>
                    <w:left w:val="none" w:sz="0" w:space="0" w:color="auto"/>
                    <w:bottom w:val="none" w:sz="0" w:space="0" w:color="auto"/>
                    <w:right w:val="none" w:sz="0" w:space="0" w:color="auto"/>
                  </w:divBdr>
                </w:div>
              </w:divsChild>
            </w:div>
            <w:div w:id="1577125970">
              <w:marLeft w:val="0"/>
              <w:marRight w:val="0"/>
              <w:marTop w:val="0"/>
              <w:marBottom w:val="0"/>
              <w:divBdr>
                <w:top w:val="none" w:sz="0" w:space="0" w:color="auto"/>
                <w:left w:val="none" w:sz="0" w:space="0" w:color="auto"/>
                <w:bottom w:val="none" w:sz="0" w:space="0" w:color="auto"/>
                <w:right w:val="none" w:sz="0" w:space="0" w:color="auto"/>
              </w:divBdr>
              <w:divsChild>
                <w:div w:id="2107924119">
                  <w:marLeft w:val="0"/>
                  <w:marRight w:val="0"/>
                  <w:marTop w:val="0"/>
                  <w:marBottom w:val="0"/>
                  <w:divBdr>
                    <w:top w:val="none" w:sz="0" w:space="0" w:color="auto"/>
                    <w:left w:val="none" w:sz="0" w:space="0" w:color="auto"/>
                    <w:bottom w:val="none" w:sz="0" w:space="0" w:color="auto"/>
                    <w:right w:val="none" w:sz="0" w:space="0" w:color="auto"/>
                  </w:divBdr>
                </w:div>
              </w:divsChild>
            </w:div>
            <w:div w:id="1595240681">
              <w:marLeft w:val="0"/>
              <w:marRight w:val="0"/>
              <w:marTop w:val="0"/>
              <w:marBottom w:val="0"/>
              <w:divBdr>
                <w:top w:val="none" w:sz="0" w:space="0" w:color="auto"/>
                <w:left w:val="none" w:sz="0" w:space="0" w:color="auto"/>
                <w:bottom w:val="none" w:sz="0" w:space="0" w:color="auto"/>
                <w:right w:val="none" w:sz="0" w:space="0" w:color="auto"/>
              </w:divBdr>
              <w:divsChild>
                <w:div w:id="2025933034">
                  <w:marLeft w:val="0"/>
                  <w:marRight w:val="0"/>
                  <w:marTop w:val="0"/>
                  <w:marBottom w:val="0"/>
                  <w:divBdr>
                    <w:top w:val="none" w:sz="0" w:space="0" w:color="auto"/>
                    <w:left w:val="none" w:sz="0" w:space="0" w:color="auto"/>
                    <w:bottom w:val="none" w:sz="0" w:space="0" w:color="auto"/>
                    <w:right w:val="none" w:sz="0" w:space="0" w:color="auto"/>
                  </w:divBdr>
                </w:div>
              </w:divsChild>
            </w:div>
            <w:div w:id="1618413821">
              <w:marLeft w:val="0"/>
              <w:marRight w:val="0"/>
              <w:marTop w:val="0"/>
              <w:marBottom w:val="0"/>
              <w:divBdr>
                <w:top w:val="none" w:sz="0" w:space="0" w:color="auto"/>
                <w:left w:val="none" w:sz="0" w:space="0" w:color="auto"/>
                <w:bottom w:val="none" w:sz="0" w:space="0" w:color="auto"/>
                <w:right w:val="none" w:sz="0" w:space="0" w:color="auto"/>
              </w:divBdr>
              <w:divsChild>
                <w:div w:id="571503229">
                  <w:marLeft w:val="0"/>
                  <w:marRight w:val="0"/>
                  <w:marTop w:val="0"/>
                  <w:marBottom w:val="0"/>
                  <w:divBdr>
                    <w:top w:val="none" w:sz="0" w:space="0" w:color="auto"/>
                    <w:left w:val="none" w:sz="0" w:space="0" w:color="auto"/>
                    <w:bottom w:val="none" w:sz="0" w:space="0" w:color="auto"/>
                    <w:right w:val="none" w:sz="0" w:space="0" w:color="auto"/>
                  </w:divBdr>
                </w:div>
              </w:divsChild>
            </w:div>
            <w:div w:id="1678927083">
              <w:marLeft w:val="0"/>
              <w:marRight w:val="0"/>
              <w:marTop w:val="0"/>
              <w:marBottom w:val="0"/>
              <w:divBdr>
                <w:top w:val="none" w:sz="0" w:space="0" w:color="auto"/>
                <w:left w:val="none" w:sz="0" w:space="0" w:color="auto"/>
                <w:bottom w:val="none" w:sz="0" w:space="0" w:color="auto"/>
                <w:right w:val="none" w:sz="0" w:space="0" w:color="auto"/>
              </w:divBdr>
              <w:divsChild>
                <w:div w:id="1163274719">
                  <w:marLeft w:val="0"/>
                  <w:marRight w:val="0"/>
                  <w:marTop w:val="0"/>
                  <w:marBottom w:val="0"/>
                  <w:divBdr>
                    <w:top w:val="none" w:sz="0" w:space="0" w:color="auto"/>
                    <w:left w:val="none" w:sz="0" w:space="0" w:color="auto"/>
                    <w:bottom w:val="none" w:sz="0" w:space="0" w:color="auto"/>
                    <w:right w:val="none" w:sz="0" w:space="0" w:color="auto"/>
                  </w:divBdr>
                </w:div>
              </w:divsChild>
            </w:div>
            <w:div w:id="1784496937">
              <w:marLeft w:val="0"/>
              <w:marRight w:val="0"/>
              <w:marTop w:val="0"/>
              <w:marBottom w:val="0"/>
              <w:divBdr>
                <w:top w:val="none" w:sz="0" w:space="0" w:color="auto"/>
                <w:left w:val="none" w:sz="0" w:space="0" w:color="auto"/>
                <w:bottom w:val="none" w:sz="0" w:space="0" w:color="auto"/>
                <w:right w:val="none" w:sz="0" w:space="0" w:color="auto"/>
              </w:divBdr>
              <w:divsChild>
                <w:div w:id="1898130257">
                  <w:marLeft w:val="0"/>
                  <w:marRight w:val="0"/>
                  <w:marTop w:val="0"/>
                  <w:marBottom w:val="0"/>
                  <w:divBdr>
                    <w:top w:val="none" w:sz="0" w:space="0" w:color="auto"/>
                    <w:left w:val="none" w:sz="0" w:space="0" w:color="auto"/>
                    <w:bottom w:val="none" w:sz="0" w:space="0" w:color="auto"/>
                    <w:right w:val="none" w:sz="0" w:space="0" w:color="auto"/>
                  </w:divBdr>
                </w:div>
              </w:divsChild>
            </w:div>
            <w:div w:id="1805074087">
              <w:marLeft w:val="0"/>
              <w:marRight w:val="0"/>
              <w:marTop w:val="0"/>
              <w:marBottom w:val="0"/>
              <w:divBdr>
                <w:top w:val="none" w:sz="0" w:space="0" w:color="auto"/>
                <w:left w:val="none" w:sz="0" w:space="0" w:color="auto"/>
                <w:bottom w:val="none" w:sz="0" w:space="0" w:color="auto"/>
                <w:right w:val="none" w:sz="0" w:space="0" w:color="auto"/>
              </w:divBdr>
              <w:divsChild>
                <w:div w:id="1940260237">
                  <w:marLeft w:val="0"/>
                  <w:marRight w:val="0"/>
                  <w:marTop w:val="0"/>
                  <w:marBottom w:val="0"/>
                  <w:divBdr>
                    <w:top w:val="none" w:sz="0" w:space="0" w:color="auto"/>
                    <w:left w:val="none" w:sz="0" w:space="0" w:color="auto"/>
                    <w:bottom w:val="none" w:sz="0" w:space="0" w:color="auto"/>
                    <w:right w:val="none" w:sz="0" w:space="0" w:color="auto"/>
                  </w:divBdr>
                </w:div>
              </w:divsChild>
            </w:div>
            <w:div w:id="1831209154">
              <w:marLeft w:val="0"/>
              <w:marRight w:val="0"/>
              <w:marTop w:val="0"/>
              <w:marBottom w:val="0"/>
              <w:divBdr>
                <w:top w:val="none" w:sz="0" w:space="0" w:color="auto"/>
                <w:left w:val="none" w:sz="0" w:space="0" w:color="auto"/>
                <w:bottom w:val="none" w:sz="0" w:space="0" w:color="auto"/>
                <w:right w:val="none" w:sz="0" w:space="0" w:color="auto"/>
              </w:divBdr>
              <w:divsChild>
                <w:div w:id="224609811">
                  <w:marLeft w:val="0"/>
                  <w:marRight w:val="0"/>
                  <w:marTop w:val="0"/>
                  <w:marBottom w:val="0"/>
                  <w:divBdr>
                    <w:top w:val="none" w:sz="0" w:space="0" w:color="auto"/>
                    <w:left w:val="none" w:sz="0" w:space="0" w:color="auto"/>
                    <w:bottom w:val="none" w:sz="0" w:space="0" w:color="auto"/>
                    <w:right w:val="none" w:sz="0" w:space="0" w:color="auto"/>
                  </w:divBdr>
                </w:div>
              </w:divsChild>
            </w:div>
            <w:div w:id="1850370352">
              <w:marLeft w:val="0"/>
              <w:marRight w:val="0"/>
              <w:marTop w:val="0"/>
              <w:marBottom w:val="0"/>
              <w:divBdr>
                <w:top w:val="none" w:sz="0" w:space="0" w:color="auto"/>
                <w:left w:val="none" w:sz="0" w:space="0" w:color="auto"/>
                <w:bottom w:val="none" w:sz="0" w:space="0" w:color="auto"/>
                <w:right w:val="none" w:sz="0" w:space="0" w:color="auto"/>
              </w:divBdr>
              <w:divsChild>
                <w:div w:id="904141188">
                  <w:marLeft w:val="0"/>
                  <w:marRight w:val="0"/>
                  <w:marTop w:val="0"/>
                  <w:marBottom w:val="0"/>
                  <w:divBdr>
                    <w:top w:val="none" w:sz="0" w:space="0" w:color="auto"/>
                    <w:left w:val="none" w:sz="0" w:space="0" w:color="auto"/>
                    <w:bottom w:val="none" w:sz="0" w:space="0" w:color="auto"/>
                    <w:right w:val="none" w:sz="0" w:space="0" w:color="auto"/>
                  </w:divBdr>
                </w:div>
              </w:divsChild>
            </w:div>
            <w:div w:id="1948079065">
              <w:marLeft w:val="0"/>
              <w:marRight w:val="0"/>
              <w:marTop w:val="0"/>
              <w:marBottom w:val="0"/>
              <w:divBdr>
                <w:top w:val="none" w:sz="0" w:space="0" w:color="auto"/>
                <w:left w:val="none" w:sz="0" w:space="0" w:color="auto"/>
                <w:bottom w:val="none" w:sz="0" w:space="0" w:color="auto"/>
                <w:right w:val="none" w:sz="0" w:space="0" w:color="auto"/>
              </w:divBdr>
              <w:divsChild>
                <w:div w:id="1108891013">
                  <w:marLeft w:val="0"/>
                  <w:marRight w:val="0"/>
                  <w:marTop w:val="0"/>
                  <w:marBottom w:val="0"/>
                  <w:divBdr>
                    <w:top w:val="none" w:sz="0" w:space="0" w:color="auto"/>
                    <w:left w:val="none" w:sz="0" w:space="0" w:color="auto"/>
                    <w:bottom w:val="none" w:sz="0" w:space="0" w:color="auto"/>
                    <w:right w:val="none" w:sz="0" w:space="0" w:color="auto"/>
                  </w:divBdr>
                </w:div>
              </w:divsChild>
            </w:div>
            <w:div w:id="1960065875">
              <w:marLeft w:val="0"/>
              <w:marRight w:val="0"/>
              <w:marTop w:val="0"/>
              <w:marBottom w:val="0"/>
              <w:divBdr>
                <w:top w:val="none" w:sz="0" w:space="0" w:color="auto"/>
                <w:left w:val="none" w:sz="0" w:space="0" w:color="auto"/>
                <w:bottom w:val="none" w:sz="0" w:space="0" w:color="auto"/>
                <w:right w:val="none" w:sz="0" w:space="0" w:color="auto"/>
              </w:divBdr>
              <w:divsChild>
                <w:div w:id="1333952387">
                  <w:marLeft w:val="0"/>
                  <w:marRight w:val="0"/>
                  <w:marTop w:val="0"/>
                  <w:marBottom w:val="0"/>
                  <w:divBdr>
                    <w:top w:val="none" w:sz="0" w:space="0" w:color="auto"/>
                    <w:left w:val="none" w:sz="0" w:space="0" w:color="auto"/>
                    <w:bottom w:val="none" w:sz="0" w:space="0" w:color="auto"/>
                    <w:right w:val="none" w:sz="0" w:space="0" w:color="auto"/>
                  </w:divBdr>
                </w:div>
              </w:divsChild>
            </w:div>
            <w:div w:id="2049908901">
              <w:marLeft w:val="0"/>
              <w:marRight w:val="0"/>
              <w:marTop w:val="0"/>
              <w:marBottom w:val="0"/>
              <w:divBdr>
                <w:top w:val="none" w:sz="0" w:space="0" w:color="auto"/>
                <w:left w:val="none" w:sz="0" w:space="0" w:color="auto"/>
                <w:bottom w:val="none" w:sz="0" w:space="0" w:color="auto"/>
                <w:right w:val="none" w:sz="0" w:space="0" w:color="auto"/>
              </w:divBdr>
              <w:divsChild>
                <w:div w:id="194737894">
                  <w:marLeft w:val="0"/>
                  <w:marRight w:val="0"/>
                  <w:marTop w:val="0"/>
                  <w:marBottom w:val="0"/>
                  <w:divBdr>
                    <w:top w:val="none" w:sz="0" w:space="0" w:color="auto"/>
                    <w:left w:val="none" w:sz="0" w:space="0" w:color="auto"/>
                    <w:bottom w:val="none" w:sz="0" w:space="0" w:color="auto"/>
                    <w:right w:val="none" w:sz="0" w:space="0" w:color="auto"/>
                  </w:divBdr>
                </w:div>
              </w:divsChild>
            </w:div>
            <w:div w:id="2067221036">
              <w:marLeft w:val="0"/>
              <w:marRight w:val="0"/>
              <w:marTop w:val="0"/>
              <w:marBottom w:val="0"/>
              <w:divBdr>
                <w:top w:val="none" w:sz="0" w:space="0" w:color="auto"/>
                <w:left w:val="none" w:sz="0" w:space="0" w:color="auto"/>
                <w:bottom w:val="none" w:sz="0" w:space="0" w:color="auto"/>
                <w:right w:val="none" w:sz="0" w:space="0" w:color="auto"/>
              </w:divBdr>
              <w:divsChild>
                <w:div w:id="1976907349">
                  <w:marLeft w:val="0"/>
                  <w:marRight w:val="0"/>
                  <w:marTop w:val="0"/>
                  <w:marBottom w:val="0"/>
                  <w:divBdr>
                    <w:top w:val="none" w:sz="0" w:space="0" w:color="auto"/>
                    <w:left w:val="none" w:sz="0" w:space="0" w:color="auto"/>
                    <w:bottom w:val="none" w:sz="0" w:space="0" w:color="auto"/>
                    <w:right w:val="none" w:sz="0" w:space="0" w:color="auto"/>
                  </w:divBdr>
                </w:div>
              </w:divsChild>
            </w:div>
            <w:div w:id="2086488717">
              <w:marLeft w:val="0"/>
              <w:marRight w:val="0"/>
              <w:marTop w:val="0"/>
              <w:marBottom w:val="0"/>
              <w:divBdr>
                <w:top w:val="none" w:sz="0" w:space="0" w:color="auto"/>
                <w:left w:val="none" w:sz="0" w:space="0" w:color="auto"/>
                <w:bottom w:val="none" w:sz="0" w:space="0" w:color="auto"/>
                <w:right w:val="none" w:sz="0" w:space="0" w:color="auto"/>
              </w:divBdr>
              <w:divsChild>
                <w:div w:id="9667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3383">
          <w:marLeft w:val="0"/>
          <w:marRight w:val="0"/>
          <w:marTop w:val="0"/>
          <w:marBottom w:val="0"/>
          <w:divBdr>
            <w:top w:val="none" w:sz="0" w:space="0" w:color="auto"/>
            <w:left w:val="none" w:sz="0" w:space="0" w:color="auto"/>
            <w:bottom w:val="none" w:sz="0" w:space="0" w:color="auto"/>
            <w:right w:val="none" w:sz="0" w:space="0" w:color="auto"/>
          </w:divBdr>
        </w:div>
        <w:div w:id="1984461030">
          <w:marLeft w:val="0"/>
          <w:marRight w:val="0"/>
          <w:marTop w:val="0"/>
          <w:marBottom w:val="0"/>
          <w:divBdr>
            <w:top w:val="none" w:sz="0" w:space="0" w:color="auto"/>
            <w:left w:val="none" w:sz="0" w:space="0" w:color="auto"/>
            <w:bottom w:val="none" w:sz="0" w:space="0" w:color="auto"/>
            <w:right w:val="none" w:sz="0" w:space="0" w:color="auto"/>
          </w:divBdr>
        </w:div>
        <w:div w:id="2056587792">
          <w:marLeft w:val="0"/>
          <w:marRight w:val="0"/>
          <w:marTop w:val="0"/>
          <w:marBottom w:val="0"/>
          <w:divBdr>
            <w:top w:val="none" w:sz="0" w:space="0" w:color="auto"/>
            <w:left w:val="none" w:sz="0" w:space="0" w:color="auto"/>
            <w:bottom w:val="none" w:sz="0" w:space="0" w:color="auto"/>
            <w:right w:val="none" w:sz="0" w:space="0" w:color="auto"/>
          </w:divBdr>
        </w:div>
      </w:divsChild>
    </w:div>
    <w:div w:id="513811153">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4489341">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7537186">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82612750">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78426517">
      <w:bodyDiv w:val="1"/>
      <w:marLeft w:val="0"/>
      <w:marRight w:val="0"/>
      <w:marTop w:val="0"/>
      <w:marBottom w:val="0"/>
      <w:divBdr>
        <w:top w:val="none" w:sz="0" w:space="0" w:color="auto"/>
        <w:left w:val="none" w:sz="0" w:space="0" w:color="auto"/>
        <w:bottom w:val="none" w:sz="0" w:space="0" w:color="auto"/>
        <w:right w:val="none" w:sz="0" w:space="0" w:color="auto"/>
      </w:divBdr>
      <w:divsChild>
        <w:div w:id="1060059682">
          <w:marLeft w:val="0"/>
          <w:marRight w:val="0"/>
          <w:marTop w:val="0"/>
          <w:marBottom w:val="0"/>
          <w:divBdr>
            <w:top w:val="none" w:sz="0" w:space="0" w:color="auto"/>
            <w:left w:val="none" w:sz="0" w:space="0" w:color="auto"/>
            <w:bottom w:val="none" w:sz="0" w:space="0" w:color="auto"/>
            <w:right w:val="none" w:sz="0" w:space="0" w:color="auto"/>
          </w:divBdr>
          <w:divsChild>
            <w:div w:id="726689457">
              <w:marLeft w:val="0"/>
              <w:marRight w:val="0"/>
              <w:marTop w:val="0"/>
              <w:marBottom w:val="0"/>
              <w:divBdr>
                <w:top w:val="none" w:sz="0" w:space="0" w:color="auto"/>
                <w:left w:val="none" w:sz="0" w:space="0" w:color="auto"/>
                <w:bottom w:val="none" w:sz="0" w:space="0" w:color="auto"/>
                <w:right w:val="none" w:sz="0" w:space="0" w:color="auto"/>
              </w:divBdr>
            </w:div>
          </w:divsChild>
        </w:div>
        <w:div w:id="1546137183">
          <w:marLeft w:val="0"/>
          <w:marRight w:val="0"/>
          <w:marTop w:val="0"/>
          <w:marBottom w:val="0"/>
          <w:divBdr>
            <w:top w:val="none" w:sz="0" w:space="0" w:color="auto"/>
            <w:left w:val="none" w:sz="0" w:space="0" w:color="auto"/>
            <w:bottom w:val="none" w:sz="0" w:space="0" w:color="auto"/>
            <w:right w:val="none" w:sz="0" w:space="0" w:color="auto"/>
          </w:divBdr>
          <w:divsChild>
            <w:div w:id="890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265264038">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16477576">
      <w:bodyDiv w:val="1"/>
      <w:marLeft w:val="0"/>
      <w:marRight w:val="0"/>
      <w:marTop w:val="0"/>
      <w:marBottom w:val="0"/>
      <w:divBdr>
        <w:top w:val="none" w:sz="0" w:space="0" w:color="auto"/>
        <w:left w:val="none" w:sz="0" w:space="0" w:color="auto"/>
        <w:bottom w:val="none" w:sz="0" w:space="0" w:color="auto"/>
        <w:right w:val="none" w:sz="0" w:space="0" w:color="auto"/>
      </w:divBdr>
    </w:div>
    <w:div w:id="1631589300">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01129345">
      <w:bodyDiv w:val="1"/>
      <w:marLeft w:val="0"/>
      <w:marRight w:val="0"/>
      <w:marTop w:val="0"/>
      <w:marBottom w:val="0"/>
      <w:divBdr>
        <w:top w:val="none" w:sz="0" w:space="0" w:color="auto"/>
        <w:left w:val="none" w:sz="0" w:space="0" w:color="auto"/>
        <w:bottom w:val="none" w:sz="0" w:space="0" w:color="auto"/>
        <w:right w:val="none" w:sz="0" w:space="0" w:color="auto"/>
      </w:divBdr>
      <w:divsChild>
        <w:div w:id="111871774">
          <w:marLeft w:val="0"/>
          <w:marRight w:val="0"/>
          <w:marTop w:val="0"/>
          <w:marBottom w:val="0"/>
          <w:divBdr>
            <w:top w:val="none" w:sz="0" w:space="0" w:color="auto"/>
            <w:left w:val="none" w:sz="0" w:space="0" w:color="auto"/>
            <w:bottom w:val="none" w:sz="0" w:space="0" w:color="auto"/>
            <w:right w:val="none" w:sz="0" w:space="0" w:color="auto"/>
          </w:divBdr>
        </w:div>
        <w:div w:id="199588315">
          <w:marLeft w:val="0"/>
          <w:marRight w:val="0"/>
          <w:marTop w:val="0"/>
          <w:marBottom w:val="0"/>
          <w:divBdr>
            <w:top w:val="none" w:sz="0" w:space="0" w:color="auto"/>
            <w:left w:val="none" w:sz="0" w:space="0" w:color="auto"/>
            <w:bottom w:val="none" w:sz="0" w:space="0" w:color="auto"/>
            <w:right w:val="none" w:sz="0" w:space="0" w:color="auto"/>
          </w:divBdr>
        </w:div>
        <w:div w:id="471871638">
          <w:marLeft w:val="0"/>
          <w:marRight w:val="0"/>
          <w:marTop w:val="0"/>
          <w:marBottom w:val="0"/>
          <w:divBdr>
            <w:top w:val="none" w:sz="0" w:space="0" w:color="auto"/>
            <w:left w:val="none" w:sz="0" w:space="0" w:color="auto"/>
            <w:bottom w:val="none" w:sz="0" w:space="0" w:color="auto"/>
            <w:right w:val="none" w:sz="0" w:space="0" w:color="auto"/>
          </w:divBdr>
        </w:div>
        <w:div w:id="637107981">
          <w:marLeft w:val="0"/>
          <w:marRight w:val="0"/>
          <w:marTop w:val="0"/>
          <w:marBottom w:val="0"/>
          <w:divBdr>
            <w:top w:val="none" w:sz="0" w:space="0" w:color="auto"/>
            <w:left w:val="none" w:sz="0" w:space="0" w:color="auto"/>
            <w:bottom w:val="none" w:sz="0" w:space="0" w:color="auto"/>
            <w:right w:val="none" w:sz="0" w:space="0" w:color="auto"/>
          </w:divBdr>
        </w:div>
        <w:div w:id="687371024">
          <w:marLeft w:val="-75"/>
          <w:marRight w:val="0"/>
          <w:marTop w:val="30"/>
          <w:marBottom w:val="30"/>
          <w:divBdr>
            <w:top w:val="none" w:sz="0" w:space="0" w:color="auto"/>
            <w:left w:val="none" w:sz="0" w:space="0" w:color="auto"/>
            <w:bottom w:val="none" w:sz="0" w:space="0" w:color="auto"/>
            <w:right w:val="none" w:sz="0" w:space="0" w:color="auto"/>
          </w:divBdr>
          <w:divsChild>
            <w:div w:id="114569410">
              <w:marLeft w:val="0"/>
              <w:marRight w:val="0"/>
              <w:marTop w:val="0"/>
              <w:marBottom w:val="0"/>
              <w:divBdr>
                <w:top w:val="none" w:sz="0" w:space="0" w:color="auto"/>
                <w:left w:val="none" w:sz="0" w:space="0" w:color="auto"/>
                <w:bottom w:val="none" w:sz="0" w:space="0" w:color="auto"/>
                <w:right w:val="none" w:sz="0" w:space="0" w:color="auto"/>
              </w:divBdr>
              <w:divsChild>
                <w:div w:id="814221283">
                  <w:marLeft w:val="0"/>
                  <w:marRight w:val="0"/>
                  <w:marTop w:val="0"/>
                  <w:marBottom w:val="0"/>
                  <w:divBdr>
                    <w:top w:val="none" w:sz="0" w:space="0" w:color="auto"/>
                    <w:left w:val="none" w:sz="0" w:space="0" w:color="auto"/>
                    <w:bottom w:val="none" w:sz="0" w:space="0" w:color="auto"/>
                    <w:right w:val="none" w:sz="0" w:space="0" w:color="auto"/>
                  </w:divBdr>
                </w:div>
              </w:divsChild>
            </w:div>
            <w:div w:id="214317737">
              <w:marLeft w:val="0"/>
              <w:marRight w:val="0"/>
              <w:marTop w:val="0"/>
              <w:marBottom w:val="0"/>
              <w:divBdr>
                <w:top w:val="none" w:sz="0" w:space="0" w:color="auto"/>
                <w:left w:val="none" w:sz="0" w:space="0" w:color="auto"/>
                <w:bottom w:val="none" w:sz="0" w:space="0" w:color="auto"/>
                <w:right w:val="none" w:sz="0" w:space="0" w:color="auto"/>
              </w:divBdr>
              <w:divsChild>
                <w:div w:id="1502159174">
                  <w:marLeft w:val="0"/>
                  <w:marRight w:val="0"/>
                  <w:marTop w:val="0"/>
                  <w:marBottom w:val="0"/>
                  <w:divBdr>
                    <w:top w:val="none" w:sz="0" w:space="0" w:color="auto"/>
                    <w:left w:val="none" w:sz="0" w:space="0" w:color="auto"/>
                    <w:bottom w:val="none" w:sz="0" w:space="0" w:color="auto"/>
                    <w:right w:val="none" w:sz="0" w:space="0" w:color="auto"/>
                  </w:divBdr>
                </w:div>
              </w:divsChild>
            </w:div>
            <w:div w:id="782505310">
              <w:marLeft w:val="0"/>
              <w:marRight w:val="0"/>
              <w:marTop w:val="0"/>
              <w:marBottom w:val="0"/>
              <w:divBdr>
                <w:top w:val="none" w:sz="0" w:space="0" w:color="auto"/>
                <w:left w:val="none" w:sz="0" w:space="0" w:color="auto"/>
                <w:bottom w:val="none" w:sz="0" w:space="0" w:color="auto"/>
                <w:right w:val="none" w:sz="0" w:space="0" w:color="auto"/>
              </w:divBdr>
              <w:divsChild>
                <w:div w:id="864909238">
                  <w:marLeft w:val="0"/>
                  <w:marRight w:val="0"/>
                  <w:marTop w:val="0"/>
                  <w:marBottom w:val="0"/>
                  <w:divBdr>
                    <w:top w:val="none" w:sz="0" w:space="0" w:color="auto"/>
                    <w:left w:val="none" w:sz="0" w:space="0" w:color="auto"/>
                    <w:bottom w:val="none" w:sz="0" w:space="0" w:color="auto"/>
                    <w:right w:val="none" w:sz="0" w:space="0" w:color="auto"/>
                  </w:divBdr>
                </w:div>
              </w:divsChild>
            </w:div>
            <w:div w:id="904022821">
              <w:marLeft w:val="0"/>
              <w:marRight w:val="0"/>
              <w:marTop w:val="0"/>
              <w:marBottom w:val="0"/>
              <w:divBdr>
                <w:top w:val="none" w:sz="0" w:space="0" w:color="auto"/>
                <w:left w:val="none" w:sz="0" w:space="0" w:color="auto"/>
                <w:bottom w:val="none" w:sz="0" w:space="0" w:color="auto"/>
                <w:right w:val="none" w:sz="0" w:space="0" w:color="auto"/>
              </w:divBdr>
              <w:divsChild>
                <w:div w:id="868252485">
                  <w:marLeft w:val="0"/>
                  <w:marRight w:val="0"/>
                  <w:marTop w:val="0"/>
                  <w:marBottom w:val="0"/>
                  <w:divBdr>
                    <w:top w:val="none" w:sz="0" w:space="0" w:color="auto"/>
                    <w:left w:val="none" w:sz="0" w:space="0" w:color="auto"/>
                    <w:bottom w:val="none" w:sz="0" w:space="0" w:color="auto"/>
                    <w:right w:val="none" w:sz="0" w:space="0" w:color="auto"/>
                  </w:divBdr>
                </w:div>
              </w:divsChild>
            </w:div>
            <w:div w:id="1161888161">
              <w:marLeft w:val="0"/>
              <w:marRight w:val="0"/>
              <w:marTop w:val="0"/>
              <w:marBottom w:val="0"/>
              <w:divBdr>
                <w:top w:val="none" w:sz="0" w:space="0" w:color="auto"/>
                <w:left w:val="none" w:sz="0" w:space="0" w:color="auto"/>
                <w:bottom w:val="none" w:sz="0" w:space="0" w:color="auto"/>
                <w:right w:val="none" w:sz="0" w:space="0" w:color="auto"/>
              </w:divBdr>
              <w:divsChild>
                <w:div w:id="843714710">
                  <w:marLeft w:val="0"/>
                  <w:marRight w:val="0"/>
                  <w:marTop w:val="0"/>
                  <w:marBottom w:val="0"/>
                  <w:divBdr>
                    <w:top w:val="none" w:sz="0" w:space="0" w:color="auto"/>
                    <w:left w:val="none" w:sz="0" w:space="0" w:color="auto"/>
                    <w:bottom w:val="none" w:sz="0" w:space="0" w:color="auto"/>
                    <w:right w:val="none" w:sz="0" w:space="0" w:color="auto"/>
                  </w:divBdr>
                </w:div>
              </w:divsChild>
            </w:div>
            <w:div w:id="1316959285">
              <w:marLeft w:val="0"/>
              <w:marRight w:val="0"/>
              <w:marTop w:val="0"/>
              <w:marBottom w:val="0"/>
              <w:divBdr>
                <w:top w:val="none" w:sz="0" w:space="0" w:color="auto"/>
                <w:left w:val="none" w:sz="0" w:space="0" w:color="auto"/>
                <w:bottom w:val="none" w:sz="0" w:space="0" w:color="auto"/>
                <w:right w:val="none" w:sz="0" w:space="0" w:color="auto"/>
              </w:divBdr>
              <w:divsChild>
                <w:div w:id="1419715368">
                  <w:marLeft w:val="0"/>
                  <w:marRight w:val="0"/>
                  <w:marTop w:val="0"/>
                  <w:marBottom w:val="0"/>
                  <w:divBdr>
                    <w:top w:val="none" w:sz="0" w:space="0" w:color="auto"/>
                    <w:left w:val="none" w:sz="0" w:space="0" w:color="auto"/>
                    <w:bottom w:val="none" w:sz="0" w:space="0" w:color="auto"/>
                    <w:right w:val="none" w:sz="0" w:space="0" w:color="auto"/>
                  </w:divBdr>
                </w:div>
              </w:divsChild>
            </w:div>
            <w:div w:id="1380087723">
              <w:marLeft w:val="0"/>
              <w:marRight w:val="0"/>
              <w:marTop w:val="0"/>
              <w:marBottom w:val="0"/>
              <w:divBdr>
                <w:top w:val="none" w:sz="0" w:space="0" w:color="auto"/>
                <w:left w:val="none" w:sz="0" w:space="0" w:color="auto"/>
                <w:bottom w:val="none" w:sz="0" w:space="0" w:color="auto"/>
                <w:right w:val="none" w:sz="0" w:space="0" w:color="auto"/>
              </w:divBdr>
              <w:divsChild>
                <w:div w:id="1893149311">
                  <w:marLeft w:val="0"/>
                  <w:marRight w:val="0"/>
                  <w:marTop w:val="0"/>
                  <w:marBottom w:val="0"/>
                  <w:divBdr>
                    <w:top w:val="none" w:sz="0" w:space="0" w:color="auto"/>
                    <w:left w:val="none" w:sz="0" w:space="0" w:color="auto"/>
                    <w:bottom w:val="none" w:sz="0" w:space="0" w:color="auto"/>
                    <w:right w:val="none" w:sz="0" w:space="0" w:color="auto"/>
                  </w:divBdr>
                </w:div>
              </w:divsChild>
            </w:div>
            <w:div w:id="1580945812">
              <w:marLeft w:val="0"/>
              <w:marRight w:val="0"/>
              <w:marTop w:val="0"/>
              <w:marBottom w:val="0"/>
              <w:divBdr>
                <w:top w:val="none" w:sz="0" w:space="0" w:color="auto"/>
                <w:left w:val="none" w:sz="0" w:space="0" w:color="auto"/>
                <w:bottom w:val="none" w:sz="0" w:space="0" w:color="auto"/>
                <w:right w:val="none" w:sz="0" w:space="0" w:color="auto"/>
              </w:divBdr>
              <w:divsChild>
                <w:div w:id="647439779">
                  <w:marLeft w:val="0"/>
                  <w:marRight w:val="0"/>
                  <w:marTop w:val="0"/>
                  <w:marBottom w:val="0"/>
                  <w:divBdr>
                    <w:top w:val="none" w:sz="0" w:space="0" w:color="auto"/>
                    <w:left w:val="none" w:sz="0" w:space="0" w:color="auto"/>
                    <w:bottom w:val="none" w:sz="0" w:space="0" w:color="auto"/>
                    <w:right w:val="none" w:sz="0" w:space="0" w:color="auto"/>
                  </w:divBdr>
                </w:div>
              </w:divsChild>
            </w:div>
            <w:div w:id="1617297669">
              <w:marLeft w:val="0"/>
              <w:marRight w:val="0"/>
              <w:marTop w:val="0"/>
              <w:marBottom w:val="0"/>
              <w:divBdr>
                <w:top w:val="none" w:sz="0" w:space="0" w:color="auto"/>
                <w:left w:val="none" w:sz="0" w:space="0" w:color="auto"/>
                <w:bottom w:val="none" w:sz="0" w:space="0" w:color="auto"/>
                <w:right w:val="none" w:sz="0" w:space="0" w:color="auto"/>
              </w:divBdr>
              <w:divsChild>
                <w:div w:id="763038863">
                  <w:marLeft w:val="0"/>
                  <w:marRight w:val="0"/>
                  <w:marTop w:val="0"/>
                  <w:marBottom w:val="0"/>
                  <w:divBdr>
                    <w:top w:val="none" w:sz="0" w:space="0" w:color="auto"/>
                    <w:left w:val="none" w:sz="0" w:space="0" w:color="auto"/>
                    <w:bottom w:val="none" w:sz="0" w:space="0" w:color="auto"/>
                    <w:right w:val="none" w:sz="0" w:space="0" w:color="auto"/>
                  </w:divBdr>
                </w:div>
              </w:divsChild>
            </w:div>
            <w:div w:id="1752047526">
              <w:marLeft w:val="0"/>
              <w:marRight w:val="0"/>
              <w:marTop w:val="0"/>
              <w:marBottom w:val="0"/>
              <w:divBdr>
                <w:top w:val="none" w:sz="0" w:space="0" w:color="auto"/>
                <w:left w:val="none" w:sz="0" w:space="0" w:color="auto"/>
                <w:bottom w:val="none" w:sz="0" w:space="0" w:color="auto"/>
                <w:right w:val="none" w:sz="0" w:space="0" w:color="auto"/>
              </w:divBdr>
              <w:divsChild>
                <w:div w:id="81533646">
                  <w:marLeft w:val="0"/>
                  <w:marRight w:val="0"/>
                  <w:marTop w:val="0"/>
                  <w:marBottom w:val="0"/>
                  <w:divBdr>
                    <w:top w:val="none" w:sz="0" w:space="0" w:color="auto"/>
                    <w:left w:val="none" w:sz="0" w:space="0" w:color="auto"/>
                    <w:bottom w:val="none" w:sz="0" w:space="0" w:color="auto"/>
                    <w:right w:val="none" w:sz="0" w:space="0" w:color="auto"/>
                  </w:divBdr>
                </w:div>
              </w:divsChild>
            </w:div>
            <w:div w:id="1795056969">
              <w:marLeft w:val="0"/>
              <w:marRight w:val="0"/>
              <w:marTop w:val="0"/>
              <w:marBottom w:val="0"/>
              <w:divBdr>
                <w:top w:val="none" w:sz="0" w:space="0" w:color="auto"/>
                <w:left w:val="none" w:sz="0" w:space="0" w:color="auto"/>
                <w:bottom w:val="none" w:sz="0" w:space="0" w:color="auto"/>
                <w:right w:val="none" w:sz="0" w:space="0" w:color="auto"/>
              </w:divBdr>
              <w:divsChild>
                <w:div w:id="2072382374">
                  <w:marLeft w:val="0"/>
                  <w:marRight w:val="0"/>
                  <w:marTop w:val="0"/>
                  <w:marBottom w:val="0"/>
                  <w:divBdr>
                    <w:top w:val="none" w:sz="0" w:space="0" w:color="auto"/>
                    <w:left w:val="none" w:sz="0" w:space="0" w:color="auto"/>
                    <w:bottom w:val="none" w:sz="0" w:space="0" w:color="auto"/>
                    <w:right w:val="none" w:sz="0" w:space="0" w:color="auto"/>
                  </w:divBdr>
                </w:div>
              </w:divsChild>
            </w:div>
            <w:div w:id="1815835383">
              <w:marLeft w:val="0"/>
              <w:marRight w:val="0"/>
              <w:marTop w:val="0"/>
              <w:marBottom w:val="0"/>
              <w:divBdr>
                <w:top w:val="none" w:sz="0" w:space="0" w:color="auto"/>
                <w:left w:val="none" w:sz="0" w:space="0" w:color="auto"/>
                <w:bottom w:val="none" w:sz="0" w:space="0" w:color="auto"/>
                <w:right w:val="none" w:sz="0" w:space="0" w:color="auto"/>
              </w:divBdr>
              <w:divsChild>
                <w:div w:id="170605048">
                  <w:marLeft w:val="0"/>
                  <w:marRight w:val="0"/>
                  <w:marTop w:val="0"/>
                  <w:marBottom w:val="0"/>
                  <w:divBdr>
                    <w:top w:val="none" w:sz="0" w:space="0" w:color="auto"/>
                    <w:left w:val="none" w:sz="0" w:space="0" w:color="auto"/>
                    <w:bottom w:val="none" w:sz="0" w:space="0" w:color="auto"/>
                    <w:right w:val="none" w:sz="0" w:space="0" w:color="auto"/>
                  </w:divBdr>
                </w:div>
              </w:divsChild>
            </w:div>
            <w:div w:id="1919292772">
              <w:marLeft w:val="0"/>
              <w:marRight w:val="0"/>
              <w:marTop w:val="0"/>
              <w:marBottom w:val="0"/>
              <w:divBdr>
                <w:top w:val="none" w:sz="0" w:space="0" w:color="auto"/>
                <w:left w:val="none" w:sz="0" w:space="0" w:color="auto"/>
                <w:bottom w:val="none" w:sz="0" w:space="0" w:color="auto"/>
                <w:right w:val="none" w:sz="0" w:space="0" w:color="auto"/>
              </w:divBdr>
              <w:divsChild>
                <w:div w:id="974144133">
                  <w:marLeft w:val="0"/>
                  <w:marRight w:val="0"/>
                  <w:marTop w:val="0"/>
                  <w:marBottom w:val="0"/>
                  <w:divBdr>
                    <w:top w:val="none" w:sz="0" w:space="0" w:color="auto"/>
                    <w:left w:val="none" w:sz="0" w:space="0" w:color="auto"/>
                    <w:bottom w:val="none" w:sz="0" w:space="0" w:color="auto"/>
                    <w:right w:val="none" w:sz="0" w:space="0" w:color="auto"/>
                  </w:divBdr>
                </w:div>
              </w:divsChild>
            </w:div>
            <w:div w:id="1924878264">
              <w:marLeft w:val="0"/>
              <w:marRight w:val="0"/>
              <w:marTop w:val="0"/>
              <w:marBottom w:val="0"/>
              <w:divBdr>
                <w:top w:val="none" w:sz="0" w:space="0" w:color="auto"/>
                <w:left w:val="none" w:sz="0" w:space="0" w:color="auto"/>
                <w:bottom w:val="none" w:sz="0" w:space="0" w:color="auto"/>
                <w:right w:val="none" w:sz="0" w:space="0" w:color="auto"/>
              </w:divBdr>
              <w:divsChild>
                <w:div w:id="116803318">
                  <w:marLeft w:val="0"/>
                  <w:marRight w:val="0"/>
                  <w:marTop w:val="0"/>
                  <w:marBottom w:val="0"/>
                  <w:divBdr>
                    <w:top w:val="none" w:sz="0" w:space="0" w:color="auto"/>
                    <w:left w:val="none" w:sz="0" w:space="0" w:color="auto"/>
                    <w:bottom w:val="none" w:sz="0" w:space="0" w:color="auto"/>
                    <w:right w:val="none" w:sz="0" w:space="0" w:color="auto"/>
                  </w:divBdr>
                </w:div>
              </w:divsChild>
            </w:div>
            <w:div w:id="1992715763">
              <w:marLeft w:val="0"/>
              <w:marRight w:val="0"/>
              <w:marTop w:val="0"/>
              <w:marBottom w:val="0"/>
              <w:divBdr>
                <w:top w:val="none" w:sz="0" w:space="0" w:color="auto"/>
                <w:left w:val="none" w:sz="0" w:space="0" w:color="auto"/>
                <w:bottom w:val="none" w:sz="0" w:space="0" w:color="auto"/>
                <w:right w:val="none" w:sz="0" w:space="0" w:color="auto"/>
              </w:divBdr>
              <w:divsChild>
                <w:div w:id="1514563764">
                  <w:marLeft w:val="0"/>
                  <w:marRight w:val="0"/>
                  <w:marTop w:val="0"/>
                  <w:marBottom w:val="0"/>
                  <w:divBdr>
                    <w:top w:val="none" w:sz="0" w:space="0" w:color="auto"/>
                    <w:left w:val="none" w:sz="0" w:space="0" w:color="auto"/>
                    <w:bottom w:val="none" w:sz="0" w:space="0" w:color="auto"/>
                    <w:right w:val="none" w:sz="0" w:space="0" w:color="auto"/>
                  </w:divBdr>
                </w:div>
              </w:divsChild>
            </w:div>
            <w:div w:id="2018652341">
              <w:marLeft w:val="0"/>
              <w:marRight w:val="0"/>
              <w:marTop w:val="0"/>
              <w:marBottom w:val="0"/>
              <w:divBdr>
                <w:top w:val="none" w:sz="0" w:space="0" w:color="auto"/>
                <w:left w:val="none" w:sz="0" w:space="0" w:color="auto"/>
                <w:bottom w:val="none" w:sz="0" w:space="0" w:color="auto"/>
                <w:right w:val="none" w:sz="0" w:space="0" w:color="auto"/>
              </w:divBdr>
              <w:divsChild>
                <w:div w:id="20204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8331">
          <w:marLeft w:val="0"/>
          <w:marRight w:val="0"/>
          <w:marTop w:val="0"/>
          <w:marBottom w:val="0"/>
          <w:divBdr>
            <w:top w:val="none" w:sz="0" w:space="0" w:color="auto"/>
            <w:left w:val="none" w:sz="0" w:space="0" w:color="auto"/>
            <w:bottom w:val="none" w:sz="0" w:space="0" w:color="auto"/>
            <w:right w:val="none" w:sz="0" w:space="0" w:color="auto"/>
          </w:divBdr>
        </w:div>
        <w:div w:id="1709643984">
          <w:marLeft w:val="0"/>
          <w:marRight w:val="0"/>
          <w:marTop w:val="0"/>
          <w:marBottom w:val="0"/>
          <w:divBdr>
            <w:top w:val="none" w:sz="0" w:space="0" w:color="auto"/>
            <w:left w:val="none" w:sz="0" w:space="0" w:color="auto"/>
            <w:bottom w:val="none" w:sz="0" w:space="0" w:color="auto"/>
            <w:right w:val="none" w:sz="0" w:space="0" w:color="auto"/>
          </w:divBdr>
        </w:div>
        <w:div w:id="1924413255">
          <w:marLeft w:val="0"/>
          <w:marRight w:val="0"/>
          <w:marTop w:val="0"/>
          <w:marBottom w:val="0"/>
          <w:divBdr>
            <w:top w:val="none" w:sz="0" w:space="0" w:color="auto"/>
            <w:left w:val="none" w:sz="0" w:space="0" w:color="auto"/>
            <w:bottom w:val="none" w:sz="0" w:space="0" w:color="auto"/>
            <w:right w:val="none" w:sz="0" w:space="0" w:color="auto"/>
          </w:divBdr>
        </w:div>
        <w:div w:id="2009942421">
          <w:marLeft w:val="0"/>
          <w:marRight w:val="0"/>
          <w:marTop w:val="0"/>
          <w:marBottom w:val="0"/>
          <w:divBdr>
            <w:top w:val="none" w:sz="0" w:space="0" w:color="auto"/>
            <w:left w:val="none" w:sz="0" w:space="0" w:color="auto"/>
            <w:bottom w:val="none" w:sz="0" w:space="0" w:color="auto"/>
            <w:right w:val="none" w:sz="0" w:space="0" w:color="auto"/>
          </w:divBdr>
        </w:div>
        <w:div w:id="2131514751">
          <w:marLeft w:val="0"/>
          <w:marRight w:val="0"/>
          <w:marTop w:val="0"/>
          <w:marBottom w:val="0"/>
          <w:divBdr>
            <w:top w:val="none" w:sz="0" w:space="0" w:color="auto"/>
            <w:left w:val="none" w:sz="0" w:space="0" w:color="auto"/>
            <w:bottom w:val="none" w:sz="0" w:space="0" w:color="auto"/>
            <w:right w:val="none" w:sz="0" w:space="0" w:color="auto"/>
          </w:divBdr>
        </w:div>
      </w:divsChild>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Socio-economic%20status_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documenttasks/documenttasks1.xml><?xml version="1.0" encoding="utf-8"?>
<t:Tasks xmlns:t="http://schemas.microsoft.com/office/tasks/2019/documenttasks" xmlns:oel="http://schemas.microsoft.com/office/2019/extlst">
  <t:Task id="{73A245AE-56A5-49A9-BE29-60A5E35AB58D}">
    <t:Anchor>
      <t:Comment id="704680439"/>
    </t:Anchor>
    <t:History>
      <t:Event id="{BB98C145-1CFC-47D1-BEFE-14416493D11F}" time="2024-05-28T07:25:11.934Z">
        <t:Attribution userId="S::Rose.Verspaandonk@cgc.gov.au::68d9bf65-145b-429e-a84d-2579b28c86f7" userProvider="AD" userName="Verspaandonk, Rose"/>
        <t:Anchor>
          <t:Comment id="704680439"/>
        </t:Anchor>
        <t:Create/>
      </t:Event>
      <t:Event id="{684C3061-3421-4EEC-A878-294A71E28123}" time="2024-05-28T07:25:11.934Z">
        <t:Attribution userId="S::Rose.Verspaandonk@cgc.gov.au::68d9bf65-145b-429e-a84d-2579b28c86f7" userProvider="AD" userName="Verspaandonk, Rose"/>
        <t:Anchor>
          <t:Comment id="704680439"/>
        </t:Anchor>
        <t:Assign userId="S::Diana.Morton@cgc.gov.au::053399f1-6374-43b9-a650-6d577872ca6c" userProvider="AD" userName="Morton, Diana"/>
      </t:Event>
      <t:Event id="{9622FE90-664C-4B1C-B6D2-B03C938F5742}" time="2024-05-28T07:25:11.934Z">
        <t:Attribution userId="S::Rose.Verspaandonk@cgc.gov.au::68d9bf65-145b-429e-a84d-2579b28c86f7" userProvider="AD" userName="Verspaandonk, Rose"/>
        <t:Anchor>
          <t:Comment id="704680439"/>
        </t:Anchor>
        <t:SetTitle title="@Morton, Diana @Carlton, Tim ready for Katrina"/>
      </t:Event>
      <t:Event id="{38B04DF6-BDFE-4CA7-B58D-C4E8DCA87445}" time="2024-05-29T00:12:25.906Z">
        <t:Attribution userId="S::Diana.Morton@cgc.gov.au::053399f1-6374-43b9-a650-6d577872ca6c" userProvider="AD" userName="Morton, Dia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7678-165E-4C18-A084-6BCFF2CAE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2391</TotalTime>
  <Pages>8</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16033</CharactersWithSpaces>
  <SharedDoc>false</SharedDoc>
  <HLinks>
    <vt:vector size="12" baseType="variant">
      <vt:variant>
        <vt:i4>4128885</vt:i4>
      </vt:variant>
      <vt:variant>
        <vt:i4>3</vt:i4>
      </vt:variant>
      <vt:variant>
        <vt:i4>0</vt:i4>
      </vt:variant>
      <vt:variant>
        <vt:i4>5</vt:i4>
      </vt:variant>
      <vt:variant>
        <vt:lpwstr>https://www.cgc.gov.au/reports-for-government/2025-methodology-review/consultation</vt:lpwstr>
      </vt:variant>
      <vt:variant>
        <vt:lpwstr/>
      </vt:variant>
      <vt:variant>
        <vt:i4>7667794</vt:i4>
      </vt:variant>
      <vt:variant>
        <vt:i4>0</vt:i4>
      </vt:variant>
      <vt:variant>
        <vt:i4>0</vt:i4>
      </vt:variant>
      <vt:variant>
        <vt:i4>5</vt:i4>
      </vt:variant>
      <vt:variant>
        <vt:lpwstr>https://www.cgc.gov.au/sites/default/files/2023-06/2025 Methodology Review - Consultation Paper - Socio-economic status_Final.pdf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1273</cp:revision>
  <cp:lastPrinted>2024-02-20T18:27:00Z</cp:lastPrinted>
  <dcterms:created xsi:type="dcterms:W3CDTF">2023-10-12T02:15:00Z</dcterms:created>
  <dcterms:modified xsi:type="dcterms:W3CDTF">2024-06-20T07:28:00Z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bf091a48-23e0-4fce-8991-d403ef44968c</vt:lpwstr>
  </property>
</Properties>
</file>