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FF98" w14:textId="62BB387A" w:rsidR="00AB1CDB" w:rsidRDefault="00EB7170" w:rsidP="00B7134B">
      <w:pPr>
        <w:pStyle w:val="Heading1"/>
      </w:pPr>
      <w:bookmarkStart w:id="0" w:name="_Toc133236145"/>
      <w:bookmarkStart w:id="1" w:name="_Toc133236171"/>
      <w:bookmarkStart w:id="2" w:name="_Toc143772067"/>
      <w:r>
        <w:t>Net borrowing</w:t>
      </w:r>
    </w:p>
    <w:p w14:paraId="1F0C236A" w14:textId="465B9182" w:rsidR="00B7134B" w:rsidRDefault="00C53513" w:rsidP="00AB1CDB">
      <w:pPr>
        <w:pStyle w:val="Heading2"/>
      </w:pPr>
      <w:r>
        <w:t>Overview</w:t>
      </w:r>
      <w:bookmarkStart w:id="3" w:name="_Toc143772068"/>
      <w:bookmarkStart w:id="4" w:name="_Toc133236159"/>
      <w:bookmarkStart w:id="5" w:name="_Toc133236185"/>
      <w:bookmarkEnd w:id="0"/>
      <w:bookmarkEnd w:id="1"/>
      <w:bookmarkEnd w:id="2"/>
    </w:p>
    <w:p w14:paraId="4F367058" w14:textId="7D1D09CF" w:rsidR="00500BEC" w:rsidRPr="00A0029B" w:rsidRDefault="00F126D6" w:rsidP="00BC33AE">
      <w:pPr>
        <w:pStyle w:val="CGC2025ParaNumbers"/>
      </w:pPr>
      <w:r w:rsidRPr="00DD04BB">
        <w:t>On 1</w:t>
      </w:r>
      <w:r w:rsidR="00DD04BB" w:rsidRPr="00DD04BB">
        <w:t>2</w:t>
      </w:r>
      <w:r w:rsidRPr="00DD04BB">
        <w:t xml:space="preserve"> </w:t>
      </w:r>
      <w:r w:rsidR="00DD04BB" w:rsidRPr="00DD04BB">
        <w:t>October</w:t>
      </w:r>
      <w:r w:rsidRPr="00DD04BB">
        <w:t xml:space="preserve"> 2023,</w:t>
      </w:r>
      <w:r w:rsidRPr="00A0029B">
        <w:t xml:space="preserve"> the Commission issued a </w:t>
      </w:r>
      <w:hyperlink r:id="rId11" w:history="1">
        <w:r w:rsidR="00FE4818">
          <w:rPr>
            <w:rStyle w:val="Hyperlink"/>
          </w:rPr>
          <w:t>consultation paper</w:t>
        </w:r>
      </w:hyperlink>
      <w:r w:rsidR="002C22E2">
        <w:t xml:space="preserve"> on</w:t>
      </w:r>
      <w:r w:rsidRPr="00A0029B">
        <w:t xml:space="preserve"> </w:t>
      </w:r>
      <w:r w:rsidRPr="00626A6F">
        <w:t xml:space="preserve">the draft </w:t>
      </w:r>
      <w:r w:rsidR="00626A6F" w:rsidRPr="00626A6F">
        <w:t>net</w:t>
      </w:r>
      <w:r w:rsidR="00D74C3B">
        <w:t> </w:t>
      </w:r>
      <w:r w:rsidR="00626A6F" w:rsidRPr="00626A6F">
        <w:t>borrowing</w:t>
      </w:r>
      <w:r w:rsidRPr="00626A6F">
        <w:t xml:space="preserve"> assessment</w:t>
      </w:r>
      <w:r w:rsidR="00A6204E" w:rsidRPr="00A0029B">
        <w:t>.</w:t>
      </w:r>
      <w:r w:rsidR="00E600E9" w:rsidRPr="00A0029B" w:rsidDel="00BC13C4">
        <w:t xml:space="preserve"> </w:t>
      </w:r>
      <w:r w:rsidR="00A6204E" w:rsidRPr="00A0029B">
        <w:t xml:space="preserve">The Commission </w:t>
      </w:r>
      <w:r w:rsidR="00E600E9" w:rsidRPr="00A0029B">
        <w:t>considered</w:t>
      </w:r>
      <w:r w:rsidR="00E600E9" w:rsidRPr="00A0029B" w:rsidDel="00BC13C4">
        <w:t xml:space="preserve"> changes since the 2020</w:t>
      </w:r>
      <w:r w:rsidR="00D74C3B">
        <w:t> </w:t>
      </w:r>
      <w:r w:rsidR="00E600E9" w:rsidRPr="00A0029B" w:rsidDel="00BC13C4">
        <w:t>Review</w:t>
      </w:r>
      <w:r w:rsidR="00E600E9" w:rsidRPr="00A0029B" w:rsidDel="000D1DDA">
        <w:t xml:space="preserve"> and </w:t>
      </w:r>
      <w:r w:rsidR="00E600E9" w:rsidRPr="00A0029B">
        <w:t>their implications</w:t>
      </w:r>
      <w:r w:rsidR="00E600E9" w:rsidRPr="00A0029B" w:rsidDel="00BC13C4">
        <w:t xml:space="preserve"> for</w:t>
      </w:r>
      <w:r w:rsidR="00B01BFA">
        <w:t xml:space="preserve"> the</w:t>
      </w:r>
      <w:r w:rsidR="00E600E9" w:rsidRPr="00A0029B" w:rsidDel="00BC13C4">
        <w:t xml:space="preserve"> </w:t>
      </w:r>
      <w:r w:rsidR="00E600E9" w:rsidRPr="00A0029B">
        <w:t>assessment method</w:t>
      </w:r>
      <w:r w:rsidR="009E18D8" w:rsidRPr="00A0029B">
        <w:t>.</w:t>
      </w:r>
      <w:r w:rsidR="009E07EC" w:rsidRPr="00A0029B">
        <w:t xml:space="preserve"> </w:t>
      </w:r>
    </w:p>
    <w:p w14:paraId="23F4A308" w14:textId="79A1F85D" w:rsidR="003A44DC" w:rsidRPr="00626A6F" w:rsidRDefault="00B66E6C" w:rsidP="00A0029B">
      <w:pPr>
        <w:pStyle w:val="CGC2025ParaNumbers"/>
        <w:rPr>
          <w:rStyle w:val="normaltextrun"/>
        </w:rPr>
      </w:pPr>
      <w:r w:rsidRPr="00626A6F">
        <w:t xml:space="preserve">The Commission proposed to retain the 2020 Review assessment. </w:t>
      </w:r>
    </w:p>
    <w:p w14:paraId="37ADBBD8" w14:textId="41221AA8" w:rsidR="00B7134B" w:rsidRDefault="006B6095">
      <w:pPr>
        <w:pStyle w:val="CGC2025ParaNumbers"/>
      </w:pPr>
      <w:r w:rsidRPr="00A0029B">
        <w:t xml:space="preserve">A summary of state </w:t>
      </w:r>
      <w:r w:rsidR="002A07BA" w:rsidRPr="00A0029B">
        <w:t xml:space="preserve">responses to each consultation question </w:t>
      </w:r>
      <w:r w:rsidRPr="00A0029B">
        <w:t xml:space="preserve">is </w:t>
      </w:r>
      <w:r w:rsidR="00132FD9">
        <w:t>included</w:t>
      </w:r>
      <w:r w:rsidR="00132FD9" w:rsidRPr="00A0029B">
        <w:t xml:space="preserve"> </w:t>
      </w:r>
      <w:r w:rsidRPr="00A0029B">
        <w:t>below</w:t>
      </w:r>
      <w:r w:rsidR="00344417">
        <w:t>, as well as t</w:t>
      </w:r>
      <w:r w:rsidRPr="00A0029B">
        <w:t>he Commission’s draft position</w:t>
      </w:r>
      <w:r w:rsidR="00132FD9">
        <w:t xml:space="preserve"> and</w:t>
      </w:r>
      <w:r w:rsidR="00B7134B">
        <w:t xml:space="preserve"> </w:t>
      </w:r>
      <w:r w:rsidR="00802249">
        <w:t>the</w:t>
      </w:r>
      <w:r w:rsidR="00B7134B">
        <w:t xml:space="preserve"> </w:t>
      </w:r>
      <w:r w:rsidR="339F0BFA">
        <w:t>draft</w:t>
      </w:r>
      <w:r w:rsidR="00B7134B">
        <w:t xml:space="preserve"> 2025 Review assessment method.</w:t>
      </w:r>
      <w:r w:rsidR="0027149A">
        <w:t xml:space="preserve"> </w:t>
      </w:r>
    </w:p>
    <w:p w14:paraId="22604165" w14:textId="0F268162" w:rsidR="009E401E" w:rsidRPr="00AA7FC1" w:rsidRDefault="009E401E">
      <w:pPr>
        <w:pStyle w:val="CGC2025ParaNumbers"/>
      </w:pPr>
      <w:r>
        <w:t xml:space="preserve">State submissions can be </w:t>
      </w:r>
      <w:r w:rsidR="00F71F0F">
        <w:t>viewe</w:t>
      </w:r>
      <w:r w:rsidR="00485D1B">
        <w:t xml:space="preserve">d </w:t>
      </w:r>
      <w:hyperlink r:id="rId12" w:history="1">
        <w:r w:rsidR="00485D1B" w:rsidRPr="00F12DFE">
          <w:rPr>
            <w:rStyle w:val="Hyperlink"/>
          </w:rPr>
          <w:t>here</w:t>
        </w:r>
      </w:hyperlink>
      <w:r w:rsidR="00485D1B">
        <w:t>.</w:t>
      </w:r>
    </w:p>
    <w:bookmarkEnd w:id="3"/>
    <w:p w14:paraId="2DE02396" w14:textId="0BD53FE6" w:rsidR="00D2314B" w:rsidRDefault="00D2314B" w:rsidP="00AB1CDB">
      <w:pPr>
        <w:pStyle w:val="Heading2"/>
      </w:pPr>
      <w:r w:rsidRPr="00EC2B77">
        <w:t>Consultation</w:t>
      </w:r>
      <w:r w:rsidR="002D3B75">
        <w:t xml:space="preserve"> </w:t>
      </w:r>
      <w:r w:rsidR="003664EB">
        <w:t>questions</w:t>
      </w:r>
    </w:p>
    <w:p w14:paraId="275839D6" w14:textId="77777777" w:rsidR="00EB7170" w:rsidRDefault="00384884" w:rsidP="00EB7170">
      <w:pPr>
        <w:pStyle w:val="Heading3"/>
      </w:pPr>
      <w:r>
        <w:t xml:space="preserve">Q1. </w:t>
      </w:r>
      <w:r w:rsidR="00EB7170">
        <w:t xml:space="preserve">Do states agree that the conceptual basis for the net borrowing assessment remains unchanged? </w:t>
      </w:r>
    </w:p>
    <w:p w14:paraId="569CF661" w14:textId="7FF64F96" w:rsidR="0064569F" w:rsidRDefault="0064569F" w:rsidP="00EB7170">
      <w:pPr>
        <w:pStyle w:val="Heading4"/>
      </w:pPr>
      <w:r>
        <w:t xml:space="preserve">State views </w:t>
      </w:r>
    </w:p>
    <w:p w14:paraId="5EA4D60E" w14:textId="053ACE7A" w:rsidR="0064569F" w:rsidRDefault="00224609" w:rsidP="0064569F">
      <w:pPr>
        <w:pStyle w:val="CGC2025ParaNumbers"/>
      </w:pPr>
      <w:r>
        <w:t>All states</w:t>
      </w:r>
      <w:r w:rsidR="0057389F">
        <w:t>, except for Queensland,</w:t>
      </w:r>
      <w:r>
        <w:t xml:space="preserve"> agree</w:t>
      </w:r>
      <w:r w:rsidR="0057389F">
        <w:t>d</w:t>
      </w:r>
      <w:r>
        <w:t xml:space="preserve"> </w:t>
      </w:r>
      <w:r w:rsidR="001A47F0">
        <w:t>that the conceptual case for the net borrowing assessment remains unchanged</w:t>
      </w:r>
      <w:r w:rsidR="00481D9C">
        <w:t>.</w:t>
      </w:r>
    </w:p>
    <w:p w14:paraId="0D532262" w14:textId="6133EC38" w:rsidR="006C4AB3" w:rsidRDefault="006C4AB3" w:rsidP="00497D04">
      <w:pPr>
        <w:pStyle w:val="CGC2025ParaNumbers"/>
      </w:pPr>
      <w:r>
        <w:t xml:space="preserve">Queensland </w:t>
      </w:r>
      <w:r w:rsidR="00A73CB1">
        <w:t xml:space="preserve">did </w:t>
      </w:r>
      <w:r>
        <w:t>not agree with the</w:t>
      </w:r>
      <w:r w:rsidR="00F308E3">
        <w:t xml:space="preserve"> </w:t>
      </w:r>
      <w:r w:rsidR="00334649">
        <w:t>conceptual case for the net borrowing assessment</w:t>
      </w:r>
      <w:r w:rsidR="00573B22">
        <w:t xml:space="preserve">. </w:t>
      </w:r>
      <w:r w:rsidR="00665791">
        <w:t>It</w:t>
      </w:r>
      <w:r w:rsidR="00573B22">
        <w:t xml:space="preserve"> </w:t>
      </w:r>
      <w:r w:rsidR="000F3687">
        <w:t xml:space="preserve">said </w:t>
      </w:r>
      <w:r w:rsidR="00573B22">
        <w:t xml:space="preserve">that </w:t>
      </w:r>
      <w:r w:rsidR="00497D04">
        <w:t>“</w:t>
      </w:r>
      <w:r w:rsidR="00497D04" w:rsidRPr="00497D04">
        <w:t>Net borrowing represents the amount by which the total outlays of the general government sector</w:t>
      </w:r>
      <w:r w:rsidR="00497D04">
        <w:t xml:space="preserve"> </w:t>
      </w:r>
      <w:r w:rsidR="00497D04" w:rsidRPr="00497D04">
        <w:t>exceed its total revenue</w:t>
      </w:r>
      <w:r w:rsidR="00497D04">
        <w:t xml:space="preserve">”, </w:t>
      </w:r>
      <w:r w:rsidR="00B1622A">
        <w:t xml:space="preserve">arguing that the </w:t>
      </w:r>
      <w:r w:rsidR="00EA09F5">
        <w:t>Commission</w:t>
      </w:r>
      <w:r w:rsidR="00A67928">
        <w:t>’</w:t>
      </w:r>
      <w:r w:rsidR="00EA09F5">
        <w:t>s other assessments</w:t>
      </w:r>
      <w:r w:rsidR="002F2153">
        <w:t xml:space="preserve"> (</w:t>
      </w:r>
      <w:r w:rsidR="000D5DDE">
        <w:t>expenses, revenue, and investment) implicitly equalise the residual that is net borrowing need.</w:t>
      </w:r>
      <w:r w:rsidR="007A222D">
        <w:t xml:space="preserve"> For this reason</w:t>
      </w:r>
      <w:r w:rsidR="00297B49">
        <w:t>,</w:t>
      </w:r>
      <w:r w:rsidR="00304FAA">
        <w:t xml:space="preserve"> Queensland argue</w:t>
      </w:r>
      <w:r w:rsidR="007A222D">
        <w:t>d</w:t>
      </w:r>
      <w:r w:rsidR="00304FAA">
        <w:t xml:space="preserve"> </w:t>
      </w:r>
      <w:r w:rsidR="00E548E9">
        <w:t>to</w:t>
      </w:r>
      <w:r w:rsidR="00304FAA">
        <w:t xml:space="preserve"> </w:t>
      </w:r>
      <w:r w:rsidR="005B71F6">
        <w:t>discontinu</w:t>
      </w:r>
      <w:r w:rsidR="00CC7E81">
        <w:t>e</w:t>
      </w:r>
      <w:r w:rsidR="005B71F6">
        <w:t xml:space="preserve"> the assessment</w:t>
      </w:r>
      <w:r w:rsidR="00DE1858">
        <w:t>, or failing that</w:t>
      </w:r>
      <w:r w:rsidR="006922CF">
        <w:t>, to apply</w:t>
      </w:r>
      <w:r w:rsidR="00DE1858">
        <w:t xml:space="preserve"> a </w:t>
      </w:r>
      <w:r w:rsidR="0033509D">
        <w:t>50% discount</w:t>
      </w:r>
      <w:r w:rsidR="005B71F6">
        <w:t>.</w:t>
      </w:r>
    </w:p>
    <w:p w14:paraId="31248ED6" w14:textId="4D244D08" w:rsidR="00F96AAD" w:rsidRDefault="00F96AAD" w:rsidP="0064569F">
      <w:pPr>
        <w:pStyle w:val="CGC2025ParaNumbers"/>
      </w:pPr>
      <w:r>
        <w:t>Qu</w:t>
      </w:r>
      <w:r w:rsidR="00E92123">
        <w:t xml:space="preserve">eensland </w:t>
      </w:r>
      <w:r w:rsidR="00EC742F">
        <w:t xml:space="preserve">also </w:t>
      </w:r>
      <w:r w:rsidR="00391EBE">
        <w:t>said</w:t>
      </w:r>
      <w:r w:rsidR="00EC742F">
        <w:t xml:space="preserve"> that</w:t>
      </w:r>
      <w:r w:rsidR="005E4F4A">
        <w:t xml:space="preserve"> there has been a fundamental shift in the level of borrowing undertaken by state</w:t>
      </w:r>
      <w:r w:rsidR="00EA6353">
        <w:t>s, largely driven by</w:t>
      </w:r>
      <w:r w:rsidR="005E4F4A">
        <w:t xml:space="preserve"> the</w:t>
      </w:r>
      <w:r w:rsidR="00EA6353">
        <w:t xml:space="preserve"> increased</w:t>
      </w:r>
      <w:r w:rsidR="005E4F4A">
        <w:t xml:space="preserve"> spending throughout the COVID</w:t>
      </w:r>
      <w:r w:rsidR="000310AC">
        <w:t>-19</w:t>
      </w:r>
      <w:r w:rsidR="005E4F4A">
        <w:t xml:space="preserve"> pandemic.</w:t>
      </w:r>
      <w:r w:rsidR="00FA448C">
        <w:t xml:space="preserve"> </w:t>
      </w:r>
      <w:r w:rsidR="00391EBE">
        <w:t>It said</w:t>
      </w:r>
      <w:r w:rsidR="00D4533A">
        <w:t xml:space="preserve"> that COVID</w:t>
      </w:r>
      <w:r w:rsidR="000310AC">
        <w:t>-19</w:t>
      </w:r>
      <w:r w:rsidR="00D4533A">
        <w:t xml:space="preserve"> related spending</w:t>
      </w:r>
      <w:r w:rsidR="00391EBE">
        <w:t>,</w:t>
      </w:r>
      <w:r w:rsidR="00D4533A">
        <w:t xml:space="preserve"> and subsequent increases in </w:t>
      </w:r>
      <w:r w:rsidR="007A222D">
        <w:t xml:space="preserve">state </w:t>
      </w:r>
      <w:r w:rsidR="00D4533A">
        <w:t>debt</w:t>
      </w:r>
      <w:r w:rsidR="00391EBE">
        <w:t>,</w:t>
      </w:r>
      <w:r w:rsidR="00D4533A">
        <w:t xml:space="preserve"> </w:t>
      </w:r>
      <w:r w:rsidR="00391EBE">
        <w:t>were</w:t>
      </w:r>
      <w:r w:rsidR="00D4533A">
        <w:t xml:space="preserve"> policy contaminated.</w:t>
      </w:r>
    </w:p>
    <w:p w14:paraId="0F10B943" w14:textId="5EEE8E27" w:rsidR="009A4F33" w:rsidRDefault="0032319B" w:rsidP="0064569F">
      <w:pPr>
        <w:pStyle w:val="CGC2025ParaNumbers"/>
      </w:pPr>
      <w:r>
        <w:t>Qu</w:t>
      </w:r>
      <w:r w:rsidR="00DA4E9A">
        <w:t>eensland</w:t>
      </w:r>
      <w:r w:rsidR="00737732">
        <w:t xml:space="preserve"> </w:t>
      </w:r>
      <w:r w:rsidR="00391EBE">
        <w:t>said</w:t>
      </w:r>
      <w:r w:rsidR="000A310C">
        <w:t xml:space="preserve"> </w:t>
      </w:r>
      <w:r w:rsidR="00737732">
        <w:t xml:space="preserve">that </w:t>
      </w:r>
      <w:r w:rsidR="000A310C">
        <w:t xml:space="preserve">population growth </w:t>
      </w:r>
      <w:r w:rsidR="00632C36">
        <w:t>as a measure of need does not sufficiently capture state circumstances</w:t>
      </w:r>
      <w:r w:rsidR="004C2FF9">
        <w:t xml:space="preserve">. </w:t>
      </w:r>
      <w:r w:rsidR="00CF5F7D">
        <w:t>It said</w:t>
      </w:r>
      <w:r w:rsidR="004C2FF9">
        <w:t xml:space="preserve"> that</w:t>
      </w:r>
      <w:r w:rsidR="00B1226D">
        <w:t xml:space="preserve"> states with</w:t>
      </w:r>
      <w:r w:rsidR="004C2FF9">
        <w:t xml:space="preserve"> different socio</w:t>
      </w:r>
      <w:r w:rsidR="00D5398F">
        <w:t>-</w:t>
      </w:r>
      <w:r w:rsidR="004C2FF9">
        <w:t xml:space="preserve">demographic </w:t>
      </w:r>
      <w:r w:rsidR="00FC26BC">
        <w:t xml:space="preserve">characteristics </w:t>
      </w:r>
      <w:r w:rsidR="0037757B">
        <w:t xml:space="preserve">have different capacities to service debt and therefore should be considered </w:t>
      </w:r>
      <w:r w:rsidR="00C40845">
        <w:t>in the assessment.</w:t>
      </w:r>
    </w:p>
    <w:p w14:paraId="58D69348" w14:textId="6017BFE1" w:rsidR="00134AD0" w:rsidRDefault="00134AD0" w:rsidP="0064569F">
      <w:pPr>
        <w:pStyle w:val="CGC2025ParaNumbers"/>
      </w:pPr>
      <w:r>
        <w:t xml:space="preserve">Queensland also </w:t>
      </w:r>
      <w:r w:rsidR="00CF5F7D">
        <w:t>said</w:t>
      </w:r>
      <w:r>
        <w:t xml:space="preserve"> that </w:t>
      </w:r>
      <w:r w:rsidR="00B1226D">
        <w:t xml:space="preserve">states </w:t>
      </w:r>
      <w:r w:rsidR="00F70FE9">
        <w:t>with higher population growth rates</w:t>
      </w:r>
      <w:r>
        <w:t xml:space="preserve"> need to borrow more to fund increased infrastructure</w:t>
      </w:r>
      <w:r w:rsidR="00F70FE9">
        <w:t xml:space="preserve"> needs</w:t>
      </w:r>
      <w:r>
        <w:t>.</w:t>
      </w:r>
    </w:p>
    <w:p w14:paraId="2A5737AE" w14:textId="6A80DC71" w:rsidR="0006723A" w:rsidRDefault="0006723A" w:rsidP="0006723A">
      <w:pPr>
        <w:pStyle w:val="Heading4"/>
      </w:pPr>
      <w:r>
        <w:lastRenderedPageBreak/>
        <w:t>Commission response</w:t>
      </w:r>
    </w:p>
    <w:p w14:paraId="751965D5" w14:textId="0ACF56E3" w:rsidR="0073421B" w:rsidRDefault="00DE5E1F" w:rsidP="0006723A">
      <w:pPr>
        <w:pStyle w:val="CGC2025ParaNumbers"/>
        <w:tabs>
          <w:tab w:val="clear" w:pos="567"/>
        </w:tabs>
      </w:pPr>
      <w:r>
        <w:t xml:space="preserve">The net borrowing assessment </w:t>
      </w:r>
      <w:r w:rsidR="00510B6D">
        <w:t>h</w:t>
      </w:r>
      <w:r w:rsidR="00FB7376">
        <w:t xml:space="preserve">as </w:t>
      </w:r>
      <w:r w:rsidR="00CD6338">
        <w:t>2</w:t>
      </w:r>
      <w:r>
        <w:t xml:space="preserve"> conceptual parts</w:t>
      </w:r>
      <w:r w:rsidR="0073421B">
        <w:t>:</w:t>
      </w:r>
    </w:p>
    <w:p w14:paraId="2CC460BF" w14:textId="7A38152C" w:rsidR="0073421B" w:rsidRDefault="00722CDB" w:rsidP="0073421B">
      <w:pPr>
        <w:pStyle w:val="CGC2025Bullet1"/>
      </w:pPr>
      <w:r>
        <w:t>equalising</w:t>
      </w:r>
      <w:r w:rsidR="009C06ED">
        <w:t xml:space="preserve"> </w:t>
      </w:r>
      <w:r w:rsidR="00ED04A1">
        <w:t>per capita</w:t>
      </w:r>
      <w:r>
        <w:t xml:space="preserve"> </w:t>
      </w:r>
      <w:r w:rsidR="0030668A">
        <w:t>net borrowing in the assessment year</w:t>
      </w:r>
      <w:r w:rsidR="00035D0D">
        <w:t xml:space="preserve"> (</w:t>
      </w:r>
      <w:r w:rsidR="0038710E">
        <w:t xml:space="preserve">assessed </w:t>
      </w:r>
      <w:r w:rsidR="00305214">
        <w:t>equal per capita</w:t>
      </w:r>
      <w:r w:rsidR="00035D0D">
        <w:t>)</w:t>
      </w:r>
    </w:p>
    <w:p w14:paraId="699E55D0" w14:textId="303F32F8" w:rsidR="008C4AFA" w:rsidRDefault="0038710E" w:rsidP="0073421B">
      <w:pPr>
        <w:pStyle w:val="CGC2025Bullet1"/>
      </w:pPr>
      <w:r>
        <w:t xml:space="preserve">equalising </w:t>
      </w:r>
      <w:r w:rsidR="000B404B">
        <w:t>states’ net debt per capita</w:t>
      </w:r>
      <w:r w:rsidR="00893429">
        <w:t xml:space="preserve"> (</w:t>
      </w:r>
      <w:r w:rsidR="000B404B">
        <w:t>allowing for different states having different rates of population growth</w:t>
      </w:r>
      <w:r w:rsidR="00893429">
        <w:t>)</w:t>
      </w:r>
      <w:r w:rsidR="000B404B">
        <w:t xml:space="preserve">. </w:t>
      </w:r>
    </w:p>
    <w:p w14:paraId="6464E242" w14:textId="523F4623" w:rsidR="00886C73" w:rsidRDefault="00A232CF" w:rsidP="0006723A">
      <w:pPr>
        <w:pStyle w:val="CGC2025ParaNumbers"/>
        <w:tabs>
          <w:tab w:val="clear" w:pos="567"/>
        </w:tabs>
      </w:pPr>
      <w:r>
        <w:t xml:space="preserve">As </w:t>
      </w:r>
      <w:r w:rsidR="009A41A8">
        <w:t>Queensland</w:t>
      </w:r>
      <w:r>
        <w:t xml:space="preserve"> point</w:t>
      </w:r>
      <w:r w:rsidR="00FB1C21">
        <w:t>ed</w:t>
      </w:r>
      <w:r>
        <w:t xml:space="preserve"> out,</w:t>
      </w:r>
      <w:r w:rsidR="0038710E">
        <w:t xml:space="preserve"> </w:t>
      </w:r>
      <w:r w:rsidR="002313B9">
        <w:t xml:space="preserve">equalising </w:t>
      </w:r>
      <w:r w:rsidR="00137269">
        <w:t>expense, revenue, and investment needs implicitly equalis</w:t>
      </w:r>
      <w:r w:rsidR="009A41A8">
        <w:t>es</w:t>
      </w:r>
      <w:r w:rsidR="00137269">
        <w:t xml:space="preserve"> </w:t>
      </w:r>
      <w:r w:rsidR="00057F38">
        <w:t xml:space="preserve">the year-on-year change of </w:t>
      </w:r>
      <w:r w:rsidR="00137269">
        <w:t>residual net borrowing needs</w:t>
      </w:r>
      <w:r w:rsidR="00EF302E">
        <w:t>. This</w:t>
      </w:r>
      <w:r w:rsidR="00137269">
        <w:t xml:space="preserve"> </w:t>
      </w:r>
      <w:r w:rsidR="00DD41B2">
        <w:t xml:space="preserve">is </w:t>
      </w:r>
      <w:r w:rsidR="00EF302E">
        <w:t>why</w:t>
      </w:r>
      <w:r w:rsidR="00137269">
        <w:t xml:space="preserve"> </w:t>
      </w:r>
      <w:r w:rsidR="008A084F">
        <w:t>the</w:t>
      </w:r>
      <w:r w:rsidR="00137269">
        <w:t xml:space="preserve"> </w:t>
      </w:r>
      <w:r w:rsidR="00555F66">
        <w:t xml:space="preserve">change </w:t>
      </w:r>
      <w:r w:rsidR="0044217B">
        <w:t>in</w:t>
      </w:r>
      <w:r w:rsidR="00555F66">
        <w:t xml:space="preserve"> </w:t>
      </w:r>
      <w:r w:rsidR="0044217B">
        <w:t xml:space="preserve">net financial position </w:t>
      </w:r>
      <w:r w:rsidR="00E65B4A">
        <w:t xml:space="preserve">is assessed </w:t>
      </w:r>
      <w:r w:rsidR="0073421B">
        <w:t>equal per capita</w:t>
      </w:r>
      <w:r w:rsidR="00E65B4A">
        <w:t xml:space="preserve">. </w:t>
      </w:r>
    </w:p>
    <w:p w14:paraId="6045F85A" w14:textId="0852DE30" w:rsidR="0006723A" w:rsidRPr="00461B20" w:rsidRDefault="009223A2" w:rsidP="007C25B7">
      <w:pPr>
        <w:pStyle w:val="CGC2025ParaNumbers"/>
        <w:tabs>
          <w:tab w:val="clear" w:pos="567"/>
        </w:tabs>
      </w:pPr>
      <w:r>
        <w:t>If the Commission did not allow for the effect of differential population growth on the stock of net debt, then fast</w:t>
      </w:r>
      <w:r w:rsidR="004825DA">
        <w:t>er</w:t>
      </w:r>
      <w:r>
        <w:t xml:space="preserve"> growing states would </w:t>
      </w:r>
      <w:r w:rsidR="0020582B">
        <w:t>have lower debt per capita than slow</w:t>
      </w:r>
      <w:r w:rsidR="004825DA">
        <w:t>er</w:t>
      </w:r>
      <w:r w:rsidR="0020582B">
        <w:t xml:space="preserve"> growing states</w:t>
      </w:r>
      <w:r w:rsidR="00A16106">
        <w:t xml:space="preserve">. </w:t>
      </w:r>
      <w:r w:rsidR="004825DA">
        <w:t>Lower debt per capita</w:t>
      </w:r>
      <w:r w:rsidR="00A16106">
        <w:t xml:space="preserve"> would </w:t>
      </w:r>
      <w:r w:rsidR="004825DA">
        <w:t>lead to</w:t>
      </w:r>
      <w:r w:rsidR="00A16106">
        <w:t xml:space="preserve"> </w:t>
      </w:r>
      <w:r w:rsidR="0020582B">
        <w:t xml:space="preserve">lower interest payments. </w:t>
      </w:r>
      <w:r w:rsidR="005D50C4">
        <w:t>The impact of changes in state populations on average net financial position</w:t>
      </w:r>
      <w:r w:rsidR="00DB116B">
        <w:t>s</w:t>
      </w:r>
      <w:r w:rsidR="005D50C4">
        <w:t xml:space="preserve"> </w:t>
      </w:r>
      <w:r w:rsidR="007F69C7">
        <w:t xml:space="preserve">is </w:t>
      </w:r>
      <w:r w:rsidR="005D50C4">
        <w:t>not implicitly equalised by the other assessments.</w:t>
      </w:r>
    </w:p>
    <w:p w14:paraId="1CC638CF" w14:textId="3FB9C986" w:rsidR="00175347" w:rsidRDefault="003748C7" w:rsidP="00DF7365">
      <w:pPr>
        <w:pStyle w:val="CGC2025ParaNumbers"/>
      </w:pPr>
      <w:r w:rsidRPr="00F873F0">
        <w:t xml:space="preserve">The Commission </w:t>
      </w:r>
      <w:r w:rsidR="0047609E">
        <w:t xml:space="preserve">has considered </w:t>
      </w:r>
      <w:r w:rsidR="00F0670B" w:rsidRPr="00F873F0">
        <w:t>Queensland’s</w:t>
      </w:r>
      <w:r w:rsidRPr="00F873F0">
        <w:t xml:space="preserve"> </w:t>
      </w:r>
      <w:r w:rsidR="00B80E20" w:rsidRPr="00F873F0">
        <w:t xml:space="preserve">argument that </w:t>
      </w:r>
      <w:r w:rsidR="003E45E1" w:rsidRPr="00F873F0">
        <w:t xml:space="preserve">increases in </w:t>
      </w:r>
      <w:r w:rsidR="00561217" w:rsidRPr="00F873F0">
        <w:t xml:space="preserve">state net borrowing </w:t>
      </w:r>
      <w:r w:rsidR="003E45E1" w:rsidRPr="00F873F0">
        <w:t xml:space="preserve">and net debt have </w:t>
      </w:r>
      <w:r w:rsidR="00561217" w:rsidRPr="00F873F0">
        <w:t>fundamentally changed</w:t>
      </w:r>
      <w:r w:rsidR="003E45E1" w:rsidRPr="00F873F0">
        <w:t xml:space="preserve"> the basis of the assessment</w:t>
      </w:r>
      <w:r w:rsidR="00561217" w:rsidRPr="00F873F0">
        <w:t xml:space="preserve">. </w:t>
      </w:r>
      <w:r w:rsidR="00ED4F09">
        <w:t>While t</w:t>
      </w:r>
      <w:r w:rsidR="00662EFF" w:rsidRPr="00F873F0">
        <w:t>hese changes have made net borrowing a more significant driver of</w:t>
      </w:r>
      <w:r w:rsidR="00190C25">
        <w:t xml:space="preserve"> </w:t>
      </w:r>
      <w:r w:rsidR="00662EFF" w:rsidRPr="00F873F0">
        <w:t xml:space="preserve">GST distribution, </w:t>
      </w:r>
      <w:r w:rsidR="00ED4F09">
        <w:t>they</w:t>
      </w:r>
      <w:r w:rsidR="00662EFF" w:rsidRPr="00F873F0">
        <w:t xml:space="preserve"> have not changed the </w:t>
      </w:r>
      <w:r w:rsidR="00D91B2C" w:rsidRPr="00F873F0">
        <w:t xml:space="preserve">conceptual basis </w:t>
      </w:r>
      <w:r w:rsidR="00ED4F09">
        <w:t xml:space="preserve">of </w:t>
      </w:r>
      <w:r w:rsidR="00D91B2C" w:rsidRPr="00F873F0">
        <w:t xml:space="preserve">the assessment. </w:t>
      </w:r>
      <w:r w:rsidR="00564110" w:rsidRPr="00461B20">
        <w:t>D</w:t>
      </w:r>
      <w:r w:rsidR="00D91B2C" w:rsidRPr="00461B20">
        <w:t xml:space="preserve">ifferent states have different levels of </w:t>
      </w:r>
      <w:r w:rsidR="00DB675B" w:rsidRPr="00461B20">
        <w:t xml:space="preserve">net borrowing and net </w:t>
      </w:r>
      <w:r w:rsidR="00D91B2C" w:rsidRPr="00461B20">
        <w:t>debt</w:t>
      </w:r>
      <w:r w:rsidR="00DB675B" w:rsidRPr="00461B20">
        <w:t xml:space="preserve">. </w:t>
      </w:r>
      <w:r w:rsidR="008E4ABD" w:rsidRPr="00461B20">
        <w:t>I</w:t>
      </w:r>
      <w:r w:rsidR="00B457B6" w:rsidRPr="00461B20">
        <w:t>n total,</w:t>
      </w:r>
      <w:r w:rsidR="00B457B6" w:rsidRPr="00093169">
        <w:t xml:space="preserve"> states </w:t>
      </w:r>
      <w:r w:rsidR="00E80C48" w:rsidRPr="00093169">
        <w:t xml:space="preserve">had net borrowing of </w:t>
      </w:r>
      <w:r w:rsidR="00B457B6" w:rsidRPr="00093169">
        <w:t>$40</w:t>
      </w:r>
      <w:r w:rsidR="00AF266B">
        <w:t> </w:t>
      </w:r>
      <w:r w:rsidR="00B457B6" w:rsidRPr="00093169">
        <w:t>billion</w:t>
      </w:r>
      <w:r w:rsidR="00AF266B">
        <w:t xml:space="preserve"> </w:t>
      </w:r>
      <w:r w:rsidR="00AF266B" w:rsidRPr="00093169">
        <w:t>in 2022</w:t>
      </w:r>
      <w:r w:rsidR="008F31A7">
        <w:t>–</w:t>
      </w:r>
      <w:r w:rsidR="00AF266B" w:rsidRPr="00093169">
        <w:t>23</w:t>
      </w:r>
      <w:r w:rsidR="00AF266B">
        <w:t>. T</w:t>
      </w:r>
      <w:r w:rsidR="00E80C48" w:rsidRPr="00093169">
        <w:t>hus</w:t>
      </w:r>
      <w:r w:rsidR="007015B3">
        <w:t>,</w:t>
      </w:r>
      <w:r w:rsidR="00E80C48" w:rsidRPr="00093169">
        <w:t xml:space="preserve"> the average of what states collectively </w:t>
      </w:r>
      <w:r w:rsidR="000A51DA" w:rsidRPr="00093169">
        <w:t xml:space="preserve">did was to borrow </w:t>
      </w:r>
      <w:r w:rsidR="002C6A32" w:rsidRPr="00093169">
        <w:t>$1</w:t>
      </w:r>
      <w:r w:rsidR="005B0836">
        <w:t>,</w:t>
      </w:r>
      <w:r w:rsidR="002C6A32" w:rsidRPr="00093169">
        <w:t>51</w:t>
      </w:r>
      <w:r w:rsidR="001A39D6">
        <w:t>7</w:t>
      </w:r>
      <w:r w:rsidR="002C6A32" w:rsidRPr="00093169">
        <w:t xml:space="preserve"> </w:t>
      </w:r>
      <w:r w:rsidR="006E60F0" w:rsidRPr="00093169">
        <w:t>per capita</w:t>
      </w:r>
      <w:r w:rsidR="00AF266B">
        <w:t xml:space="preserve"> in that year</w:t>
      </w:r>
      <w:r w:rsidR="006E60F0" w:rsidRPr="00093169">
        <w:t xml:space="preserve">. </w:t>
      </w:r>
    </w:p>
    <w:p w14:paraId="444ACCFF" w14:textId="642080F9" w:rsidR="003748C7" w:rsidRPr="008F7F44" w:rsidRDefault="00885A7E" w:rsidP="00714C2F">
      <w:pPr>
        <w:pStyle w:val="CGC2025ParaNumbers"/>
      </w:pPr>
      <w:r w:rsidRPr="00093169">
        <w:t>T</w:t>
      </w:r>
      <w:r w:rsidR="00714C2F" w:rsidRPr="00093169">
        <w:t xml:space="preserve">he Commission </w:t>
      </w:r>
      <w:r w:rsidR="006A5936">
        <w:t>recognises</w:t>
      </w:r>
      <w:r w:rsidRPr="00093169">
        <w:t xml:space="preserve"> that </w:t>
      </w:r>
      <w:r w:rsidR="00614999" w:rsidRPr="00093169">
        <w:t>state borrowing activities have diverged, and on average</w:t>
      </w:r>
      <w:r w:rsidR="00520A56">
        <w:t>,</w:t>
      </w:r>
      <w:r w:rsidR="00614999" w:rsidRPr="00093169">
        <w:t xml:space="preserve"> grown</w:t>
      </w:r>
      <w:r w:rsidR="00141C99">
        <w:t>. N</w:t>
      </w:r>
      <w:r w:rsidR="00614999" w:rsidRPr="00093169">
        <w:t>either of these changes affect</w:t>
      </w:r>
      <w:r w:rsidR="00141C99">
        <w:t>s</w:t>
      </w:r>
      <w:r w:rsidR="00614999" w:rsidRPr="00093169">
        <w:t xml:space="preserve"> the conceptual basis of the </w:t>
      </w:r>
      <w:r w:rsidR="00714C2F" w:rsidRPr="008F7F44">
        <w:t>assessment method.</w:t>
      </w:r>
    </w:p>
    <w:p w14:paraId="57D9C2B6" w14:textId="255234B4" w:rsidR="003748C7" w:rsidRPr="008F7F44" w:rsidRDefault="00AB3DBA" w:rsidP="0006723A">
      <w:pPr>
        <w:pStyle w:val="CGC2025ParaNumbers"/>
        <w:tabs>
          <w:tab w:val="clear" w:pos="567"/>
        </w:tabs>
      </w:pPr>
      <w:r w:rsidRPr="008F7F44">
        <w:t xml:space="preserve">The Commission </w:t>
      </w:r>
      <w:r w:rsidR="004F39B6" w:rsidRPr="008F7F44">
        <w:t>has considered</w:t>
      </w:r>
      <w:r w:rsidRPr="008F7F44">
        <w:t xml:space="preserve"> </w:t>
      </w:r>
      <w:r w:rsidR="007C1B19" w:rsidRPr="008F7F44">
        <w:t>Queensland’s argument that</w:t>
      </w:r>
      <w:r w:rsidR="004A4D5B" w:rsidRPr="008F7F44">
        <w:t xml:space="preserve"> </w:t>
      </w:r>
      <w:r w:rsidR="00FD0DDD" w:rsidRPr="008F7F44">
        <w:t xml:space="preserve">population growth should be replaced by growth of specific </w:t>
      </w:r>
      <w:r w:rsidR="004223C7">
        <w:t>sub</w:t>
      </w:r>
      <w:r w:rsidR="00F85BC0">
        <w:t>-</w:t>
      </w:r>
      <w:r w:rsidR="00FD0DDD" w:rsidRPr="008F7F44">
        <w:t>populations</w:t>
      </w:r>
      <w:r w:rsidR="00EF5C6B" w:rsidRPr="008F7F44">
        <w:t xml:space="preserve"> to assess </w:t>
      </w:r>
      <w:r w:rsidR="009A4BD3" w:rsidRPr="008F7F44">
        <w:t>capacities to service debt</w:t>
      </w:r>
      <w:r w:rsidR="00572732" w:rsidRPr="008F7F44">
        <w:t>.</w:t>
      </w:r>
      <w:r w:rsidR="009A4BD3" w:rsidRPr="008F7F44">
        <w:t xml:space="preserve"> </w:t>
      </w:r>
      <w:r w:rsidR="004F39B6" w:rsidRPr="008F7F44">
        <w:t xml:space="preserve">States’ </w:t>
      </w:r>
      <w:r w:rsidR="0016000E" w:rsidRPr="008F7F44">
        <w:t xml:space="preserve">different </w:t>
      </w:r>
      <w:r w:rsidR="005B770B" w:rsidRPr="008F7F44">
        <w:t xml:space="preserve">fiscal </w:t>
      </w:r>
      <w:r w:rsidR="0016000E" w:rsidRPr="008F7F44">
        <w:t>capacities</w:t>
      </w:r>
      <w:r w:rsidR="00EB3B33" w:rsidRPr="008F7F44">
        <w:t xml:space="preserve"> across revenue, expense and investment </w:t>
      </w:r>
      <w:r w:rsidR="00E11516" w:rsidRPr="008F7F44">
        <w:t>assessment</w:t>
      </w:r>
      <w:r w:rsidR="00B53EFD">
        <w:t>s</w:t>
      </w:r>
      <w:r w:rsidR="00E11516" w:rsidRPr="008F7F44">
        <w:t xml:space="preserve"> </w:t>
      </w:r>
      <w:r w:rsidR="0016000E" w:rsidRPr="008F7F44">
        <w:t xml:space="preserve">are </w:t>
      </w:r>
      <w:r w:rsidR="00EB3B33" w:rsidRPr="008F7F44">
        <w:t xml:space="preserve">equalised. This means that </w:t>
      </w:r>
      <w:r w:rsidR="00E11516" w:rsidRPr="008F7F44">
        <w:t xml:space="preserve">the requirement to borrow </w:t>
      </w:r>
      <w:r w:rsidR="007653CD" w:rsidRPr="008F7F44">
        <w:t xml:space="preserve">in the assessment year </w:t>
      </w:r>
      <w:r w:rsidR="00E11516" w:rsidRPr="008F7F44">
        <w:t xml:space="preserve">should </w:t>
      </w:r>
      <w:r w:rsidR="00C070AE" w:rsidRPr="008F7F44">
        <w:t xml:space="preserve">not be influenced by </w:t>
      </w:r>
      <w:r w:rsidR="00510932" w:rsidRPr="008F7F44">
        <w:t xml:space="preserve">growth in </w:t>
      </w:r>
      <w:r w:rsidR="00C070AE" w:rsidRPr="008F7F44">
        <w:t xml:space="preserve">the specific </w:t>
      </w:r>
      <w:r w:rsidR="002878BE" w:rsidRPr="008F7F44">
        <w:t>sub</w:t>
      </w:r>
      <w:r w:rsidR="00DF7365" w:rsidRPr="008F7F44">
        <w:noBreakHyphen/>
      </w:r>
      <w:r w:rsidR="002878BE" w:rsidRPr="008F7F44">
        <w:t>population</w:t>
      </w:r>
      <w:r w:rsidR="00FB3E6A" w:rsidRPr="008F7F44">
        <w:t>s</w:t>
      </w:r>
      <w:r w:rsidR="00864235" w:rsidRPr="008F7F44">
        <w:t xml:space="preserve">. </w:t>
      </w:r>
    </w:p>
    <w:p w14:paraId="3CDF066A" w14:textId="415A8BE1" w:rsidR="001776F3" w:rsidRPr="0006723A" w:rsidRDefault="001776F3" w:rsidP="0006723A">
      <w:pPr>
        <w:pStyle w:val="CGC2025ParaNumbers"/>
        <w:tabs>
          <w:tab w:val="clear" w:pos="567"/>
        </w:tabs>
      </w:pPr>
      <w:r>
        <w:t>Queensland also argue</w:t>
      </w:r>
      <w:r w:rsidR="00084BF6">
        <w:t>d</w:t>
      </w:r>
      <w:r>
        <w:t xml:space="preserve"> that growing states need to borrow more</w:t>
      </w:r>
      <w:r w:rsidR="00AB0C04">
        <w:t xml:space="preserve"> to fund increased infrastructure. </w:t>
      </w:r>
      <w:r w:rsidR="003158E3">
        <w:t>T</w:t>
      </w:r>
      <w:r w:rsidR="00371762">
        <w:t>h</w:t>
      </w:r>
      <w:r w:rsidR="00E12AD9">
        <w:t>is</w:t>
      </w:r>
      <w:r w:rsidR="00371762">
        <w:t xml:space="preserve"> </w:t>
      </w:r>
      <w:r w:rsidR="00AB0C04">
        <w:t>nee</w:t>
      </w:r>
      <w:r w:rsidR="00E12AD9">
        <w:t>d is</w:t>
      </w:r>
      <w:r w:rsidR="00AB0C04">
        <w:t xml:space="preserve"> assessed in the investment assessment.</w:t>
      </w:r>
      <w:r w:rsidR="00D34B52">
        <w:t xml:space="preserve"> To include this in the net borrowing assessment would represent double counting of this need.</w:t>
      </w:r>
    </w:p>
    <w:p w14:paraId="74B4C9B9" w14:textId="21860D74" w:rsidR="0064569F" w:rsidRDefault="0064569F" w:rsidP="0064569F">
      <w:pPr>
        <w:pStyle w:val="Heading4"/>
      </w:pPr>
      <w:r>
        <w:t xml:space="preserve">Commission </w:t>
      </w:r>
      <w:r w:rsidR="04915E6F">
        <w:t xml:space="preserve">draft </w:t>
      </w:r>
      <w:r w:rsidR="00E22A31">
        <w:t>position</w:t>
      </w:r>
    </w:p>
    <w:p w14:paraId="4263A128" w14:textId="5EC5CDB5" w:rsidR="0012308B" w:rsidRDefault="0012308B" w:rsidP="0012308B">
      <w:pPr>
        <w:pStyle w:val="CGC2025ParaNumbers"/>
        <w:tabs>
          <w:tab w:val="clear" w:pos="567"/>
        </w:tabs>
      </w:pPr>
      <w:bookmarkStart w:id="6" w:name="_Hlk143180807"/>
      <w:bookmarkStart w:id="7" w:name="_Hlk134711004"/>
      <w:bookmarkStart w:id="8" w:name="_Hlk134711005"/>
      <w:bookmarkStart w:id="9" w:name="_Hlk135050051"/>
      <w:bookmarkStart w:id="10" w:name="_Hlk135050052"/>
      <w:r>
        <w:t>The Commission</w:t>
      </w:r>
      <w:r w:rsidR="00900860">
        <w:t xml:space="preserve"> proposes</w:t>
      </w:r>
      <w:r>
        <w:t xml:space="preserve"> </w:t>
      </w:r>
      <w:bookmarkEnd w:id="6"/>
      <w:r w:rsidR="00E33200">
        <w:t xml:space="preserve">to </w:t>
      </w:r>
      <w:r w:rsidR="00D07353">
        <w:t xml:space="preserve">retain the current </w:t>
      </w:r>
      <w:r w:rsidR="009119E3">
        <w:t>n</w:t>
      </w:r>
      <w:r w:rsidR="00401E24">
        <w:t xml:space="preserve">et </w:t>
      </w:r>
      <w:r w:rsidR="009119E3">
        <w:t>b</w:t>
      </w:r>
      <w:r w:rsidR="00401E24">
        <w:t>orrowing</w:t>
      </w:r>
      <w:r w:rsidR="00D07353">
        <w:t xml:space="preserve"> assessment method</w:t>
      </w:r>
      <w:r w:rsidR="00E11516">
        <w:t>.</w:t>
      </w:r>
      <w:r>
        <w:t xml:space="preserve"> </w:t>
      </w:r>
    </w:p>
    <w:p w14:paraId="79021368" w14:textId="77777777" w:rsidR="00C608EC" w:rsidRDefault="00C608EC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28"/>
          <w:szCs w:val="28"/>
        </w:rPr>
      </w:pPr>
      <w:r>
        <w:br w:type="page"/>
      </w:r>
    </w:p>
    <w:p w14:paraId="1BAF407A" w14:textId="095E12C0" w:rsidR="00384884" w:rsidRPr="00284B22" w:rsidRDefault="00384884" w:rsidP="003454F7">
      <w:pPr>
        <w:pStyle w:val="Heading3"/>
      </w:pPr>
      <w:r>
        <w:lastRenderedPageBreak/>
        <w:t xml:space="preserve">Q2. </w:t>
      </w:r>
      <w:bookmarkEnd w:id="7"/>
      <w:bookmarkEnd w:id="8"/>
      <w:bookmarkEnd w:id="9"/>
      <w:bookmarkEnd w:id="10"/>
      <w:r w:rsidR="003454F7">
        <w:t>Do states support smoothing population growth to reduce volatility in the net borrowing category if a change is made to smooth population growth in the investment assessment?</w:t>
      </w:r>
    </w:p>
    <w:bookmarkEnd w:id="4"/>
    <w:bookmarkEnd w:id="5"/>
    <w:p w14:paraId="13ADEA32" w14:textId="48708900" w:rsidR="0006723A" w:rsidRDefault="0006723A" w:rsidP="0006723A">
      <w:pPr>
        <w:pStyle w:val="Heading4"/>
      </w:pPr>
      <w:r>
        <w:t xml:space="preserve">State views </w:t>
      </w:r>
    </w:p>
    <w:p w14:paraId="11FE4A6C" w14:textId="3E7C9F96" w:rsidR="0006723A" w:rsidRDefault="00224609" w:rsidP="0006723A">
      <w:pPr>
        <w:pStyle w:val="CGC2025ParaNumbers"/>
      </w:pPr>
      <w:r>
        <w:t>All states agree</w:t>
      </w:r>
      <w:r w:rsidR="00737104">
        <w:t>d</w:t>
      </w:r>
      <w:r>
        <w:t xml:space="preserve"> with the proposal</w:t>
      </w:r>
      <w:r w:rsidR="00303C0E">
        <w:t xml:space="preserve"> </w:t>
      </w:r>
      <w:r w:rsidR="00D07353">
        <w:t>to keep the</w:t>
      </w:r>
      <w:r w:rsidR="005844A5">
        <w:t xml:space="preserve"> population growth measure consistent between the </w:t>
      </w:r>
      <w:r w:rsidR="0095378A">
        <w:t>i</w:t>
      </w:r>
      <w:r w:rsidR="005844A5">
        <w:t xml:space="preserve">nvestment and </w:t>
      </w:r>
      <w:r w:rsidR="0095378A">
        <w:t>net borrowing</w:t>
      </w:r>
      <w:r w:rsidR="005844A5">
        <w:t xml:space="preserve"> assessments</w:t>
      </w:r>
      <w:r w:rsidR="009E55EE">
        <w:t>.</w:t>
      </w:r>
    </w:p>
    <w:p w14:paraId="1EFD52E0" w14:textId="491FC153" w:rsidR="00C370B0" w:rsidRDefault="0034792F" w:rsidP="0006723A">
      <w:pPr>
        <w:pStyle w:val="CGC2025ParaNumbers"/>
      </w:pPr>
      <w:r>
        <w:t>New South Wales, Victoria</w:t>
      </w:r>
      <w:r w:rsidR="00C515B1">
        <w:t>, Queensland</w:t>
      </w:r>
      <w:r>
        <w:t xml:space="preserve"> and Western Australia </w:t>
      </w:r>
      <w:r w:rsidR="004463DD">
        <w:t>argued against</w:t>
      </w:r>
      <w:r>
        <w:t xml:space="preserve"> smoothing </w:t>
      </w:r>
      <w:r w:rsidR="00D402BA">
        <w:t xml:space="preserve">population </w:t>
      </w:r>
      <w:r w:rsidR="00C253CC">
        <w:t xml:space="preserve">growth </w:t>
      </w:r>
      <w:r w:rsidR="00D402BA">
        <w:t xml:space="preserve">in the investment </w:t>
      </w:r>
      <w:proofErr w:type="gramStart"/>
      <w:r w:rsidR="00D402BA">
        <w:t>assessment</w:t>
      </w:r>
      <w:r w:rsidR="000D51D8">
        <w:t>, but</w:t>
      </w:r>
      <w:proofErr w:type="gramEnd"/>
      <w:r w:rsidR="000D51D8">
        <w:t xml:space="preserve"> accept</w:t>
      </w:r>
      <w:r w:rsidR="004463DD">
        <w:t>ed</w:t>
      </w:r>
      <w:r w:rsidR="000D51D8">
        <w:t xml:space="preserve"> that if it were to be introduced</w:t>
      </w:r>
      <w:r w:rsidR="00B52525">
        <w:t xml:space="preserve"> in the investment assessment,</w:t>
      </w:r>
      <w:r w:rsidR="000D51D8">
        <w:t xml:space="preserve"> the net borrowing assessment should smooth</w:t>
      </w:r>
      <w:r w:rsidR="00AB27EE">
        <w:t xml:space="preserve"> population growth</w:t>
      </w:r>
      <w:r w:rsidR="00C253CC">
        <w:t xml:space="preserve"> as well</w:t>
      </w:r>
      <w:r w:rsidR="000D51D8">
        <w:t>.</w:t>
      </w:r>
    </w:p>
    <w:p w14:paraId="6379C4EF" w14:textId="77777777" w:rsidR="0006723A" w:rsidRDefault="0006723A" w:rsidP="0006723A">
      <w:pPr>
        <w:pStyle w:val="Heading4"/>
      </w:pPr>
      <w:r>
        <w:t>Commission response</w:t>
      </w:r>
    </w:p>
    <w:p w14:paraId="5184EB66" w14:textId="7B9C95F1" w:rsidR="0006723A" w:rsidRDefault="007A1B86">
      <w:pPr>
        <w:pStyle w:val="CGC2025ParaNumbers"/>
        <w:tabs>
          <w:tab w:val="clear" w:pos="567"/>
        </w:tabs>
      </w:pPr>
      <w:r>
        <w:t xml:space="preserve">As outlined in the investment </w:t>
      </w:r>
      <w:r w:rsidR="007B2EFB">
        <w:t>chapter</w:t>
      </w:r>
      <w:r>
        <w:t xml:space="preserve">, the Commission </w:t>
      </w:r>
      <w:r w:rsidR="00AB5742">
        <w:t xml:space="preserve">proposes </w:t>
      </w:r>
      <w:r w:rsidR="00861868">
        <w:t xml:space="preserve">not to smooth population growth in the investment assessment. </w:t>
      </w:r>
      <w:r w:rsidR="00655BE1">
        <w:t>Therefore, i</w:t>
      </w:r>
      <w:r w:rsidR="0076792C">
        <w:t xml:space="preserve">t </w:t>
      </w:r>
      <w:r w:rsidR="00B170AE">
        <w:t>proposes</w:t>
      </w:r>
      <w:r w:rsidR="009D1087">
        <w:t xml:space="preserve"> not to smooth the population growth</w:t>
      </w:r>
      <w:r w:rsidR="00F61648">
        <w:t xml:space="preserve"> </w:t>
      </w:r>
      <w:r w:rsidR="00726E56">
        <w:t xml:space="preserve">in </w:t>
      </w:r>
      <w:r w:rsidR="00655BE1">
        <w:t xml:space="preserve">the </w:t>
      </w:r>
      <w:r w:rsidR="00726E56">
        <w:t>net borrowing</w:t>
      </w:r>
      <w:r w:rsidR="008C2463">
        <w:t xml:space="preserve"> </w:t>
      </w:r>
      <w:r w:rsidR="00BB5787">
        <w:t>assessment</w:t>
      </w:r>
      <w:r w:rsidR="0090766C">
        <w:t xml:space="preserve">, </w:t>
      </w:r>
      <w:r w:rsidR="0076792C">
        <w:t xml:space="preserve">to retain </w:t>
      </w:r>
      <w:r w:rsidR="008C2463">
        <w:t xml:space="preserve">consistency between the capital </w:t>
      </w:r>
      <w:r w:rsidR="00FD3F3F">
        <w:t>assessments</w:t>
      </w:r>
      <w:r w:rsidR="00726E56">
        <w:t>.</w:t>
      </w:r>
    </w:p>
    <w:p w14:paraId="1D2333C4" w14:textId="77777777" w:rsidR="0006723A" w:rsidRDefault="0006723A" w:rsidP="0006723A">
      <w:pPr>
        <w:pStyle w:val="Heading4"/>
      </w:pPr>
      <w:r>
        <w:t>Commission draft position</w:t>
      </w:r>
    </w:p>
    <w:p w14:paraId="6A85A777" w14:textId="6ED8AC7C" w:rsidR="0006723A" w:rsidRDefault="0006723A" w:rsidP="00873F73">
      <w:pPr>
        <w:pStyle w:val="CGC2025ParaNumbers"/>
        <w:tabs>
          <w:tab w:val="clear" w:pos="567"/>
        </w:tabs>
      </w:pPr>
      <w:r>
        <w:t>The Commission</w:t>
      </w:r>
      <w:r w:rsidR="007D4D79">
        <w:t xml:space="preserve"> proposes</w:t>
      </w:r>
      <w:r>
        <w:t xml:space="preserve"> </w:t>
      </w:r>
      <w:r w:rsidR="0076792C">
        <w:t xml:space="preserve">not </w:t>
      </w:r>
      <w:r w:rsidR="007D4D79">
        <w:t xml:space="preserve">to </w:t>
      </w:r>
      <w:r w:rsidR="0076792C">
        <w:t xml:space="preserve">change the </w:t>
      </w:r>
      <w:r w:rsidR="00541364">
        <w:t>net borrowing</w:t>
      </w:r>
      <w:r w:rsidR="0076792C">
        <w:t xml:space="preserve"> assessment. </w:t>
      </w:r>
    </w:p>
    <w:p w14:paraId="56D1BB0A" w14:textId="36354BD3" w:rsidR="00D52BD8" w:rsidRDefault="00A81186" w:rsidP="00005831">
      <w:pPr>
        <w:pStyle w:val="Heading2"/>
        <w:keepNext/>
      </w:pPr>
      <w:bookmarkStart w:id="11" w:name="_Toc143772072"/>
      <w:r>
        <w:t>Draft</w:t>
      </w:r>
      <w:r w:rsidR="00596CF9">
        <w:t xml:space="preserve"> </w:t>
      </w:r>
      <w:r w:rsidR="00FD4B9F">
        <w:t>2025 Review</w:t>
      </w:r>
      <w:r w:rsidR="000046FB">
        <w:t xml:space="preserve"> </w:t>
      </w:r>
      <w:bookmarkEnd w:id="11"/>
      <w:r w:rsidR="002826BC">
        <w:t>a</w:t>
      </w:r>
      <w:r w:rsidR="000F4F75">
        <w:t xml:space="preserve">ssessment </w:t>
      </w:r>
      <w:r w:rsidR="002826BC">
        <w:t>m</w:t>
      </w:r>
      <w:r w:rsidR="000F4F75">
        <w:t>ethod</w:t>
      </w:r>
    </w:p>
    <w:p w14:paraId="4E080272" w14:textId="17914A63" w:rsidR="00CE5673" w:rsidRDefault="00CE5673" w:rsidP="00CE5673">
      <w:pPr>
        <w:pStyle w:val="CGC2025ParaNumbers"/>
        <w:tabs>
          <w:tab w:val="clear" w:pos="567"/>
        </w:tabs>
      </w:pPr>
      <w:r w:rsidRPr="003E7666">
        <w:t xml:space="preserve">Table 1 shows the </w:t>
      </w:r>
      <w:r w:rsidR="00A22B37">
        <w:t xml:space="preserve">proposed </w:t>
      </w:r>
      <w:r w:rsidRPr="003E7666">
        <w:t xml:space="preserve">structure of the </w:t>
      </w:r>
      <w:r>
        <w:t xml:space="preserve">2025 Review </w:t>
      </w:r>
      <w:r w:rsidR="00EE1C19">
        <w:t>net borrowing</w:t>
      </w:r>
      <w:r w:rsidRPr="003E7666">
        <w:t xml:space="preserve"> assessment.</w:t>
      </w:r>
    </w:p>
    <w:p w14:paraId="164A4B65" w14:textId="777EF5B5" w:rsidR="00673EEC" w:rsidRPr="00673EEC" w:rsidRDefault="00673EEC" w:rsidP="00673EEC">
      <w:pPr>
        <w:pStyle w:val="Caption"/>
        <w:rPr>
          <w:rFonts w:ascii="Work Sans" w:hAnsi="Work Sans"/>
        </w:rPr>
      </w:pPr>
      <w:r w:rsidRPr="00673EEC">
        <w:rPr>
          <w:rFonts w:ascii="Work Sans" w:hAnsi="Work Sans"/>
        </w:rPr>
        <w:t xml:space="preserve">Table </w:t>
      </w:r>
      <w:r w:rsidRPr="00673EEC">
        <w:rPr>
          <w:rFonts w:ascii="Work Sans" w:hAnsi="Work Sans"/>
        </w:rPr>
        <w:fldChar w:fldCharType="begin"/>
      </w:r>
      <w:r w:rsidRPr="00673EEC">
        <w:rPr>
          <w:rFonts w:ascii="Work Sans" w:hAnsi="Work Sans"/>
        </w:rPr>
        <w:instrText xml:space="preserve"> SEQ Table \* ARABIC </w:instrText>
      </w:r>
      <w:r w:rsidRPr="00673EEC">
        <w:rPr>
          <w:rFonts w:ascii="Work Sans" w:hAnsi="Work Sans"/>
        </w:rPr>
        <w:fldChar w:fldCharType="separate"/>
      </w:r>
      <w:r w:rsidR="00794C5C">
        <w:rPr>
          <w:rFonts w:ascii="Work Sans" w:hAnsi="Work Sans"/>
          <w:noProof/>
        </w:rPr>
        <w:t>1</w:t>
      </w:r>
      <w:r w:rsidRPr="00673EEC">
        <w:rPr>
          <w:rFonts w:ascii="Work Sans" w:hAnsi="Work Sans"/>
        </w:rPr>
        <w:fldChar w:fldCharType="end"/>
      </w:r>
      <w:r w:rsidRPr="00673EEC">
        <w:rPr>
          <w:rFonts w:ascii="Work Sans" w:hAnsi="Work Sans"/>
        </w:rPr>
        <w:tab/>
        <w:t xml:space="preserve">Proposed structure </w:t>
      </w:r>
      <w:r w:rsidR="00521E56">
        <w:rPr>
          <w:rFonts w:ascii="Work Sans" w:hAnsi="Work Sans"/>
        </w:rPr>
        <w:t>of</w:t>
      </w:r>
      <w:r w:rsidRPr="00673EEC">
        <w:rPr>
          <w:rFonts w:ascii="Work Sans" w:hAnsi="Work Sans"/>
        </w:rPr>
        <w:t xml:space="preserve"> the net borrowing assessment</w:t>
      </w: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60"/>
        <w:gridCol w:w="1935"/>
        <w:gridCol w:w="3549"/>
        <w:gridCol w:w="258"/>
        <w:gridCol w:w="24"/>
        <w:gridCol w:w="1527"/>
        <w:gridCol w:w="134"/>
      </w:tblGrid>
      <w:tr w:rsidR="00673EEC" w:rsidRPr="00433DCB" w14:paraId="051D666E" w14:textId="77777777">
        <w:trPr>
          <w:trHeight w:val="37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46D0722A" w14:textId="10183166" w:rsidR="00673EEC" w:rsidRPr="00433DCB" w:rsidRDefault="00E35BD0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 xml:space="preserve">  </w:t>
            </w:r>
            <w:r w:rsidR="00673EEC"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45B897CA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55A3F4C0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0DF157D3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7EC2E69B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1615C7EA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5CA31C5F" w14:textId="42BEBED0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Change since 2020</w:t>
            </w:r>
            <w:r w:rsidR="002B47E0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Review?</w:t>
            </w: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78844379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</w:tr>
      <w:tr w:rsidR="00673EEC" w:rsidRPr="00433DCB" w14:paraId="02EEBB62" w14:textId="77777777">
        <w:trPr>
          <w:trHeight w:val="255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53EF4BF9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766E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766E9D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1E426A46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766E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766E9D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74F3B899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766E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766E9D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44FDB620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766E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766E9D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5440BCDF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529A8948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0D9179EF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20FF7315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673EEC" w:rsidRPr="00433DCB" w14:paraId="5A879632" w14:textId="77777777">
        <w:trPr>
          <w:trHeight w:val="367"/>
        </w:trPr>
        <w:tc>
          <w:tcPr>
            <w:tcW w:w="131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1B974E69" w14:textId="2BFB9FC4" w:rsidR="00673EEC" w:rsidRPr="00D24CD1" w:rsidRDefault="00E35BD0">
            <w:pPr>
              <w:pStyle w:val="NormalWeb"/>
              <w:keepNext/>
              <w:keepLines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 xml:space="preserve">  </w:t>
            </w:r>
            <w:r w:rsidR="00673EEC" w:rsidRPr="00D24CD1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Net Borrowing</w:t>
            </w:r>
          </w:p>
        </w:tc>
        <w:tc>
          <w:tcPr>
            <w:tcW w:w="16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  <w:vAlign w:val="bottom"/>
          </w:tcPr>
          <w:p w14:paraId="16A7C148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93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3CAE94F0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6"/>
                <w:szCs w:val="16"/>
                <w:lang w:eastAsia="en-AU"/>
              </w:rPr>
            </w:pPr>
            <w:r w:rsidRPr="00766E9D">
              <w:rPr>
                <w:color w:val="000000"/>
                <w:sz w:val="16"/>
                <w:szCs w:val="16"/>
              </w:rPr>
              <w:t>Population growth</w:t>
            </w:r>
          </w:p>
        </w:tc>
        <w:tc>
          <w:tcPr>
            <w:tcW w:w="3549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1094945B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6"/>
                <w:szCs w:val="16"/>
                <w:lang w:eastAsia="en-AU"/>
              </w:rPr>
            </w:pPr>
            <w:r w:rsidRPr="00766E9D">
              <w:rPr>
                <w:color w:val="000000"/>
                <w:sz w:val="16"/>
                <w:szCs w:val="16"/>
              </w:rPr>
              <w:t>Recognises population growth</w:t>
            </w:r>
          </w:p>
        </w:tc>
        <w:tc>
          <w:tcPr>
            <w:tcW w:w="258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2F0C2061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7F43015A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4897CAE9" w14:textId="77777777" w:rsidR="00673EEC" w:rsidRPr="00766E9D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  <w:r w:rsidRPr="00766E9D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34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0250382C" w14:textId="77777777" w:rsidR="00673EEC" w:rsidRPr="00433DCB" w:rsidRDefault="00673EEC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3ABC3BF6" w14:textId="77777777" w:rsidR="00235569" w:rsidRDefault="00BD1F46" w:rsidP="00235569">
      <w:pPr>
        <w:pStyle w:val="Heading2"/>
      </w:pPr>
      <w:r w:rsidRPr="00917210">
        <w:t>Indicative distribution impacts</w:t>
      </w:r>
      <w:r>
        <w:t xml:space="preserve"> </w:t>
      </w:r>
    </w:p>
    <w:p w14:paraId="0112BAB9" w14:textId="66FDCD1A" w:rsidR="008449B1" w:rsidRPr="00400835" w:rsidRDefault="00F8724E" w:rsidP="00DB75BA">
      <w:pPr>
        <w:pStyle w:val="CGC2025ParaNumbers"/>
      </w:pPr>
      <w:r>
        <w:t xml:space="preserve">No </w:t>
      </w:r>
      <w:r w:rsidR="00932B41">
        <w:t xml:space="preserve">method </w:t>
      </w:r>
      <w:r>
        <w:t xml:space="preserve">changes are proposed </w:t>
      </w:r>
      <w:r w:rsidR="00932B41">
        <w:t>for</w:t>
      </w:r>
      <w:r>
        <w:t xml:space="preserve"> this assessment. </w:t>
      </w:r>
    </w:p>
    <w:p w14:paraId="0E0517CD" w14:textId="0C1E3154" w:rsidR="004E4C7C" w:rsidRPr="00DC4E0D" w:rsidRDefault="00B24B32" w:rsidP="00DC4E0D">
      <w:pPr>
        <w:pStyle w:val="CGC2025ParaNumbers"/>
        <w:numPr>
          <w:ilvl w:val="0"/>
          <w:numId w:val="0"/>
        </w:numPr>
        <w:ind w:left="567" w:hanging="567"/>
      </w:pPr>
      <w:r>
        <w:t xml:space="preserve"> </w:t>
      </w:r>
    </w:p>
    <w:sectPr w:rsidR="004E4C7C" w:rsidRPr="00DC4E0D" w:rsidSect="001C68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1087" w14:textId="77777777" w:rsidR="00973FB6" w:rsidRDefault="00973FB6">
      <w:r>
        <w:separator/>
      </w:r>
    </w:p>
    <w:p w14:paraId="624FE661" w14:textId="77777777" w:rsidR="00973FB6" w:rsidRDefault="00973FB6"/>
  </w:endnote>
  <w:endnote w:type="continuationSeparator" w:id="0">
    <w:p w14:paraId="4EA86222" w14:textId="77777777" w:rsidR="00973FB6" w:rsidRDefault="00973FB6">
      <w:r>
        <w:continuationSeparator/>
      </w:r>
    </w:p>
    <w:p w14:paraId="2CC98812" w14:textId="77777777" w:rsidR="00973FB6" w:rsidRDefault="00973FB6"/>
  </w:endnote>
  <w:endnote w:type="continuationNotice" w:id="1">
    <w:p w14:paraId="29020C5D" w14:textId="77777777" w:rsidR="00973FB6" w:rsidRDefault="00973FB6">
      <w:pPr>
        <w:spacing w:before="0" w:line="240" w:lineRule="auto"/>
      </w:pPr>
    </w:p>
    <w:p w14:paraId="4EA10568" w14:textId="77777777" w:rsidR="00973FB6" w:rsidRDefault="00973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F5EB" w14:textId="77777777" w:rsidR="003838AC" w:rsidRDefault="00383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rFonts w:ascii="Open Sans" w:hAnsi="Open Sans" w:cs="Open Sans"/>
        <w:b w:val="0"/>
        <w:bCs/>
        <w:noProof/>
        <w:color w:val="auto"/>
        <w:sz w:val="14"/>
        <w:szCs w:val="14"/>
      </w:rPr>
    </w:sdtEndPr>
    <w:sdtContent>
      <w:p w14:paraId="30722D57" w14:textId="40526F10" w:rsidR="005B6B61" w:rsidRPr="003838AC" w:rsidRDefault="003838AC" w:rsidP="003838AC">
        <w:pPr>
          <w:pStyle w:val="Footer"/>
          <w:jc w:val="left"/>
          <w:rPr>
            <w:rFonts w:ascii="Open Sans" w:hAnsi="Open Sans" w:cs="Open Sans"/>
            <w:b w:val="0"/>
            <w:bCs/>
            <w:color w:val="auto"/>
            <w:sz w:val="14"/>
            <w:szCs w:val="14"/>
          </w:rPr>
        </w:pPr>
        <w:r w:rsidRPr="003838AC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3838AC">
          <w:rPr>
            <w:rFonts w:ascii="Work Sans" w:hAnsi="Work Sans"/>
            <w:b w:val="0"/>
            <w:bCs/>
            <w:color w:val="006991"/>
            <w:sz w:val="14"/>
            <w:szCs w:val="14"/>
          </w:rPr>
          <w:t xml:space="preserve"> </w:t>
        </w:r>
        <w:r w:rsidRPr="003838A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2025 Methodology Review - Draft Report </w:t>
        </w:r>
        <w:r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  <w:r w:rsidR="005B6B61" w:rsidRPr="003838A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begin"/>
        </w:r>
        <w:r w:rsidR="005B6B61" w:rsidRPr="003838A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3838A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3838AC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t>2</w:t>
        </w:r>
        <w:r w:rsidR="005B6B61" w:rsidRPr="003838AC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fldChar w:fldCharType="end"/>
        </w:r>
      </w:p>
    </w:sdtContent>
  </w:sdt>
  <w:p w14:paraId="2742424A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B877" w14:textId="77777777" w:rsidR="003838AC" w:rsidRDefault="0038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4D01" w14:textId="77777777" w:rsidR="00973FB6" w:rsidRPr="001C1AC5" w:rsidRDefault="00973FB6">
      <w:pPr>
        <w:rPr>
          <w:color w:val="ADD6EA"/>
        </w:rPr>
      </w:pPr>
      <w:r w:rsidRPr="001C1AC5">
        <w:rPr>
          <w:color w:val="ADD6EA"/>
        </w:rPr>
        <w:separator/>
      </w:r>
    </w:p>
    <w:p w14:paraId="40F82915" w14:textId="77777777" w:rsidR="00973FB6" w:rsidRDefault="00973FB6"/>
  </w:footnote>
  <w:footnote w:type="continuationSeparator" w:id="0">
    <w:p w14:paraId="1F16AA94" w14:textId="77777777" w:rsidR="00973FB6" w:rsidRDefault="00973FB6">
      <w:r>
        <w:continuationSeparator/>
      </w:r>
    </w:p>
    <w:p w14:paraId="439ABEF7" w14:textId="77777777" w:rsidR="00973FB6" w:rsidRDefault="00973FB6"/>
  </w:footnote>
  <w:footnote w:type="continuationNotice" w:id="1">
    <w:p w14:paraId="77CA8A19" w14:textId="77777777" w:rsidR="00973FB6" w:rsidRDefault="00973FB6">
      <w:pPr>
        <w:spacing w:before="0" w:line="240" w:lineRule="auto"/>
      </w:pPr>
    </w:p>
    <w:p w14:paraId="3020C6D6" w14:textId="77777777" w:rsidR="00973FB6" w:rsidRDefault="00973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50D" w14:textId="77777777" w:rsidR="003838AC" w:rsidRDefault="00383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E0A0" w14:textId="77777777" w:rsidR="003838AC" w:rsidRDefault="00383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F615" w14:textId="77777777" w:rsidR="003838AC" w:rsidRDefault="00383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hybridMultilevel"/>
    <w:tmpl w:val="D3B0B07E"/>
    <w:lvl w:ilvl="0" w:tplc="9B1AD34C">
      <w:numFmt w:val="none"/>
      <w:lvlText w:val=""/>
      <w:lvlJc w:val="left"/>
      <w:pPr>
        <w:tabs>
          <w:tab w:val="num" w:pos="360"/>
        </w:tabs>
      </w:pPr>
    </w:lvl>
    <w:lvl w:ilvl="1" w:tplc="4F70F148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6F6AB3A8">
      <w:start w:val="1"/>
      <w:numFmt w:val="decimal"/>
      <w:suff w:val="nothing"/>
      <w:lvlText w:val=""/>
      <w:lvlJc w:val="left"/>
      <w:pPr>
        <w:ind w:left="0" w:firstLine="0"/>
      </w:pPr>
    </w:lvl>
    <w:lvl w:ilvl="3" w:tplc="CF80F3F0">
      <w:start w:val="1"/>
      <w:numFmt w:val="decimal"/>
      <w:suff w:val="nothing"/>
      <w:lvlText w:val=""/>
      <w:lvlJc w:val="left"/>
      <w:pPr>
        <w:ind w:left="0" w:firstLine="0"/>
      </w:pPr>
    </w:lvl>
    <w:lvl w:ilvl="4" w:tplc="DD7ED0B0">
      <w:start w:val="1"/>
      <w:numFmt w:val="decimal"/>
      <w:suff w:val="nothing"/>
      <w:lvlText w:val=""/>
      <w:lvlJc w:val="left"/>
      <w:pPr>
        <w:ind w:left="0" w:firstLine="0"/>
      </w:pPr>
    </w:lvl>
    <w:lvl w:ilvl="5" w:tplc="839A0C46">
      <w:start w:val="1"/>
      <w:numFmt w:val="decimal"/>
      <w:suff w:val="nothing"/>
      <w:lvlText w:val=""/>
      <w:lvlJc w:val="left"/>
      <w:pPr>
        <w:ind w:left="0" w:firstLine="0"/>
      </w:pPr>
    </w:lvl>
    <w:lvl w:ilvl="6" w:tplc="18C8EE3E">
      <w:start w:val="1"/>
      <w:numFmt w:val="decimal"/>
      <w:suff w:val="nothing"/>
      <w:lvlText w:val=""/>
      <w:lvlJc w:val="left"/>
      <w:pPr>
        <w:ind w:left="0" w:firstLine="0"/>
      </w:pPr>
    </w:lvl>
    <w:lvl w:ilvl="7" w:tplc="72989CAE">
      <w:start w:val="1"/>
      <w:numFmt w:val="decimal"/>
      <w:suff w:val="nothing"/>
      <w:lvlText w:val=""/>
      <w:lvlJc w:val="left"/>
      <w:pPr>
        <w:ind w:left="0" w:firstLine="0"/>
      </w:pPr>
    </w:lvl>
    <w:lvl w:ilvl="8" w:tplc="3426FDDC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B2306D8A"/>
    <w:lvl w:ilvl="0" w:tplc="E1285E80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E73CA1"/>
    <w:multiLevelType w:val="hybridMultilevel"/>
    <w:tmpl w:val="CD8E4F8C"/>
    <w:lvl w:ilvl="0" w:tplc="C602D2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2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3" w15:restartNumberingAfterBreak="0">
    <w:nsid w:val="70425529"/>
    <w:multiLevelType w:val="hybridMultilevel"/>
    <w:tmpl w:val="583431FA"/>
    <w:lvl w:ilvl="0" w:tplc="E4BC82F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22F"/>
    <w:multiLevelType w:val="hybridMultilevel"/>
    <w:tmpl w:val="95AC6CC0"/>
    <w:lvl w:ilvl="0" w:tplc="1DE658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5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1"/>
  </w:num>
  <w:num w:numId="7" w16cid:durableId="801770153">
    <w:abstractNumId w:val="6"/>
  </w:num>
  <w:num w:numId="8" w16cid:durableId="1737627722">
    <w:abstractNumId w:val="12"/>
  </w:num>
  <w:num w:numId="9" w16cid:durableId="176697617">
    <w:abstractNumId w:val="1"/>
  </w:num>
  <w:num w:numId="10" w16cid:durableId="1408111535">
    <w:abstractNumId w:val="7"/>
  </w:num>
  <w:num w:numId="11" w16cid:durableId="2080126907">
    <w:abstractNumId w:val="8"/>
  </w:num>
  <w:num w:numId="12" w16cid:durableId="58332428">
    <w:abstractNumId w:val="5"/>
  </w:num>
  <w:num w:numId="13" w16cid:durableId="522092457">
    <w:abstractNumId w:val="10"/>
  </w:num>
  <w:num w:numId="14" w16cid:durableId="178735035">
    <w:abstractNumId w:val="14"/>
  </w:num>
  <w:num w:numId="15" w16cid:durableId="822237445">
    <w:abstractNumId w:val="9"/>
  </w:num>
  <w:num w:numId="16" w16cid:durableId="1986928526">
    <w:abstractNumId w:val="1"/>
  </w:num>
  <w:num w:numId="17" w16cid:durableId="532620926">
    <w:abstractNumId w:val="13"/>
  </w:num>
  <w:num w:numId="18" w16cid:durableId="1788699277">
    <w:abstractNumId w:val="1"/>
    <w:lvlOverride w:ilvl="0">
      <w:startOverride w:val="7"/>
    </w:lvlOverride>
  </w:num>
  <w:num w:numId="19" w16cid:durableId="1669555769">
    <w:abstractNumId w:val="1"/>
    <w:lvlOverride w:ilvl="0">
      <w:startOverride w:val="22"/>
    </w:lvlOverride>
  </w:num>
  <w:num w:numId="20" w16cid:durableId="1209757437">
    <w:abstractNumId w:val="1"/>
    <w:lvlOverride w:ilvl="0">
      <w:startOverride w:val="22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678"/>
    <w:rsid w:val="00000AB2"/>
    <w:rsid w:val="00000C9F"/>
    <w:rsid w:val="00001078"/>
    <w:rsid w:val="000014F2"/>
    <w:rsid w:val="0000158A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2B9"/>
    <w:rsid w:val="000036D8"/>
    <w:rsid w:val="000042F1"/>
    <w:rsid w:val="000043F9"/>
    <w:rsid w:val="00004598"/>
    <w:rsid w:val="000046FB"/>
    <w:rsid w:val="00004719"/>
    <w:rsid w:val="0000485A"/>
    <w:rsid w:val="00004C67"/>
    <w:rsid w:val="000053F8"/>
    <w:rsid w:val="00005831"/>
    <w:rsid w:val="00005EEE"/>
    <w:rsid w:val="0000618C"/>
    <w:rsid w:val="0000648D"/>
    <w:rsid w:val="00006C9A"/>
    <w:rsid w:val="00006E30"/>
    <w:rsid w:val="00006F3D"/>
    <w:rsid w:val="00007899"/>
    <w:rsid w:val="00007AB8"/>
    <w:rsid w:val="00007FD5"/>
    <w:rsid w:val="000105A1"/>
    <w:rsid w:val="00010711"/>
    <w:rsid w:val="00010794"/>
    <w:rsid w:val="00010B75"/>
    <w:rsid w:val="00010CEC"/>
    <w:rsid w:val="00010F5B"/>
    <w:rsid w:val="00011618"/>
    <w:rsid w:val="00011BB3"/>
    <w:rsid w:val="00011C73"/>
    <w:rsid w:val="00011D1A"/>
    <w:rsid w:val="00011DA8"/>
    <w:rsid w:val="00011F7D"/>
    <w:rsid w:val="000120A6"/>
    <w:rsid w:val="0001218F"/>
    <w:rsid w:val="00012AC0"/>
    <w:rsid w:val="00012B67"/>
    <w:rsid w:val="00012C74"/>
    <w:rsid w:val="00013B63"/>
    <w:rsid w:val="000141E3"/>
    <w:rsid w:val="00014864"/>
    <w:rsid w:val="000148C5"/>
    <w:rsid w:val="0001491F"/>
    <w:rsid w:val="00014A8F"/>
    <w:rsid w:val="00014CB0"/>
    <w:rsid w:val="000150BF"/>
    <w:rsid w:val="00015283"/>
    <w:rsid w:val="00015500"/>
    <w:rsid w:val="00015515"/>
    <w:rsid w:val="000156B2"/>
    <w:rsid w:val="00015818"/>
    <w:rsid w:val="00015A97"/>
    <w:rsid w:val="00015C57"/>
    <w:rsid w:val="00015D0B"/>
    <w:rsid w:val="00016211"/>
    <w:rsid w:val="000162E7"/>
    <w:rsid w:val="0001698B"/>
    <w:rsid w:val="00016C62"/>
    <w:rsid w:val="00016FE0"/>
    <w:rsid w:val="00016FE9"/>
    <w:rsid w:val="00017640"/>
    <w:rsid w:val="000176D7"/>
    <w:rsid w:val="0001770B"/>
    <w:rsid w:val="00017744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7FA"/>
    <w:rsid w:val="00022C1B"/>
    <w:rsid w:val="00022CE0"/>
    <w:rsid w:val="00022EA9"/>
    <w:rsid w:val="00023068"/>
    <w:rsid w:val="00023137"/>
    <w:rsid w:val="00023B03"/>
    <w:rsid w:val="00023BDB"/>
    <w:rsid w:val="00024069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5A4"/>
    <w:rsid w:val="00026896"/>
    <w:rsid w:val="000268E0"/>
    <w:rsid w:val="00026A1A"/>
    <w:rsid w:val="00026AD6"/>
    <w:rsid w:val="00026D33"/>
    <w:rsid w:val="00026E43"/>
    <w:rsid w:val="00026E62"/>
    <w:rsid w:val="00026E7B"/>
    <w:rsid w:val="000273C6"/>
    <w:rsid w:val="000274F7"/>
    <w:rsid w:val="00027557"/>
    <w:rsid w:val="000279D7"/>
    <w:rsid w:val="00027ABE"/>
    <w:rsid w:val="00027D6A"/>
    <w:rsid w:val="00030084"/>
    <w:rsid w:val="00030097"/>
    <w:rsid w:val="000301A6"/>
    <w:rsid w:val="00030205"/>
    <w:rsid w:val="00030516"/>
    <w:rsid w:val="00030595"/>
    <w:rsid w:val="00030629"/>
    <w:rsid w:val="00030E66"/>
    <w:rsid w:val="000310AC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9C"/>
    <w:rsid w:val="000328A8"/>
    <w:rsid w:val="00032F41"/>
    <w:rsid w:val="00033347"/>
    <w:rsid w:val="000335BE"/>
    <w:rsid w:val="000338C9"/>
    <w:rsid w:val="00033A71"/>
    <w:rsid w:val="00033C0D"/>
    <w:rsid w:val="0003409C"/>
    <w:rsid w:val="00034622"/>
    <w:rsid w:val="00034916"/>
    <w:rsid w:val="00034DBB"/>
    <w:rsid w:val="00034F08"/>
    <w:rsid w:val="000355D9"/>
    <w:rsid w:val="000357E9"/>
    <w:rsid w:val="00035D0D"/>
    <w:rsid w:val="000363C5"/>
    <w:rsid w:val="000364E9"/>
    <w:rsid w:val="00036C51"/>
    <w:rsid w:val="00036F1C"/>
    <w:rsid w:val="000370C8"/>
    <w:rsid w:val="000372BA"/>
    <w:rsid w:val="000375E1"/>
    <w:rsid w:val="00040135"/>
    <w:rsid w:val="00040571"/>
    <w:rsid w:val="00040601"/>
    <w:rsid w:val="00040AE4"/>
    <w:rsid w:val="00040CCA"/>
    <w:rsid w:val="00040D48"/>
    <w:rsid w:val="000410C8"/>
    <w:rsid w:val="0004123E"/>
    <w:rsid w:val="00041299"/>
    <w:rsid w:val="00041748"/>
    <w:rsid w:val="00041E1B"/>
    <w:rsid w:val="00041E84"/>
    <w:rsid w:val="0004241F"/>
    <w:rsid w:val="000424EA"/>
    <w:rsid w:val="0004258C"/>
    <w:rsid w:val="00042EF9"/>
    <w:rsid w:val="00043B5D"/>
    <w:rsid w:val="00043CFE"/>
    <w:rsid w:val="000442AA"/>
    <w:rsid w:val="00044479"/>
    <w:rsid w:val="0004456B"/>
    <w:rsid w:val="000451DA"/>
    <w:rsid w:val="0004569D"/>
    <w:rsid w:val="00045C11"/>
    <w:rsid w:val="00045F82"/>
    <w:rsid w:val="00046397"/>
    <w:rsid w:val="000463ED"/>
    <w:rsid w:val="000465BD"/>
    <w:rsid w:val="0004679A"/>
    <w:rsid w:val="00046859"/>
    <w:rsid w:val="00046B06"/>
    <w:rsid w:val="000470A2"/>
    <w:rsid w:val="00047690"/>
    <w:rsid w:val="0004774A"/>
    <w:rsid w:val="00047856"/>
    <w:rsid w:val="00047951"/>
    <w:rsid w:val="00047AB0"/>
    <w:rsid w:val="00047DF1"/>
    <w:rsid w:val="00047E32"/>
    <w:rsid w:val="00047E5A"/>
    <w:rsid w:val="00050055"/>
    <w:rsid w:val="0005017B"/>
    <w:rsid w:val="000504B5"/>
    <w:rsid w:val="000508D3"/>
    <w:rsid w:val="00051114"/>
    <w:rsid w:val="00051B92"/>
    <w:rsid w:val="00051F3C"/>
    <w:rsid w:val="000525F5"/>
    <w:rsid w:val="00052DA0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DB"/>
    <w:rsid w:val="00055A2D"/>
    <w:rsid w:val="00056371"/>
    <w:rsid w:val="00056373"/>
    <w:rsid w:val="000569CD"/>
    <w:rsid w:val="00056E89"/>
    <w:rsid w:val="00057762"/>
    <w:rsid w:val="00057A7A"/>
    <w:rsid w:val="00057A9B"/>
    <w:rsid w:val="00057AED"/>
    <w:rsid w:val="00057D13"/>
    <w:rsid w:val="00057F38"/>
    <w:rsid w:val="000604C7"/>
    <w:rsid w:val="0006050F"/>
    <w:rsid w:val="000607C2"/>
    <w:rsid w:val="00060A59"/>
    <w:rsid w:val="00060CA5"/>
    <w:rsid w:val="0006104A"/>
    <w:rsid w:val="00061111"/>
    <w:rsid w:val="00061233"/>
    <w:rsid w:val="00061535"/>
    <w:rsid w:val="0006177C"/>
    <w:rsid w:val="00061933"/>
    <w:rsid w:val="00061993"/>
    <w:rsid w:val="00061B8C"/>
    <w:rsid w:val="00061E57"/>
    <w:rsid w:val="00062330"/>
    <w:rsid w:val="000624BB"/>
    <w:rsid w:val="00062C57"/>
    <w:rsid w:val="00062D47"/>
    <w:rsid w:val="00062EE9"/>
    <w:rsid w:val="000633E8"/>
    <w:rsid w:val="00063437"/>
    <w:rsid w:val="0006366E"/>
    <w:rsid w:val="000636D7"/>
    <w:rsid w:val="000641EB"/>
    <w:rsid w:val="00064557"/>
    <w:rsid w:val="00064793"/>
    <w:rsid w:val="000648E8"/>
    <w:rsid w:val="00064CE5"/>
    <w:rsid w:val="0006519E"/>
    <w:rsid w:val="000651D2"/>
    <w:rsid w:val="000653F5"/>
    <w:rsid w:val="000656EC"/>
    <w:rsid w:val="000657A7"/>
    <w:rsid w:val="000658BC"/>
    <w:rsid w:val="00065BF3"/>
    <w:rsid w:val="000665AB"/>
    <w:rsid w:val="00066C63"/>
    <w:rsid w:val="00066D82"/>
    <w:rsid w:val="00066E63"/>
    <w:rsid w:val="00066F8C"/>
    <w:rsid w:val="00066FC9"/>
    <w:rsid w:val="0006723A"/>
    <w:rsid w:val="000679BC"/>
    <w:rsid w:val="000702C3"/>
    <w:rsid w:val="00070B45"/>
    <w:rsid w:val="00070EA5"/>
    <w:rsid w:val="0007102B"/>
    <w:rsid w:val="0007176E"/>
    <w:rsid w:val="0007185D"/>
    <w:rsid w:val="00071EF7"/>
    <w:rsid w:val="00071F1E"/>
    <w:rsid w:val="0007234E"/>
    <w:rsid w:val="00072373"/>
    <w:rsid w:val="00072CBE"/>
    <w:rsid w:val="0007310A"/>
    <w:rsid w:val="000731C5"/>
    <w:rsid w:val="0007335C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5051"/>
    <w:rsid w:val="00075593"/>
    <w:rsid w:val="0007582F"/>
    <w:rsid w:val="00076423"/>
    <w:rsid w:val="00076434"/>
    <w:rsid w:val="00076DA5"/>
    <w:rsid w:val="000772B1"/>
    <w:rsid w:val="000773FA"/>
    <w:rsid w:val="000779DC"/>
    <w:rsid w:val="00077AAF"/>
    <w:rsid w:val="00077ADE"/>
    <w:rsid w:val="00080186"/>
    <w:rsid w:val="00080439"/>
    <w:rsid w:val="00080895"/>
    <w:rsid w:val="000812ED"/>
    <w:rsid w:val="00081636"/>
    <w:rsid w:val="00081696"/>
    <w:rsid w:val="000816E0"/>
    <w:rsid w:val="0008189E"/>
    <w:rsid w:val="00081905"/>
    <w:rsid w:val="000819A8"/>
    <w:rsid w:val="00081E45"/>
    <w:rsid w:val="00081F57"/>
    <w:rsid w:val="00081FAD"/>
    <w:rsid w:val="0008208B"/>
    <w:rsid w:val="00082090"/>
    <w:rsid w:val="00082971"/>
    <w:rsid w:val="00082B1A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7BF"/>
    <w:rsid w:val="00084BF6"/>
    <w:rsid w:val="00084D80"/>
    <w:rsid w:val="00084E18"/>
    <w:rsid w:val="00084EE0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6F44"/>
    <w:rsid w:val="0008779D"/>
    <w:rsid w:val="00087F7D"/>
    <w:rsid w:val="00087FC4"/>
    <w:rsid w:val="00090362"/>
    <w:rsid w:val="00090DBA"/>
    <w:rsid w:val="000910DA"/>
    <w:rsid w:val="00091AD2"/>
    <w:rsid w:val="00091C4F"/>
    <w:rsid w:val="00091D6E"/>
    <w:rsid w:val="000928AF"/>
    <w:rsid w:val="00093169"/>
    <w:rsid w:val="00093188"/>
    <w:rsid w:val="00093603"/>
    <w:rsid w:val="00093796"/>
    <w:rsid w:val="00093910"/>
    <w:rsid w:val="000939CA"/>
    <w:rsid w:val="00094010"/>
    <w:rsid w:val="000943A8"/>
    <w:rsid w:val="00094531"/>
    <w:rsid w:val="00094676"/>
    <w:rsid w:val="00094AE1"/>
    <w:rsid w:val="000950A8"/>
    <w:rsid w:val="0009567D"/>
    <w:rsid w:val="0009569E"/>
    <w:rsid w:val="0009650F"/>
    <w:rsid w:val="00096616"/>
    <w:rsid w:val="00096896"/>
    <w:rsid w:val="00096A17"/>
    <w:rsid w:val="00096C06"/>
    <w:rsid w:val="00096C31"/>
    <w:rsid w:val="00096E12"/>
    <w:rsid w:val="00096E4E"/>
    <w:rsid w:val="000970BA"/>
    <w:rsid w:val="00097192"/>
    <w:rsid w:val="00097626"/>
    <w:rsid w:val="00097790"/>
    <w:rsid w:val="00097CF0"/>
    <w:rsid w:val="00097D78"/>
    <w:rsid w:val="00097F09"/>
    <w:rsid w:val="000A011D"/>
    <w:rsid w:val="000A0205"/>
    <w:rsid w:val="000A04F4"/>
    <w:rsid w:val="000A07C9"/>
    <w:rsid w:val="000A09ED"/>
    <w:rsid w:val="000A0C33"/>
    <w:rsid w:val="000A0D9F"/>
    <w:rsid w:val="000A17C5"/>
    <w:rsid w:val="000A17F1"/>
    <w:rsid w:val="000A1B09"/>
    <w:rsid w:val="000A1DED"/>
    <w:rsid w:val="000A2395"/>
    <w:rsid w:val="000A2E24"/>
    <w:rsid w:val="000A310C"/>
    <w:rsid w:val="000A3130"/>
    <w:rsid w:val="000A336C"/>
    <w:rsid w:val="000A346F"/>
    <w:rsid w:val="000A3898"/>
    <w:rsid w:val="000A3C2F"/>
    <w:rsid w:val="000A487A"/>
    <w:rsid w:val="000A51DA"/>
    <w:rsid w:val="000A52A1"/>
    <w:rsid w:val="000A5824"/>
    <w:rsid w:val="000A5DB9"/>
    <w:rsid w:val="000A6135"/>
    <w:rsid w:val="000A633D"/>
    <w:rsid w:val="000A6389"/>
    <w:rsid w:val="000A6392"/>
    <w:rsid w:val="000A646A"/>
    <w:rsid w:val="000A6738"/>
    <w:rsid w:val="000A6922"/>
    <w:rsid w:val="000A6F23"/>
    <w:rsid w:val="000A74C3"/>
    <w:rsid w:val="000A756F"/>
    <w:rsid w:val="000A7AA9"/>
    <w:rsid w:val="000A7C5E"/>
    <w:rsid w:val="000A7E55"/>
    <w:rsid w:val="000A7E96"/>
    <w:rsid w:val="000B0145"/>
    <w:rsid w:val="000B08F0"/>
    <w:rsid w:val="000B0A33"/>
    <w:rsid w:val="000B0A46"/>
    <w:rsid w:val="000B0D24"/>
    <w:rsid w:val="000B0DE2"/>
    <w:rsid w:val="000B1440"/>
    <w:rsid w:val="000B16CB"/>
    <w:rsid w:val="000B1905"/>
    <w:rsid w:val="000B1C6F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557"/>
    <w:rsid w:val="000B3623"/>
    <w:rsid w:val="000B3BB2"/>
    <w:rsid w:val="000B3DC4"/>
    <w:rsid w:val="000B3F0A"/>
    <w:rsid w:val="000B3F3E"/>
    <w:rsid w:val="000B404B"/>
    <w:rsid w:val="000B4179"/>
    <w:rsid w:val="000B442C"/>
    <w:rsid w:val="000B4935"/>
    <w:rsid w:val="000B4FDE"/>
    <w:rsid w:val="000B5042"/>
    <w:rsid w:val="000B5227"/>
    <w:rsid w:val="000B53C0"/>
    <w:rsid w:val="000B53FD"/>
    <w:rsid w:val="000B56FE"/>
    <w:rsid w:val="000B5744"/>
    <w:rsid w:val="000B5B36"/>
    <w:rsid w:val="000B5C2F"/>
    <w:rsid w:val="000B61DE"/>
    <w:rsid w:val="000B64E3"/>
    <w:rsid w:val="000B689B"/>
    <w:rsid w:val="000B73C6"/>
    <w:rsid w:val="000B7685"/>
    <w:rsid w:val="000B7CB8"/>
    <w:rsid w:val="000B7DC3"/>
    <w:rsid w:val="000B7F93"/>
    <w:rsid w:val="000C06A4"/>
    <w:rsid w:val="000C0BBD"/>
    <w:rsid w:val="000C0F3A"/>
    <w:rsid w:val="000C0FAC"/>
    <w:rsid w:val="000C1231"/>
    <w:rsid w:val="000C1575"/>
    <w:rsid w:val="000C185A"/>
    <w:rsid w:val="000C1F18"/>
    <w:rsid w:val="000C2987"/>
    <w:rsid w:val="000C2EA9"/>
    <w:rsid w:val="000C32BB"/>
    <w:rsid w:val="000C354C"/>
    <w:rsid w:val="000C3927"/>
    <w:rsid w:val="000C3B22"/>
    <w:rsid w:val="000C4063"/>
    <w:rsid w:val="000C45A5"/>
    <w:rsid w:val="000C4BB7"/>
    <w:rsid w:val="000C4DFC"/>
    <w:rsid w:val="000C4F41"/>
    <w:rsid w:val="000C50B3"/>
    <w:rsid w:val="000C53E9"/>
    <w:rsid w:val="000C5486"/>
    <w:rsid w:val="000C604F"/>
    <w:rsid w:val="000C65AA"/>
    <w:rsid w:val="000C6936"/>
    <w:rsid w:val="000C6BC8"/>
    <w:rsid w:val="000C6E9F"/>
    <w:rsid w:val="000C76F8"/>
    <w:rsid w:val="000C776D"/>
    <w:rsid w:val="000C782D"/>
    <w:rsid w:val="000C7AE7"/>
    <w:rsid w:val="000C7E2F"/>
    <w:rsid w:val="000C7F62"/>
    <w:rsid w:val="000D01AA"/>
    <w:rsid w:val="000D03E4"/>
    <w:rsid w:val="000D0A89"/>
    <w:rsid w:val="000D0ACF"/>
    <w:rsid w:val="000D0B77"/>
    <w:rsid w:val="000D0BB6"/>
    <w:rsid w:val="000D0C8D"/>
    <w:rsid w:val="000D1354"/>
    <w:rsid w:val="000D149C"/>
    <w:rsid w:val="000D15A0"/>
    <w:rsid w:val="000D1CE2"/>
    <w:rsid w:val="000D1DDA"/>
    <w:rsid w:val="000D1DEA"/>
    <w:rsid w:val="000D1EA8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3ECB"/>
    <w:rsid w:val="000D4063"/>
    <w:rsid w:val="000D4101"/>
    <w:rsid w:val="000D41CA"/>
    <w:rsid w:val="000D42BA"/>
    <w:rsid w:val="000D4342"/>
    <w:rsid w:val="000D43B8"/>
    <w:rsid w:val="000D4457"/>
    <w:rsid w:val="000D48FF"/>
    <w:rsid w:val="000D4E17"/>
    <w:rsid w:val="000D51D8"/>
    <w:rsid w:val="000D533D"/>
    <w:rsid w:val="000D535B"/>
    <w:rsid w:val="000D5667"/>
    <w:rsid w:val="000D571F"/>
    <w:rsid w:val="000D57A8"/>
    <w:rsid w:val="000D5AEF"/>
    <w:rsid w:val="000D5C58"/>
    <w:rsid w:val="000D5DDE"/>
    <w:rsid w:val="000D65F5"/>
    <w:rsid w:val="000D6C93"/>
    <w:rsid w:val="000D70AE"/>
    <w:rsid w:val="000D70D7"/>
    <w:rsid w:val="000D7538"/>
    <w:rsid w:val="000D763B"/>
    <w:rsid w:val="000D772C"/>
    <w:rsid w:val="000D784B"/>
    <w:rsid w:val="000D7C54"/>
    <w:rsid w:val="000D7E36"/>
    <w:rsid w:val="000E0210"/>
    <w:rsid w:val="000E1007"/>
    <w:rsid w:val="000E14C2"/>
    <w:rsid w:val="000E14D3"/>
    <w:rsid w:val="000E1757"/>
    <w:rsid w:val="000E1767"/>
    <w:rsid w:val="000E17A7"/>
    <w:rsid w:val="000E1940"/>
    <w:rsid w:val="000E1979"/>
    <w:rsid w:val="000E1A53"/>
    <w:rsid w:val="000E1B78"/>
    <w:rsid w:val="000E20EE"/>
    <w:rsid w:val="000E26C1"/>
    <w:rsid w:val="000E2CF8"/>
    <w:rsid w:val="000E3109"/>
    <w:rsid w:val="000E311B"/>
    <w:rsid w:val="000E3522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EBC"/>
    <w:rsid w:val="000E4FF4"/>
    <w:rsid w:val="000E5031"/>
    <w:rsid w:val="000E5404"/>
    <w:rsid w:val="000E5972"/>
    <w:rsid w:val="000E5C21"/>
    <w:rsid w:val="000E6391"/>
    <w:rsid w:val="000E63B0"/>
    <w:rsid w:val="000E6774"/>
    <w:rsid w:val="000E6AA5"/>
    <w:rsid w:val="000E7041"/>
    <w:rsid w:val="000E798E"/>
    <w:rsid w:val="000E7BAB"/>
    <w:rsid w:val="000E7F56"/>
    <w:rsid w:val="000F0293"/>
    <w:rsid w:val="000F03B8"/>
    <w:rsid w:val="000F03DA"/>
    <w:rsid w:val="000F0674"/>
    <w:rsid w:val="000F0879"/>
    <w:rsid w:val="000F0AC1"/>
    <w:rsid w:val="000F0B55"/>
    <w:rsid w:val="000F1981"/>
    <w:rsid w:val="000F19C5"/>
    <w:rsid w:val="000F1CDA"/>
    <w:rsid w:val="000F1EE5"/>
    <w:rsid w:val="000F2212"/>
    <w:rsid w:val="000F232B"/>
    <w:rsid w:val="000F28B5"/>
    <w:rsid w:val="000F29FF"/>
    <w:rsid w:val="000F2F0E"/>
    <w:rsid w:val="000F2F8D"/>
    <w:rsid w:val="000F3314"/>
    <w:rsid w:val="000F3632"/>
    <w:rsid w:val="000F3687"/>
    <w:rsid w:val="000F38A4"/>
    <w:rsid w:val="000F3CBF"/>
    <w:rsid w:val="000F414B"/>
    <w:rsid w:val="000F44AD"/>
    <w:rsid w:val="000F4B28"/>
    <w:rsid w:val="000F4F75"/>
    <w:rsid w:val="000F58BC"/>
    <w:rsid w:val="000F594C"/>
    <w:rsid w:val="000F5E36"/>
    <w:rsid w:val="000F5F7F"/>
    <w:rsid w:val="000F649F"/>
    <w:rsid w:val="000F6700"/>
    <w:rsid w:val="000F72A4"/>
    <w:rsid w:val="000F7631"/>
    <w:rsid w:val="000F7694"/>
    <w:rsid w:val="000F7787"/>
    <w:rsid w:val="000F794A"/>
    <w:rsid w:val="000F7F5B"/>
    <w:rsid w:val="001002D2"/>
    <w:rsid w:val="00100409"/>
    <w:rsid w:val="00100583"/>
    <w:rsid w:val="0010076D"/>
    <w:rsid w:val="00100E6F"/>
    <w:rsid w:val="001013EE"/>
    <w:rsid w:val="0010173F"/>
    <w:rsid w:val="001017E3"/>
    <w:rsid w:val="00101C90"/>
    <w:rsid w:val="00101F87"/>
    <w:rsid w:val="00102135"/>
    <w:rsid w:val="001021D7"/>
    <w:rsid w:val="00102779"/>
    <w:rsid w:val="0010292A"/>
    <w:rsid w:val="00102AFD"/>
    <w:rsid w:val="00102B29"/>
    <w:rsid w:val="00102BE0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40AD"/>
    <w:rsid w:val="0010422B"/>
    <w:rsid w:val="00104339"/>
    <w:rsid w:val="00104960"/>
    <w:rsid w:val="00104BAA"/>
    <w:rsid w:val="00104EDD"/>
    <w:rsid w:val="001053D9"/>
    <w:rsid w:val="0010567A"/>
    <w:rsid w:val="00105A17"/>
    <w:rsid w:val="00105C56"/>
    <w:rsid w:val="001060B0"/>
    <w:rsid w:val="001064A4"/>
    <w:rsid w:val="00106826"/>
    <w:rsid w:val="00106CB2"/>
    <w:rsid w:val="00106CEE"/>
    <w:rsid w:val="0010739F"/>
    <w:rsid w:val="00107B24"/>
    <w:rsid w:val="00107B43"/>
    <w:rsid w:val="00107E52"/>
    <w:rsid w:val="0011036C"/>
    <w:rsid w:val="001103B6"/>
    <w:rsid w:val="00110417"/>
    <w:rsid w:val="001107F1"/>
    <w:rsid w:val="00110996"/>
    <w:rsid w:val="00110C5E"/>
    <w:rsid w:val="00110DC5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D6"/>
    <w:rsid w:val="00112CF0"/>
    <w:rsid w:val="00112E1E"/>
    <w:rsid w:val="00113339"/>
    <w:rsid w:val="001136C6"/>
    <w:rsid w:val="0011408D"/>
    <w:rsid w:val="0011428D"/>
    <w:rsid w:val="001146E5"/>
    <w:rsid w:val="00114D9B"/>
    <w:rsid w:val="00114DA1"/>
    <w:rsid w:val="00114EA0"/>
    <w:rsid w:val="00114F65"/>
    <w:rsid w:val="0011519F"/>
    <w:rsid w:val="00115672"/>
    <w:rsid w:val="001157AB"/>
    <w:rsid w:val="0011585E"/>
    <w:rsid w:val="00115ADE"/>
    <w:rsid w:val="00115C9E"/>
    <w:rsid w:val="00116062"/>
    <w:rsid w:val="00116702"/>
    <w:rsid w:val="0011699D"/>
    <w:rsid w:val="00116D3E"/>
    <w:rsid w:val="00116EE4"/>
    <w:rsid w:val="0011713A"/>
    <w:rsid w:val="0011729F"/>
    <w:rsid w:val="001172BD"/>
    <w:rsid w:val="001178E4"/>
    <w:rsid w:val="00117AA2"/>
    <w:rsid w:val="00117CFD"/>
    <w:rsid w:val="0012020C"/>
    <w:rsid w:val="00120B1E"/>
    <w:rsid w:val="001211AB"/>
    <w:rsid w:val="001214BE"/>
    <w:rsid w:val="001218B8"/>
    <w:rsid w:val="00121A72"/>
    <w:rsid w:val="00121F79"/>
    <w:rsid w:val="001220B7"/>
    <w:rsid w:val="00122457"/>
    <w:rsid w:val="00122774"/>
    <w:rsid w:val="00122E8B"/>
    <w:rsid w:val="0012308B"/>
    <w:rsid w:val="00123325"/>
    <w:rsid w:val="00123BC6"/>
    <w:rsid w:val="00123DA3"/>
    <w:rsid w:val="0012400F"/>
    <w:rsid w:val="00124730"/>
    <w:rsid w:val="00124826"/>
    <w:rsid w:val="00124B73"/>
    <w:rsid w:val="00124ED1"/>
    <w:rsid w:val="0012542D"/>
    <w:rsid w:val="0012561A"/>
    <w:rsid w:val="00125806"/>
    <w:rsid w:val="001258EF"/>
    <w:rsid w:val="00125AB5"/>
    <w:rsid w:val="00125B33"/>
    <w:rsid w:val="001260B6"/>
    <w:rsid w:val="001260E3"/>
    <w:rsid w:val="00126201"/>
    <w:rsid w:val="00126239"/>
    <w:rsid w:val="0012630A"/>
    <w:rsid w:val="001266EE"/>
    <w:rsid w:val="00126AD1"/>
    <w:rsid w:val="00126FB4"/>
    <w:rsid w:val="001272E6"/>
    <w:rsid w:val="00127687"/>
    <w:rsid w:val="00127780"/>
    <w:rsid w:val="001277C7"/>
    <w:rsid w:val="00127C8B"/>
    <w:rsid w:val="00127E19"/>
    <w:rsid w:val="00127E95"/>
    <w:rsid w:val="00130303"/>
    <w:rsid w:val="001307A8"/>
    <w:rsid w:val="00130DCA"/>
    <w:rsid w:val="001312CB"/>
    <w:rsid w:val="00131A29"/>
    <w:rsid w:val="00131BAD"/>
    <w:rsid w:val="00131D5F"/>
    <w:rsid w:val="001322D2"/>
    <w:rsid w:val="00132503"/>
    <w:rsid w:val="00132E0B"/>
    <w:rsid w:val="00132FD9"/>
    <w:rsid w:val="001333F9"/>
    <w:rsid w:val="00133400"/>
    <w:rsid w:val="0013355A"/>
    <w:rsid w:val="00133C48"/>
    <w:rsid w:val="00133C81"/>
    <w:rsid w:val="00133F08"/>
    <w:rsid w:val="00134146"/>
    <w:rsid w:val="00134222"/>
    <w:rsid w:val="001346A2"/>
    <w:rsid w:val="0013474C"/>
    <w:rsid w:val="001347D3"/>
    <w:rsid w:val="00134847"/>
    <w:rsid w:val="0013497E"/>
    <w:rsid w:val="00134AD0"/>
    <w:rsid w:val="00134FA3"/>
    <w:rsid w:val="00135080"/>
    <w:rsid w:val="0013515E"/>
    <w:rsid w:val="001351C6"/>
    <w:rsid w:val="001356C7"/>
    <w:rsid w:val="0013601E"/>
    <w:rsid w:val="0013623B"/>
    <w:rsid w:val="001363A1"/>
    <w:rsid w:val="00136497"/>
    <w:rsid w:val="001369BF"/>
    <w:rsid w:val="00136F29"/>
    <w:rsid w:val="00136F6F"/>
    <w:rsid w:val="00137269"/>
    <w:rsid w:val="0013737E"/>
    <w:rsid w:val="00137D90"/>
    <w:rsid w:val="00140509"/>
    <w:rsid w:val="00140D09"/>
    <w:rsid w:val="001414E0"/>
    <w:rsid w:val="00141BB3"/>
    <w:rsid w:val="00141BD1"/>
    <w:rsid w:val="00141C99"/>
    <w:rsid w:val="001423B0"/>
    <w:rsid w:val="00142B21"/>
    <w:rsid w:val="00142B86"/>
    <w:rsid w:val="00143228"/>
    <w:rsid w:val="001438E0"/>
    <w:rsid w:val="00143B25"/>
    <w:rsid w:val="00143D52"/>
    <w:rsid w:val="00143F85"/>
    <w:rsid w:val="001441DA"/>
    <w:rsid w:val="001449EE"/>
    <w:rsid w:val="00144A22"/>
    <w:rsid w:val="00144A92"/>
    <w:rsid w:val="00144C8A"/>
    <w:rsid w:val="00144ECA"/>
    <w:rsid w:val="001455CC"/>
    <w:rsid w:val="00145604"/>
    <w:rsid w:val="0014616B"/>
    <w:rsid w:val="00147115"/>
    <w:rsid w:val="001471DD"/>
    <w:rsid w:val="0014740D"/>
    <w:rsid w:val="00147461"/>
    <w:rsid w:val="001477CE"/>
    <w:rsid w:val="0014784F"/>
    <w:rsid w:val="001478AD"/>
    <w:rsid w:val="00147BCC"/>
    <w:rsid w:val="00147F4D"/>
    <w:rsid w:val="0015040C"/>
    <w:rsid w:val="00150933"/>
    <w:rsid w:val="00150B89"/>
    <w:rsid w:val="00150C35"/>
    <w:rsid w:val="00150E42"/>
    <w:rsid w:val="00150ECB"/>
    <w:rsid w:val="00151316"/>
    <w:rsid w:val="0015167D"/>
    <w:rsid w:val="001517E0"/>
    <w:rsid w:val="001519C7"/>
    <w:rsid w:val="00151DFB"/>
    <w:rsid w:val="00152123"/>
    <w:rsid w:val="0015233A"/>
    <w:rsid w:val="00152611"/>
    <w:rsid w:val="00152807"/>
    <w:rsid w:val="00152BE0"/>
    <w:rsid w:val="00152C3D"/>
    <w:rsid w:val="00152DCF"/>
    <w:rsid w:val="00152ED6"/>
    <w:rsid w:val="00152FED"/>
    <w:rsid w:val="00153AA7"/>
    <w:rsid w:val="00153CA7"/>
    <w:rsid w:val="00153D48"/>
    <w:rsid w:val="00154A35"/>
    <w:rsid w:val="00154A9A"/>
    <w:rsid w:val="001550A3"/>
    <w:rsid w:val="0015510B"/>
    <w:rsid w:val="00155469"/>
    <w:rsid w:val="00155746"/>
    <w:rsid w:val="00155E47"/>
    <w:rsid w:val="00155EAF"/>
    <w:rsid w:val="00156419"/>
    <w:rsid w:val="0015686A"/>
    <w:rsid w:val="00156C80"/>
    <w:rsid w:val="0015742B"/>
    <w:rsid w:val="001574A7"/>
    <w:rsid w:val="0015776C"/>
    <w:rsid w:val="001579DC"/>
    <w:rsid w:val="00157AD5"/>
    <w:rsid w:val="00157BA5"/>
    <w:rsid w:val="00157CEB"/>
    <w:rsid w:val="00157F02"/>
    <w:rsid w:val="0016000E"/>
    <w:rsid w:val="00160015"/>
    <w:rsid w:val="00160229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DCE"/>
    <w:rsid w:val="001620CB"/>
    <w:rsid w:val="001625EC"/>
    <w:rsid w:val="00162780"/>
    <w:rsid w:val="00162999"/>
    <w:rsid w:val="00162E1F"/>
    <w:rsid w:val="00163983"/>
    <w:rsid w:val="00163B07"/>
    <w:rsid w:val="00163E35"/>
    <w:rsid w:val="00164202"/>
    <w:rsid w:val="00164B4B"/>
    <w:rsid w:val="00164ECE"/>
    <w:rsid w:val="00164F2C"/>
    <w:rsid w:val="00165173"/>
    <w:rsid w:val="001652C2"/>
    <w:rsid w:val="0016534B"/>
    <w:rsid w:val="001654B0"/>
    <w:rsid w:val="001657CF"/>
    <w:rsid w:val="00165907"/>
    <w:rsid w:val="00165DC0"/>
    <w:rsid w:val="00165FF0"/>
    <w:rsid w:val="00166098"/>
    <w:rsid w:val="001660AA"/>
    <w:rsid w:val="0016688E"/>
    <w:rsid w:val="0016689D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85C"/>
    <w:rsid w:val="00170DC9"/>
    <w:rsid w:val="00171335"/>
    <w:rsid w:val="001715AC"/>
    <w:rsid w:val="0017181D"/>
    <w:rsid w:val="00171A05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B1"/>
    <w:rsid w:val="00173791"/>
    <w:rsid w:val="00173798"/>
    <w:rsid w:val="00173BE6"/>
    <w:rsid w:val="00173DA5"/>
    <w:rsid w:val="00173E72"/>
    <w:rsid w:val="00173E9E"/>
    <w:rsid w:val="00173F06"/>
    <w:rsid w:val="0017470E"/>
    <w:rsid w:val="00174762"/>
    <w:rsid w:val="00175209"/>
    <w:rsid w:val="00175347"/>
    <w:rsid w:val="0017572D"/>
    <w:rsid w:val="00175AA2"/>
    <w:rsid w:val="00175ACB"/>
    <w:rsid w:val="00175C98"/>
    <w:rsid w:val="00175F9B"/>
    <w:rsid w:val="001760FF"/>
    <w:rsid w:val="0017645D"/>
    <w:rsid w:val="00176738"/>
    <w:rsid w:val="00176B88"/>
    <w:rsid w:val="00176E42"/>
    <w:rsid w:val="00176E9A"/>
    <w:rsid w:val="00176F37"/>
    <w:rsid w:val="00176FE5"/>
    <w:rsid w:val="001775AD"/>
    <w:rsid w:val="001776F3"/>
    <w:rsid w:val="0017771D"/>
    <w:rsid w:val="001777D5"/>
    <w:rsid w:val="001777E9"/>
    <w:rsid w:val="001778D0"/>
    <w:rsid w:val="00177B6B"/>
    <w:rsid w:val="00177C4D"/>
    <w:rsid w:val="00177D12"/>
    <w:rsid w:val="00180001"/>
    <w:rsid w:val="001807C0"/>
    <w:rsid w:val="00180935"/>
    <w:rsid w:val="00180A23"/>
    <w:rsid w:val="00180B76"/>
    <w:rsid w:val="00180BE8"/>
    <w:rsid w:val="001811DE"/>
    <w:rsid w:val="001818CC"/>
    <w:rsid w:val="00181AA0"/>
    <w:rsid w:val="00181B43"/>
    <w:rsid w:val="00182487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C19"/>
    <w:rsid w:val="001843C4"/>
    <w:rsid w:val="00184519"/>
    <w:rsid w:val="001845F7"/>
    <w:rsid w:val="00184A83"/>
    <w:rsid w:val="00185037"/>
    <w:rsid w:val="0018537D"/>
    <w:rsid w:val="001853A5"/>
    <w:rsid w:val="00185A37"/>
    <w:rsid w:val="00185A8A"/>
    <w:rsid w:val="00185F2E"/>
    <w:rsid w:val="001862DA"/>
    <w:rsid w:val="001866D1"/>
    <w:rsid w:val="001868A3"/>
    <w:rsid w:val="00186A8A"/>
    <w:rsid w:val="00186EB8"/>
    <w:rsid w:val="00187145"/>
    <w:rsid w:val="001874F4"/>
    <w:rsid w:val="00187613"/>
    <w:rsid w:val="001878F4"/>
    <w:rsid w:val="00187DA4"/>
    <w:rsid w:val="001904D5"/>
    <w:rsid w:val="00190AB0"/>
    <w:rsid w:val="00190C25"/>
    <w:rsid w:val="0019104D"/>
    <w:rsid w:val="00191778"/>
    <w:rsid w:val="00191A77"/>
    <w:rsid w:val="00191DB3"/>
    <w:rsid w:val="00191FD5"/>
    <w:rsid w:val="00192214"/>
    <w:rsid w:val="001923ED"/>
    <w:rsid w:val="001927C1"/>
    <w:rsid w:val="00192A0A"/>
    <w:rsid w:val="00192B90"/>
    <w:rsid w:val="00192BFE"/>
    <w:rsid w:val="00192D0D"/>
    <w:rsid w:val="00193260"/>
    <w:rsid w:val="0019374B"/>
    <w:rsid w:val="00193A90"/>
    <w:rsid w:val="00193B10"/>
    <w:rsid w:val="00193EE3"/>
    <w:rsid w:val="00194098"/>
    <w:rsid w:val="001942C6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BC3"/>
    <w:rsid w:val="00197DCD"/>
    <w:rsid w:val="001A06A6"/>
    <w:rsid w:val="001A0968"/>
    <w:rsid w:val="001A0F0C"/>
    <w:rsid w:val="001A1720"/>
    <w:rsid w:val="001A192B"/>
    <w:rsid w:val="001A20EC"/>
    <w:rsid w:val="001A2109"/>
    <w:rsid w:val="001A2466"/>
    <w:rsid w:val="001A26F5"/>
    <w:rsid w:val="001A27E6"/>
    <w:rsid w:val="001A2DDC"/>
    <w:rsid w:val="001A2F36"/>
    <w:rsid w:val="001A3229"/>
    <w:rsid w:val="001A372B"/>
    <w:rsid w:val="001A3771"/>
    <w:rsid w:val="001A3991"/>
    <w:rsid w:val="001A39D6"/>
    <w:rsid w:val="001A4336"/>
    <w:rsid w:val="001A4780"/>
    <w:rsid w:val="001A47F0"/>
    <w:rsid w:val="001A4CCB"/>
    <w:rsid w:val="001A4EB6"/>
    <w:rsid w:val="001A5167"/>
    <w:rsid w:val="001A5419"/>
    <w:rsid w:val="001A5705"/>
    <w:rsid w:val="001A585E"/>
    <w:rsid w:val="001A592C"/>
    <w:rsid w:val="001A59A4"/>
    <w:rsid w:val="001A5D64"/>
    <w:rsid w:val="001A620B"/>
    <w:rsid w:val="001A63F2"/>
    <w:rsid w:val="001A6496"/>
    <w:rsid w:val="001A6575"/>
    <w:rsid w:val="001A6E6B"/>
    <w:rsid w:val="001A6F1C"/>
    <w:rsid w:val="001A7346"/>
    <w:rsid w:val="001A7386"/>
    <w:rsid w:val="001A751B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A6E"/>
    <w:rsid w:val="001B1E30"/>
    <w:rsid w:val="001B1FAD"/>
    <w:rsid w:val="001B2863"/>
    <w:rsid w:val="001B3048"/>
    <w:rsid w:val="001B3249"/>
    <w:rsid w:val="001B3961"/>
    <w:rsid w:val="001B3DBE"/>
    <w:rsid w:val="001B40CB"/>
    <w:rsid w:val="001B40E7"/>
    <w:rsid w:val="001B42E4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B88"/>
    <w:rsid w:val="001B5C8D"/>
    <w:rsid w:val="001B5D3A"/>
    <w:rsid w:val="001B5D41"/>
    <w:rsid w:val="001B5EB0"/>
    <w:rsid w:val="001B6421"/>
    <w:rsid w:val="001B647E"/>
    <w:rsid w:val="001B691A"/>
    <w:rsid w:val="001B696E"/>
    <w:rsid w:val="001B6A56"/>
    <w:rsid w:val="001B7180"/>
    <w:rsid w:val="001B7191"/>
    <w:rsid w:val="001B71B9"/>
    <w:rsid w:val="001B7243"/>
    <w:rsid w:val="001B76A8"/>
    <w:rsid w:val="001B782D"/>
    <w:rsid w:val="001B7DC0"/>
    <w:rsid w:val="001C00F2"/>
    <w:rsid w:val="001C0545"/>
    <w:rsid w:val="001C05BE"/>
    <w:rsid w:val="001C0963"/>
    <w:rsid w:val="001C09D9"/>
    <w:rsid w:val="001C1121"/>
    <w:rsid w:val="001C14EA"/>
    <w:rsid w:val="001C15C5"/>
    <w:rsid w:val="001C18C0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9E8"/>
    <w:rsid w:val="001C3A22"/>
    <w:rsid w:val="001C3BC6"/>
    <w:rsid w:val="001C3C62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7D1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8FB"/>
    <w:rsid w:val="001C69B9"/>
    <w:rsid w:val="001C6A26"/>
    <w:rsid w:val="001C6A71"/>
    <w:rsid w:val="001C6BFC"/>
    <w:rsid w:val="001C6D25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112B"/>
    <w:rsid w:val="001D11B3"/>
    <w:rsid w:val="001D19A8"/>
    <w:rsid w:val="001D1C22"/>
    <w:rsid w:val="001D240E"/>
    <w:rsid w:val="001D26ED"/>
    <w:rsid w:val="001D28B3"/>
    <w:rsid w:val="001D2B7D"/>
    <w:rsid w:val="001D2D33"/>
    <w:rsid w:val="001D33AD"/>
    <w:rsid w:val="001D3D79"/>
    <w:rsid w:val="001D406E"/>
    <w:rsid w:val="001D5257"/>
    <w:rsid w:val="001D5280"/>
    <w:rsid w:val="001D5963"/>
    <w:rsid w:val="001D5CAD"/>
    <w:rsid w:val="001D5D71"/>
    <w:rsid w:val="001D62F5"/>
    <w:rsid w:val="001D638B"/>
    <w:rsid w:val="001D6488"/>
    <w:rsid w:val="001D686B"/>
    <w:rsid w:val="001D6CCE"/>
    <w:rsid w:val="001D6DFA"/>
    <w:rsid w:val="001D7159"/>
    <w:rsid w:val="001D7743"/>
    <w:rsid w:val="001D7798"/>
    <w:rsid w:val="001D79EF"/>
    <w:rsid w:val="001D7FFE"/>
    <w:rsid w:val="001E004B"/>
    <w:rsid w:val="001E0741"/>
    <w:rsid w:val="001E0916"/>
    <w:rsid w:val="001E1901"/>
    <w:rsid w:val="001E19D3"/>
    <w:rsid w:val="001E1F97"/>
    <w:rsid w:val="001E23D1"/>
    <w:rsid w:val="001E2428"/>
    <w:rsid w:val="001E252F"/>
    <w:rsid w:val="001E26BD"/>
    <w:rsid w:val="001E2908"/>
    <w:rsid w:val="001E2A8E"/>
    <w:rsid w:val="001E38A8"/>
    <w:rsid w:val="001E3982"/>
    <w:rsid w:val="001E53CD"/>
    <w:rsid w:val="001E580B"/>
    <w:rsid w:val="001E5BBB"/>
    <w:rsid w:val="001E5F64"/>
    <w:rsid w:val="001E6180"/>
    <w:rsid w:val="001E674B"/>
    <w:rsid w:val="001E68FC"/>
    <w:rsid w:val="001E6C2D"/>
    <w:rsid w:val="001E6D8E"/>
    <w:rsid w:val="001E714A"/>
    <w:rsid w:val="001E72B6"/>
    <w:rsid w:val="001E7396"/>
    <w:rsid w:val="001E7569"/>
    <w:rsid w:val="001E7F25"/>
    <w:rsid w:val="001F0766"/>
    <w:rsid w:val="001F0C31"/>
    <w:rsid w:val="001F0C39"/>
    <w:rsid w:val="001F0EE5"/>
    <w:rsid w:val="001F111D"/>
    <w:rsid w:val="001F16FB"/>
    <w:rsid w:val="001F1761"/>
    <w:rsid w:val="001F1844"/>
    <w:rsid w:val="001F1A09"/>
    <w:rsid w:val="001F1A23"/>
    <w:rsid w:val="001F1BC4"/>
    <w:rsid w:val="001F1F1F"/>
    <w:rsid w:val="001F1F6E"/>
    <w:rsid w:val="001F2178"/>
    <w:rsid w:val="001F22CC"/>
    <w:rsid w:val="001F25E0"/>
    <w:rsid w:val="001F2B95"/>
    <w:rsid w:val="001F2DF7"/>
    <w:rsid w:val="001F3686"/>
    <w:rsid w:val="001F3C5F"/>
    <w:rsid w:val="001F43F4"/>
    <w:rsid w:val="001F458A"/>
    <w:rsid w:val="001F4B1F"/>
    <w:rsid w:val="001F4F5A"/>
    <w:rsid w:val="001F5D8D"/>
    <w:rsid w:val="001F61FE"/>
    <w:rsid w:val="001F646F"/>
    <w:rsid w:val="001F66DE"/>
    <w:rsid w:val="001F68BC"/>
    <w:rsid w:val="001F6BBD"/>
    <w:rsid w:val="001F6C87"/>
    <w:rsid w:val="001F6EC5"/>
    <w:rsid w:val="001F705D"/>
    <w:rsid w:val="001F7246"/>
    <w:rsid w:val="001F7971"/>
    <w:rsid w:val="001F7ACA"/>
    <w:rsid w:val="001F7D00"/>
    <w:rsid w:val="00200366"/>
    <w:rsid w:val="0020066A"/>
    <w:rsid w:val="00200807"/>
    <w:rsid w:val="00200A6B"/>
    <w:rsid w:val="00200BDE"/>
    <w:rsid w:val="00200CAC"/>
    <w:rsid w:val="00200D92"/>
    <w:rsid w:val="002014E7"/>
    <w:rsid w:val="00202046"/>
    <w:rsid w:val="00202576"/>
    <w:rsid w:val="0020258A"/>
    <w:rsid w:val="00202699"/>
    <w:rsid w:val="00202966"/>
    <w:rsid w:val="00202A9E"/>
    <w:rsid w:val="00202AA8"/>
    <w:rsid w:val="00202D81"/>
    <w:rsid w:val="00202DC0"/>
    <w:rsid w:val="00202E80"/>
    <w:rsid w:val="00202EB6"/>
    <w:rsid w:val="00203B02"/>
    <w:rsid w:val="00203BF5"/>
    <w:rsid w:val="00203F82"/>
    <w:rsid w:val="00204026"/>
    <w:rsid w:val="002048BC"/>
    <w:rsid w:val="00204D94"/>
    <w:rsid w:val="002051EE"/>
    <w:rsid w:val="00205483"/>
    <w:rsid w:val="00205507"/>
    <w:rsid w:val="00205642"/>
    <w:rsid w:val="00205644"/>
    <w:rsid w:val="0020582B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07E8A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046"/>
    <w:rsid w:val="00211533"/>
    <w:rsid w:val="00211557"/>
    <w:rsid w:val="0021198D"/>
    <w:rsid w:val="002119BF"/>
    <w:rsid w:val="00211C52"/>
    <w:rsid w:val="00211D3D"/>
    <w:rsid w:val="0021225B"/>
    <w:rsid w:val="002126B2"/>
    <w:rsid w:val="00212948"/>
    <w:rsid w:val="00212BFF"/>
    <w:rsid w:val="00212E4C"/>
    <w:rsid w:val="002134A1"/>
    <w:rsid w:val="00213A9B"/>
    <w:rsid w:val="00213E70"/>
    <w:rsid w:val="00213E74"/>
    <w:rsid w:val="00214036"/>
    <w:rsid w:val="002145B9"/>
    <w:rsid w:val="00214A55"/>
    <w:rsid w:val="00214AFB"/>
    <w:rsid w:val="00214B01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8E8"/>
    <w:rsid w:val="00217BBD"/>
    <w:rsid w:val="0022067E"/>
    <w:rsid w:val="002208DA"/>
    <w:rsid w:val="00221077"/>
    <w:rsid w:val="00221197"/>
    <w:rsid w:val="002212C8"/>
    <w:rsid w:val="0022195B"/>
    <w:rsid w:val="00221B1E"/>
    <w:rsid w:val="00221B3B"/>
    <w:rsid w:val="0022216C"/>
    <w:rsid w:val="0022224C"/>
    <w:rsid w:val="00222392"/>
    <w:rsid w:val="002223C1"/>
    <w:rsid w:val="002224C1"/>
    <w:rsid w:val="00222D4A"/>
    <w:rsid w:val="00222F6D"/>
    <w:rsid w:val="0022389B"/>
    <w:rsid w:val="00223F94"/>
    <w:rsid w:val="002240C5"/>
    <w:rsid w:val="002243B4"/>
    <w:rsid w:val="002244A6"/>
    <w:rsid w:val="00224609"/>
    <w:rsid w:val="0022463E"/>
    <w:rsid w:val="002256E4"/>
    <w:rsid w:val="0022583B"/>
    <w:rsid w:val="00225A3B"/>
    <w:rsid w:val="00225A8C"/>
    <w:rsid w:val="00225BD8"/>
    <w:rsid w:val="00225CFE"/>
    <w:rsid w:val="00226081"/>
    <w:rsid w:val="002263A4"/>
    <w:rsid w:val="002264E2"/>
    <w:rsid w:val="00226AF7"/>
    <w:rsid w:val="00226CF3"/>
    <w:rsid w:val="00226E99"/>
    <w:rsid w:val="002276A5"/>
    <w:rsid w:val="002277B0"/>
    <w:rsid w:val="00227B4A"/>
    <w:rsid w:val="00227CDE"/>
    <w:rsid w:val="00227FDC"/>
    <w:rsid w:val="002304E1"/>
    <w:rsid w:val="00230817"/>
    <w:rsid w:val="0023081D"/>
    <w:rsid w:val="00230A9B"/>
    <w:rsid w:val="00230DCC"/>
    <w:rsid w:val="00230F31"/>
    <w:rsid w:val="00230FA0"/>
    <w:rsid w:val="00230FE7"/>
    <w:rsid w:val="002313B9"/>
    <w:rsid w:val="00231417"/>
    <w:rsid w:val="00231611"/>
    <w:rsid w:val="002317CA"/>
    <w:rsid w:val="00231960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FBB"/>
    <w:rsid w:val="00233FF1"/>
    <w:rsid w:val="002340DD"/>
    <w:rsid w:val="0023414A"/>
    <w:rsid w:val="002346D1"/>
    <w:rsid w:val="00234B4F"/>
    <w:rsid w:val="00234D9E"/>
    <w:rsid w:val="0023511A"/>
    <w:rsid w:val="00235412"/>
    <w:rsid w:val="00235569"/>
    <w:rsid w:val="00235F4B"/>
    <w:rsid w:val="00236198"/>
    <w:rsid w:val="00236244"/>
    <w:rsid w:val="00236656"/>
    <w:rsid w:val="0023669A"/>
    <w:rsid w:val="00236C6F"/>
    <w:rsid w:val="00236DC0"/>
    <w:rsid w:val="00236F4C"/>
    <w:rsid w:val="002373A2"/>
    <w:rsid w:val="00237A0A"/>
    <w:rsid w:val="00237EAC"/>
    <w:rsid w:val="002402F3"/>
    <w:rsid w:val="00240461"/>
    <w:rsid w:val="002407CC"/>
    <w:rsid w:val="002409E3"/>
    <w:rsid w:val="00240D3E"/>
    <w:rsid w:val="002410A3"/>
    <w:rsid w:val="002410C2"/>
    <w:rsid w:val="0024113D"/>
    <w:rsid w:val="002411C6"/>
    <w:rsid w:val="00241394"/>
    <w:rsid w:val="0024158C"/>
    <w:rsid w:val="002415CE"/>
    <w:rsid w:val="0024170A"/>
    <w:rsid w:val="0024232E"/>
    <w:rsid w:val="00242517"/>
    <w:rsid w:val="0024260B"/>
    <w:rsid w:val="002427DD"/>
    <w:rsid w:val="00242884"/>
    <w:rsid w:val="00242BA6"/>
    <w:rsid w:val="00243172"/>
    <w:rsid w:val="00243446"/>
    <w:rsid w:val="002439B0"/>
    <w:rsid w:val="00243BD2"/>
    <w:rsid w:val="00243CE1"/>
    <w:rsid w:val="00243D63"/>
    <w:rsid w:val="0024401F"/>
    <w:rsid w:val="00244685"/>
    <w:rsid w:val="002447E9"/>
    <w:rsid w:val="002447FC"/>
    <w:rsid w:val="00244A56"/>
    <w:rsid w:val="00244EE7"/>
    <w:rsid w:val="002453BE"/>
    <w:rsid w:val="002455C3"/>
    <w:rsid w:val="0024569B"/>
    <w:rsid w:val="00245A3F"/>
    <w:rsid w:val="00245FE1"/>
    <w:rsid w:val="00246686"/>
    <w:rsid w:val="00246967"/>
    <w:rsid w:val="002469A1"/>
    <w:rsid w:val="00246A15"/>
    <w:rsid w:val="00246F4C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2B2C"/>
    <w:rsid w:val="0025309F"/>
    <w:rsid w:val="002530F3"/>
    <w:rsid w:val="002535CE"/>
    <w:rsid w:val="00253724"/>
    <w:rsid w:val="0025382E"/>
    <w:rsid w:val="00254114"/>
    <w:rsid w:val="00254247"/>
    <w:rsid w:val="002542B2"/>
    <w:rsid w:val="0025447C"/>
    <w:rsid w:val="00254681"/>
    <w:rsid w:val="00254B08"/>
    <w:rsid w:val="00254B81"/>
    <w:rsid w:val="00254C96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6D98"/>
    <w:rsid w:val="002574AF"/>
    <w:rsid w:val="0025791E"/>
    <w:rsid w:val="00257AAA"/>
    <w:rsid w:val="00257C41"/>
    <w:rsid w:val="00260448"/>
    <w:rsid w:val="00260BA6"/>
    <w:rsid w:val="00260C35"/>
    <w:rsid w:val="0026114B"/>
    <w:rsid w:val="0026115B"/>
    <w:rsid w:val="0026123A"/>
    <w:rsid w:val="00261391"/>
    <w:rsid w:val="0026169D"/>
    <w:rsid w:val="002616F8"/>
    <w:rsid w:val="00261972"/>
    <w:rsid w:val="00261CF1"/>
    <w:rsid w:val="00261DA5"/>
    <w:rsid w:val="0026216E"/>
    <w:rsid w:val="00262869"/>
    <w:rsid w:val="002628F6"/>
    <w:rsid w:val="00262DCF"/>
    <w:rsid w:val="0026306A"/>
    <w:rsid w:val="002634EA"/>
    <w:rsid w:val="002637CF"/>
    <w:rsid w:val="00263AF8"/>
    <w:rsid w:val="00263CD1"/>
    <w:rsid w:val="002645C7"/>
    <w:rsid w:val="002646FE"/>
    <w:rsid w:val="002648EE"/>
    <w:rsid w:val="00264B3D"/>
    <w:rsid w:val="00264C1F"/>
    <w:rsid w:val="00264FD6"/>
    <w:rsid w:val="002656C7"/>
    <w:rsid w:val="00265AC3"/>
    <w:rsid w:val="00265B89"/>
    <w:rsid w:val="00265BFC"/>
    <w:rsid w:val="00265D3C"/>
    <w:rsid w:val="002661A0"/>
    <w:rsid w:val="00266D29"/>
    <w:rsid w:val="00266E9A"/>
    <w:rsid w:val="00267000"/>
    <w:rsid w:val="002671A2"/>
    <w:rsid w:val="0026722A"/>
    <w:rsid w:val="00267496"/>
    <w:rsid w:val="00267A28"/>
    <w:rsid w:val="00267A7C"/>
    <w:rsid w:val="00267B4B"/>
    <w:rsid w:val="00267B57"/>
    <w:rsid w:val="00267F66"/>
    <w:rsid w:val="00270169"/>
    <w:rsid w:val="002702D2"/>
    <w:rsid w:val="00270370"/>
    <w:rsid w:val="002708A2"/>
    <w:rsid w:val="00270A67"/>
    <w:rsid w:val="00270BE3"/>
    <w:rsid w:val="00270E19"/>
    <w:rsid w:val="00271266"/>
    <w:rsid w:val="0027149A"/>
    <w:rsid w:val="0027170E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9A"/>
    <w:rsid w:val="00273872"/>
    <w:rsid w:val="00273CB2"/>
    <w:rsid w:val="002742FE"/>
    <w:rsid w:val="00274C4D"/>
    <w:rsid w:val="00274EFA"/>
    <w:rsid w:val="00275025"/>
    <w:rsid w:val="0027596A"/>
    <w:rsid w:val="002759C0"/>
    <w:rsid w:val="00275B68"/>
    <w:rsid w:val="00275C43"/>
    <w:rsid w:val="00275D7A"/>
    <w:rsid w:val="00275F9E"/>
    <w:rsid w:val="002761BD"/>
    <w:rsid w:val="00276396"/>
    <w:rsid w:val="0027652E"/>
    <w:rsid w:val="00276884"/>
    <w:rsid w:val="002772AF"/>
    <w:rsid w:val="0027780B"/>
    <w:rsid w:val="00277A86"/>
    <w:rsid w:val="00280B6C"/>
    <w:rsid w:val="00280CBA"/>
    <w:rsid w:val="00280D5B"/>
    <w:rsid w:val="00280EA4"/>
    <w:rsid w:val="00281007"/>
    <w:rsid w:val="002811B7"/>
    <w:rsid w:val="00281364"/>
    <w:rsid w:val="00281819"/>
    <w:rsid w:val="00281DA0"/>
    <w:rsid w:val="002822C7"/>
    <w:rsid w:val="00282372"/>
    <w:rsid w:val="002826BC"/>
    <w:rsid w:val="002827F9"/>
    <w:rsid w:val="002829D7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096"/>
    <w:rsid w:val="0028523A"/>
    <w:rsid w:val="00285309"/>
    <w:rsid w:val="0028551B"/>
    <w:rsid w:val="00285763"/>
    <w:rsid w:val="00285A8C"/>
    <w:rsid w:val="00285DF6"/>
    <w:rsid w:val="00286154"/>
    <w:rsid w:val="0028670B"/>
    <w:rsid w:val="0028675F"/>
    <w:rsid w:val="00286894"/>
    <w:rsid w:val="00286B1C"/>
    <w:rsid w:val="00286B56"/>
    <w:rsid w:val="00286D0C"/>
    <w:rsid w:val="00286DCB"/>
    <w:rsid w:val="00286EBE"/>
    <w:rsid w:val="00286FB0"/>
    <w:rsid w:val="00287140"/>
    <w:rsid w:val="0028718B"/>
    <w:rsid w:val="002871B4"/>
    <w:rsid w:val="002874D2"/>
    <w:rsid w:val="00287699"/>
    <w:rsid w:val="0028783E"/>
    <w:rsid w:val="002878BE"/>
    <w:rsid w:val="00287F0F"/>
    <w:rsid w:val="0029008E"/>
    <w:rsid w:val="00290588"/>
    <w:rsid w:val="002907BC"/>
    <w:rsid w:val="00290F5C"/>
    <w:rsid w:val="00290F8B"/>
    <w:rsid w:val="002919DB"/>
    <w:rsid w:val="00292025"/>
    <w:rsid w:val="002920C7"/>
    <w:rsid w:val="00292228"/>
    <w:rsid w:val="002929D8"/>
    <w:rsid w:val="00292B9F"/>
    <w:rsid w:val="00293109"/>
    <w:rsid w:val="00293C63"/>
    <w:rsid w:val="00293F3D"/>
    <w:rsid w:val="002942C8"/>
    <w:rsid w:val="002948F5"/>
    <w:rsid w:val="00294A58"/>
    <w:rsid w:val="00294B49"/>
    <w:rsid w:val="00294D2F"/>
    <w:rsid w:val="00294EE4"/>
    <w:rsid w:val="00294F86"/>
    <w:rsid w:val="00295274"/>
    <w:rsid w:val="002958DE"/>
    <w:rsid w:val="00295B70"/>
    <w:rsid w:val="00295EEF"/>
    <w:rsid w:val="002963DD"/>
    <w:rsid w:val="0029648D"/>
    <w:rsid w:val="00296F47"/>
    <w:rsid w:val="00297289"/>
    <w:rsid w:val="00297514"/>
    <w:rsid w:val="0029799C"/>
    <w:rsid w:val="00297B49"/>
    <w:rsid w:val="00297ECD"/>
    <w:rsid w:val="002A04E2"/>
    <w:rsid w:val="002A06E7"/>
    <w:rsid w:val="002A07BA"/>
    <w:rsid w:val="002A0E02"/>
    <w:rsid w:val="002A0E79"/>
    <w:rsid w:val="002A0E94"/>
    <w:rsid w:val="002A1263"/>
    <w:rsid w:val="002A18FE"/>
    <w:rsid w:val="002A19F7"/>
    <w:rsid w:val="002A1DA4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D61"/>
    <w:rsid w:val="002A61A5"/>
    <w:rsid w:val="002A61B1"/>
    <w:rsid w:val="002A648D"/>
    <w:rsid w:val="002A6700"/>
    <w:rsid w:val="002A6958"/>
    <w:rsid w:val="002A7199"/>
    <w:rsid w:val="002A77C3"/>
    <w:rsid w:val="002A79D9"/>
    <w:rsid w:val="002A7BAF"/>
    <w:rsid w:val="002A7BBD"/>
    <w:rsid w:val="002A7D28"/>
    <w:rsid w:val="002B05A8"/>
    <w:rsid w:val="002B0B4C"/>
    <w:rsid w:val="002B0D6E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578"/>
    <w:rsid w:val="002B274C"/>
    <w:rsid w:val="002B2868"/>
    <w:rsid w:val="002B2E9F"/>
    <w:rsid w:val="002B2F77"/>
    <w:rsid w:val="002B3529"/>
    <w:rsid w:val="002B3596"/>
    <w:rsid w:val="002B3769"/>
    <w:rsid w:val="002B37D3"/>
    <w:rsid w:val="002B42BF"/>
    <w:rsid w:val="002B43B3"/>
    <w:rsid w:val="002B47E0"/>
    <w:rsid w:val="002B4C58"/>
    <w:rsid w:val="002B4FAD"/>
    <w:rsid w:val="002B538D"/>
    <w:rsid w:val="002B5B61"/>
    <w:rsid w:val="002B5CA1"/>
    <w:rsid w:val="002B6031"/>
    <w:rsid w:val="002B6699"/>
    <w:rsid w:val="002B6716"/>
    <w:rsid w:val="002B6D2E"/>
    <w:rsid w:val="002B6EFD"/>
    <w:rsid w:val="002B6F33"/>
    <w:rsid w:val="002B79F0"/>
    <w:rsid w:val="002B7B8A"/>
    <w:rsid w:val="002B7C96"/>
    <w:rsid w:val="002B7F3E"/>
    <w:rsid w:val="002C00F5"/>
    <w:rsid w:val="002C0166"/>
    <w:rsid w:val="002C059A"/>
    <w:rsid w:val="002C05D9"/>
    <w:rsid w:val="002C06B5"/>
    <w:rsid w:val="002C06BE"/>
    <w:rsid w:val="002C0CCC"/>
    <w:rsid w:val="002C0CD7"/>
    <w:rsid w:val="002C0D7B"/>
    <w:rsid w:val="002C0D99"/>
    <w:rsid w:val="002C11BC"/>
    <w:rsid w:val="002C11D6"/>
    <w:rsid w:val="002C143E"/>
    <w:rsid w:val="002C1443"/>
    <w:rsid w:val="002C1B29"/>
    <w:rsid w:val="002C1CBF"/>
    <w:rsid w:val="002C1D9C"/>
    <w:rsid w:val="002C1EFA"/>
    <w:rsid w:val="002C22C5"/>
    <w:rsid w:val="002C22E2"/>
    <w:rsid w:val="002C2806"/>
    <w:rsid w:val="002C28AD"/>
    <w:rsid w:val="002C2A90"/>
    <w:rsid w:val="002C2BD3"/>
    <w:rsid w:val="002C2BEB"/>
    <w:rsid w:val="002C2DF8"/>
    <w:rsid w:val="002C2F55"/>
    <w:rsid w:val="002C30A4"/>
    <w:rsid w:val="002C34B2"/>
    <w:rsid w:val="002C366F"/>
    <w:rsid w:val="002C3894"/>
    <w:rsid w:val="002C3D9B"/>
    <w:rsid w:val="002C3E6A"/>
    <w:rsid w:val="002C40EF"/>
    <w:rsid w:val="002C4419"/>
    <w:rsid w:val="002C4442"/>
    <w:rsid w:val="002C488D"/>
    <w:rsid w:val="002C4A81"/>
    <w:rsid w:val="002C4B78"/>
    <w:rsid w:val="002C4B93"/>
    <w:rsid w:val="002C4CA9"/>
    <w:rsid w:val="002C4CB2"/>
    <w:rsid w:val="002C5453"/>
    <w:rsid w:val="002C57BD"/>
    <w:rsid w:val="002C5A5C"/>
    <w:rsid w:val="002C5BFE"/>
    <w:rsid w:val="002C64F8"/>
    <w:rsid w:val="002C6686"/>
    <w:rsid w:val="002C68E5"/>
    <w:rsid w:val="002C6A32"/>
    <w:rsid w:val="002C6DDE"/>
    <w:rsid w:val="002C7016"/>
    <w:rsid w:val="002C70A3"/>
    <w:rsid w:val="002C7301"/>
    <w:rsid w:val="002C75E6"/>
    <w:rsid w:val="002C7C0A"/>
    <w:rsid w:val="002C7C9C"/>
    <w:rsid w:val="002C7FF4"/>
    <w:rsid w:val="002D006A"/>
    <w:rsid w:val="002D04C5"/>
    <w:rsid w:val="002D059D"/>
    <w:rsid w:val="002D0632"/>
    <w:rsid w:val="002D0727"/>
    <w:rsid w:val="002D100C"/>
    <w:rsid w:val="002D1B36"/>
    <w:rsid w:val="002D1B96"/>
    <w:rsid w:val="002D2270"/>
    <w:rsid w:val="002D2C51"/>
    <w:rsid w:val="002D2E4C"/>
    <w:rsid w:val="002D2EC4"/>
    <w:rsid w:val="002D30EB"/>
    <w:rsid w:val="002D319A"/>
    <w:rsid w:val="002D32AF"/>
    <w:rsid w:val="002D3306"/>
    <w:rsid w:val="002D3568"/>
    <w:rsid w:val="002D37C1"/>
    <w:rsid w:val="002D3B75"/>
    <w:rsid w:val="002D3E11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43"/>
    <w:rsid w:val="002D52BF"/>
    <w:rsid w:val="002D607F"/>
    <w:rsid w:val="002D60C9"/>
    <w:rsid w:val="002D63A6"/>
    <w:rsid w:val="002D65B4"/>
    <w:rsid w:val="002D68CE"/>
    <w:rsid w:val="002D6D06"/>
    <w:rsid w:val="002E0315"/>
    <w:rsid w:val="002E0403"/>
    <w:rsid w:val="002E0903"/>
    <w:rsid w:val="002E0AAB"/>
    <w:rsid w:val="002E0C71"/>
    <w:rsid w:val="002E0D26"/>
    <w:rsid w:val="002E0D8B"/>
    <w:rsid w:val="002E10FA"/>
    <w:rsid w:val="002E21D1"/>
    <w:rsid w:val="002E229D"/>
    <w:rsid w:val="002E2569"/>
    <w:rsid w:val="002E25A8"/>
    <w:rsid w:val="002E279A"/>
    <w:rsid w:val="002E2BE7"/>
    <w:rsid w:val="002E2DA8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6"/>
    <w:rsid w:val="002E4519"/>
    <w:rsid w:val="002E497D"/>
    <w:rsid w:val="002E4E10"/>
    <w:rsid w:val="002E5038"/>
    <w:rsid w:val="002E533C"/>
    <w:rsid w:val="002E557C"/>
    <w:rsid w:val="002E5BB9"/>
    <w:rsid w:val="002E5BCC"/>
    <w:rsid w:val="002E6116"/>
    <w:rsid w:val="002E67E6"/>
    <w:rsid w:val="002E699F"/>
    <w:rsid w:val="002E69B3"/>
    <w:rsid w:val="002E6AFF"/>
    <w:rsid w:val="002E6DBB"/>
    <w:rsid w:val="002E6E7C"/>
    <w:rsid w:val="002E6F72"/>
    <w:rsid w:val="002E7B0D"/>
    <w:rsid w:val="002F04DE"/>
    <w:rsid w:val="002F089E"/>
    <w:rsid w:val="002F0A2B"/>
    <w:rsid w:val="002F0B9F"/>
    <w:rsid w:val="002F0D1B"/>
    <w:rsid w:val="002F0F46"/>
    <w:rsid w:val="002F121E"/>
    <w:rsid w:val="002F14D0"/>
    <w:rsid w:val="002F1524"/>
    <w:rsid w:val="002F17D5"/>
    <w:rsid w:val="002F190D"/>
    <w:rsid w:val="002F196B"/>
    <w:rsid w:val="002F1A3E"/>
    <w:rsid w:val="002F1CD3"/>
    <w:rsid w:val="002F1D51"/>
    <w:rsid w:val="002F1E10"/>
    <w:rsid w:val="002F1E43"/>
    <w:rsid w:val="002F1EA4"/>
    <w:rsid w:val="002F2153"/>
    <w:rsid w:val="002F24B0"/>
    <w:rsid w:val="002F279C"/>
    <w:rsid w:val="002F283F"/>
    <w:rsid w:val="002F2BB2"/>
    <w:rsid w:val="002F37EF"/>
    <w:rsid w:val="002F3A93"/>
    <w:rsid w:val="002F3AFA"/>
    <w:rsid w:val="002F4355"/>
    <w:rsid w:val="002F4444"/>
    <w:rsid w:val="002F45F4"/>
    <w:rsid w:val="002F4777"/>
    <w:rsid w:val="002F4A7F"/>
    <w:rsid w:val="002F4BEA"/>
    <w:rsid w:val="002F54B6"/>
    <w:rsid w:val="002F5629"/>
    <w:rsid w:val="002F5674"/>
    <w:rsid w:val="002F65E5"/>
    <w:rsid w:val="002F6A6F"/>
    <w:rsid w:val="002F6AA1"/>
    <w:rsid w:val="002F6B24"/>
    <w:rsid w:val="002F6E28"/>
    <w:rsid w:val="002F6FEA"/>
    <w:rsid w:val="002F7006"/>
    <w:rsid w:val="002F70BA"/>
    <w:rsid w:val="002F725F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1F88"/>
    <w:rsid w:val="00302128"/>
    <w:rsid w:val="00302306"/>
    <w:rsid w:val="003023C2"/>
    <w:rsid w:val="003024FE"/>
    <w:rsid w:val="0030294F"/>
    <w:rsid w:val="00302E5E"/>
    <w:rsid w:val="00302EA1"/>
    <w:rsid w:val="00303249"/>
    <w:rsid w:val="00303285"/>
    <w:rsid w:val="003032F0"/>
    <w:rsid w:val="003038DB"/>
    <w:rsid w:val="00303BC0"/>
    <w:rsid w:val="00303BC3"/>
    <w:rsid w:val="00303C0E"/>
    <w:rsid w:val="00303D58"/>
    <w:rsid w:val="00303D69"/>
    <w:rsid w:val="00303DBA"/>
    <w:rsid w:val="00303F5D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AA"/>
    <w:rsid w:val="00304FF8"/>
    <w:rsid w:val="00305098"/>
    <w:rsid w:val="0030511E"/>
    <w:rsid w:val="00305214"/>
    <w:rsid w:val="003053C8"/>
    <w:rsid w:val="00305BCF"/>
    <w:rsid w:val="0030615E"/>
    <w:rsid w:val="0030668A"/>
    <w:rsid w:val="003066E9"/>
    <w:rsid w:val="00306A56"/>
    <w:rsid w:val="00306D6D"/>
    <w:rsid w:val="00307448"/>
    <w:rsid w:val="003079B4"/>
    <w:rsid w:val="00307C55"/>
    <w:rsid w:val="00307DEF"/>
    <w:rsid w:val="00307DF7"/>
    <w:rsid w:val="00310138"/>
    <w:rsid w:val="0031027B"/>
    <w:rsid w:val="003105A3"/>
    <w:rsid w:val="003107E5"/>
    <w:rsid w:val="00310DE6"/>
    <w:rsid w:val="0031115B"/>
    <w:rsid w:val="003115AC"/>
    <w:rsid w:val="003119A7"/>
    <w:rsid w:val="00311D33"/>
    <w:rsid w:val="00311EE1"/>
    <w:rsid w:val="0031200F"/>
    <w:rsid w:val="0031208A"/>
    <w:rsid w:val="003124E1"/>
    <w:rsid w:val="003126CA"/>
    <w:rsid w:val="003127C5"/>
    <w:rsid w:val="0031309D"/>
    <w:rsid w:val="0031322F"/>
    <w:rsid w:val="00313664"/>
    <w:rsid w:val="00313754"/>
    <w:rsid w:val="0031380E"/>
    <w:rsid w:val="00313855"/>
    <w:rsid w:val="003138A6"/>
    <w:rsid w:val="00313958"/>
    <w:rsid w:val="00313B78"/>
    <w:rsid w:val="00313C9A"/>
    <w:rsid w:val="00313DD4"/>
    <w:rsid w:val="00314361"/>
    <w:rsid w:val="003143BF"/>
    <w:rsid w:val="00314475"/>
    <w:rsid w:val="0031486F"/>
    <w:rsid w:val="00314A3D"/>
    <w:rsid w:val="00314F90"/>
    <w:rsid w:val="00315238"/>
    <w:rsid w:val="00315247"/>
    <w:rsid w:val="003153B1"/>
    <w:rsid w:val="00315731"/>
    <w:rsid w:val="003158E3"/>
    <w:rsid w:val="003159A1"/>
    <w:rsid w:val="00315C6A"/>
    <w:rsid w:val="00315D4B"/>
    <w:rsid w:val="00315F85"/>
    <w:rsid w:val="0031617F"/>
    <w:rsid w:val="00316769"/>
    <w:rsid w:val="00317101"/>
    <w:rsid w:val="0032006F"/>
    <w:rsid w:val="003201A1"/>
    <w:rsid w:val="00320747"/>
    <w:rsid w:val="00320832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6B9"/>
    <w:rsid w:val="00322E12"/>
    <w:rsid w:val="0032319B"/>
    <w:rsid w:val="00323348"/>
    <w:rsid w:val="0032358B"/>
    <w:rsid w:val="003238F4"/>
    <w:rsid w:val="00323D94"/>
    <w:rsid w:val="00323FC4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704C"/>
    <w:rsid w:val="0032709A"/>
    <w:rsid w:val="00327426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102E"/>
    <w:rsid w:val="0033137B"/>
    <w:rsid w:val="00331401"/>
    <w:rsid w:val="003319EF"/>
    <w:rsid w:val="00331CEE"/>
    <w:rsid w:val="00332344"/>
    <w:rsid w:val="00332372"/>
    <w:rsid w:val="0033289C"/>
    <w:rsid w:val="00332CF5"/>
    <w:rsid w:val="00332F67"/>
    <w:rsid w:val="0033312E"/>
    <w:rsid w:val="00333234"/>
    <w:rsid w:val="00333822"/>
    <w:rsid w:val="00333823"/>
    <w:rsid w:val="003339EC"/>
    <w:rsid w:val="00333B1F"/>
    <w:rsid w:val="00333CC8"/>
    <w:rsid w:val="003340BC"/>
    <w:rsid w:val="0033414E"/>
    <w:rsid w:val="003343B5"/>
    <w:rsid w:val="003345F8"/>
    <w:rsid w:val="00334649"/>
    <w:rsid w:val="00334A9A"/>
    <w:rsid w:val="0033509D"/>
    <w:rsid w:val="003351AE"/>
    <w:rsid w:val="00335358"/>
    <w:rsid w:val="00335370"/>
    <w:rsid w:val="003353FE"/>
    <w:rsid w:val="003356B3"/>
    <w:rsid w:val="0033572C"/>
    <w:rsid w:val="0033577C"/>
    <w:rsid w:val="0033583D"/>
    <w:rsid w:val="00335ED1"/>
    <w:rsid w:val="00336C06"/>
    <w:rsid w:val="00336FBD"/>
    <w:rsid w:val="00337808"/>
    <w:rsid w:val="00337905"/>
    <w:rsid w:val="00337EF8"/>
    <w:rsid w:val="003402AB"/>
    <w:rsid w:val="00340727"/>
    <w:rsid w:val="003407E4"/>
    <w:rsid w:val="0034081B"/>
    <w:rsid w:val="00340C0A"/>
    <w:rsid w:val="00340FC4"/>
    <w:rsid w:val="00341296"/>
    <w:rsid w:val="00341557"/>
    <w:rsid w:val="003416A0"/>
    <w:rsid w:val="00341833"/>
    <w:rsid w:val="0034185E"/>
    <w:rsid w:val="00341A29"/>
    <w:rsid w:val="00341BD7"/>
    <w:rsid w:val="003423C7"/>
    <w:rsid w:val="003424A0"/>
    <w:rsid w:val="003425DF"/>
    <w:rsid w:val="00342803"/>
    <w:rsid w:val="00342841"/>
    <w:rsid w:val="003428BA"/>
    <w:rsid w:val="003429B2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359"/>
    <w:rsid w:val="00344417"/>
    <w:rsid w:val="00344774"/>
    <w:rsid w:val="00344983"/>
    <w:rsid w:val="00344A10"/>
    <w:rsid w:val="00344A29"/>
    <w:rsid w:val="00344A59"/>
    <w:rsid w:val="003454F7"/>
    <w:rsid w:val="00345553"/>
    <w:rsid w:val="00345ED9"/>
    <w:rsid w:val="00346192"/>
    <w:rsid w:val="003463D1"/>
    <w:rsid w:val="003463D8"/>
    <w:rsid w:val="0034646D"/>
    <w:rsid w:val="00346BCC"/>
    <w:rsid w:val="00346C66"/>
    <w:rsid w:val="0034714F"/>
    <w:rsid w:val="003477AD"/>
    <w:rsid w:val="0034792F"/>
    <w:rsid w:val="0034797B"/>
    <w:rsid w:val="00347BE5"/>
    <w:rsid w:val="00347D85"/>
    <w:rsid w:val="003504F0"/>
    <w:rsid w:val="003507DD"/>
    <w:rsid w:val="0035092D"/>
    <w:rsid w:val="00350B03"/>
    <w:rsid w:val="00350B74"/>
    <w:rsid w:val="00350C0E"/>
    <w:rsid w:val="00350C95"/>
    <w:rsid w:val="00351124"/>
    <w:rsid w:val="00351347"/>
    <w:rsid w:val="00351632"/>
    <w:rsid w:val="0035167A"/>
    <w:rsid w:val="00351831"/>
    <w:rsid w:val="00351F71"/>
    <w:rsid w:val="003522E0"/>
    <w:rsid w:val="0035267F"/>
    <w:rsid w:val="0035284A"/>
    <w:rsid w:val="00352B39"/>
    <w:rsid w:val="00352B55"/>
    <w:rsid w:val="0035304D"/>
    <w:rsid w:val="003530FE"/>
    <w:rsid w:val="003532EE"/>
    <w:rsid w:val="00354015"/>
    <w:rsid w:val="00354193"/>
    <w:rsid w:val="003547F2"/>
    <w:rsid w:val="003547FA"/>
    <w:rsid w:val="003548FE"/>
    <w:rsid w:val="00354F0A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66F"/>
    <w:rsid w:val="0035781A"/>
    <w:rsid w:val="0035797B"/>
    <w:rsid w:val="00357B39"/>
    <w:rsid w:val="00357CB5"/>
    <w:rsid w:val="00357E8C"/>
    <w:rsid w:val="003600B2"/>
    <w:rsid w:val="00360202"/>
    <w:rsid w:val="003602DC"/>
    <w:rsid w:val="0036040E"/>
    <w:rsid w:val="00360517"/>
    <w:rsid w:val="00360532"/>
    <w:rsid w:val="00360B57"/>
    <w:rsid w:val="00360EB5"/>
    <w:rsid w:val="00360F43"/>
    <w:rsid w:val="00361A0A"/>
    <w:rsid w:val="00361D06"/>
    <w:rsid w:val="00361D3F"/>
    <w:rsid w:val="00361F15"/>
    <w:rsid w:val="0036214E"/>
    <w:rsid w:val="00362660"/>
    <w:rsid w:val="00362BD5"/>
    <w:rsid w:val="00362FD3"/>
    <w:rsid w:val="003639FB"/>
    <w:rsid w:val="00363BF7"/>
    <w:rsid w:val="00364264"/>
    <w:rsid w:val="00364D9D"/>
    <w:rsid w:val="003650F3"/>
    <w:rsid w:val="003652B9"/>
    <w:rsid w:val="003654D8"/>
    <w:rsid w:val="00365B4F"/>
    <w:rsid w:val="0036601F"/>
    <w:rsid w:val="0036633A"/>
    <w:rsid w:val="003664EB"/>
    <w:rsid w:val="0036695B"/>
    <w:rsid w:val="0036754E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30B"/>
    <w:rsid w:val="003716B7"/>
    <w:rsid w:val="00371762"/>
    <w:rsid w:val="003717D0"/>
    <w:rsid w:val="00371D3A"/>
    <w:rsid w:val="003720EE"/>
    <w:rsid w:val="00372263"/>
    <w:rsid w:val="003725AA"/>
    <w:rsid w:val="003727B3"/>
    <w:rsid w:val="003728BF"/>
    <w:rsid w:val="00372A5B"/>
    <w:rsid w:val="00373491"/>
    <w:rsid w:val="0037364A"/>
    <w:rsid w:val="00373766"/>
    <w:rsid w:val="003739DD"/>
    <w:rsid w:val="00373A9E"/>
    <w:rsid w:val="003741A2"/>
    <w:rsid w:val="00374377"/>
    <w:rsid w:val="00374419"/>
    <w:rsid w:val="00374452"/>
    <w:rsid w:val="003748C7"/>
    <w:rsid w:val="00374AC8"/>
    <w:rsid w:val="00374C44"/>
    <w:rsid w:val="00374D75"/>
    <w:rsid w:val="00374DC6"/>
    <w:rsid w:val="0037526B"/>
    <w:rsid w:val="003752CB"/>
    <w:rsid w:val="003753CE"/>
    <w:rsid w:val="00375A73"/>
    <w:rsid w:val="00375E08"/>
    <w:rsid w:val="00375EA8"/>
    <w:rsid w:val="0037610B"/>
    <w:rsid w:val="00376F2E"/>
    <w:rsid w:val="0037738C"/>
    <w:rsid w:val="0037757B"/>
    <w:rsid w:val="00377636"/>
    <w:rsid w:val="00377CAD"/>
    <w:rsid w:val="00377D0C"/>
    <w:rsid w:val="00377D9A"/>
    <w:rsid w:val="00377E4F"/>
    <w:rsid w:val="00377F68"/>
    <w:rsid w:val="0038006E"/>
    <w:rsid w:val="0038016E"/>
    <w:rsid w:val="00380265"/>
    <w:rsid w:val="00380364"/>
    <w:rsid w:val="0038047C"/>
    <w:rsid w:val="00380746"/>
    <w:rsid w:val="00380B0B"/>
    <w:rsid w:val="00380BB9"/>
    <w:rsid w:val="00380CD2"/>
    <w:rsid w:val="00380D7D"/>
    <w:rsid w:val="00380E94"/>
    <w:rsid w:val="00381256"/>
    <w:rsid w:val="0038126C"/>
    <w:rsid w:val="003813B0"/>
    <w:rsid w:val="0038147F"/>
    <w:rsid w:val="003814BB"/>
    <w:rsid w:val="00381562"/>
    <w:rsid w:val="00381750"/>
    <w:rsid w:val="00381F58"/>
    <w:rsid w:val="00382266"/>
    <w:rsid w:val="0038235E"/>
    <w:rsid w:val="0038288C"/>
    <w:rsid w:val="00382A53"/>
    <w:rsid w:val="00382AE5"/>
    <w:rsid w:val="00382B0C"/>
    <w:rsid w:val="00382DCB"/>
    <w:rsid w:val="00382FE3"/>
    <w:rsid w:val="00383170"/>
    <w:rsid w:val="003833B5"/>
    <w:rsid w:val="0038352D"/>
    <w:rsid w:val="003835FF"/>
    <w:rsid w:val="003838AC"/>
    <w:rsid w:val="00383BF4"/>
    <w:rsid w:val="003844A3"/>
    <w:rsid w:val="00384584"/>
    <w:rsid w:val="0038466D"/>
    <w:rsid w:val="003847ED"/>
    <w:rsid w:val="00384803"/>
    <w:rsid w:val="00384884"/>
    <w:rsid w:val="00384ADE"/>
    <w:rsid w:val="00384DB9"/>
    <w:rsid w:val="003856BD"/>
    <w:rsid w:val="00386DDB"/>
    <w:rsid w:val="0038710E"/>
    <w:rsid w:val="00387553"/>
    <w:rsid w:val="0038792E"/>
    <w:rsid w:val="0038797A"/>
    <w:rsid w:val="00387A4A"/>
    <w:rsid w:val="00390D73"/>
    <w:rsid w:val="00390FB5"/>
    <w:rsid w:val="00391078"/>
    <w:rsid w:val="0039121A"/>
    <w:rsid w:val="00391988"/>
    <w:rsid w:val="00391EBE"/>
    <w:rsid w:val="003921CD"/>
    <w:rsid w:val="00392268"/>
    <w:rsid w:val="00392270"/>
    <w:rsid w:val="003929D2"/>
    <w:rsid w:val="00392BC2"/>
    <w:rsid w:val="00392CCA"/>
    <w:rsid w:val="00393029"/>
    <w:rsid w:val="00393AD7"/>
    <w:rsid w:val="00393E3E"/>
    <w:rsid w:val="00393F81"/>
    <w:rsid w:val="00393FA5"/>
    <w:rsid w:val="0039406E"/>
    <w:rsid w:val="0039411F"/>
    <w:rsid w:val="0039413F"/>
    <w:rsid w:val="00394183"/>
    <w:rsid w:val="003946B9"/>
    <w:rsid w:val="00394B51"/>
    <w:rsid w:val="003953BE"/>
    <w:rsid w:val="003957BB"/>
    <w:rsid w:val="003962CD"/>
    <w:rsid w:val="003963FF"/>
    <w:rsid w:val="003965C0"/>
    <w:rsid w:val="003967BE"/>
    <w:rsid w:val="00396894"/>
    <w:rsid w:val="00396935"/>
    <w:rsid w:val="00396997"/>
    <w:rsid w:val="003969CF"/>
    <w:rsid w:val="00396A4C"/>
    <w:rsid w:val="0039743E"/>
    <w:rsid w:val="00397A8D"/>
    <w:rsid w:val="00397CAC"/>
    <w:rsid w:val="00397D16"/>
    <w:rsid w:val="003A0403"/>
    <w:rsid w:val="003A083E"/>
    <w:rsid w:val="003A091A"/>
    <w:rsid w:val="003A0D0B"/>
    <w:rsid w:val="003A1301"/>
    <w:rsid w:val="003A1DF8"/>
    <w:rsid w:val="003A1EE5"/>
    <w:rsid w:val="003A27BB"/>
    <w:rsid w:val="003A280A"/>
    <w:rsid w:val="003A297C"/>
    <w:rsid w:val="003A2B9C"/>
    <w:rsid w:val="003A2FE5"/>
    <w:rsid w:val="003A31F5"/>
    <w:rsid w:val="003A33A5"/>
    <w:rsid w:val="003A35D6"/>
    <w:rsid w:val="003A3FF6"/>
    <w:rsid w:val="003A43CA"/>
    <w:rsid w:val="003A4473"/>
    <w:rsid w:val="003A44DC"/>
    <w:rsid w:val="003A4780"/>
    <w:rsid w:val="003A47B1"/>
    <w:rsid w:val="003A4C9C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8A9"/>
    <w:rsid w:val="003A6A4E"/>
    <w:rsid w:val="003A6DDA"/>
    <w:rsid w:val="003A72FF"/>
    <w:rsid w:val="003A782B"/>
    <w:rsid w:val="003B03BF"/>
    <w:rsid w:val="003B0E9B"/>
    <w:rsid w:val="003B1620"/>
    <w:rsid w:val="003B1661"/>
    <w:rsid w:val="003B1919"/>
    <w:rsid w:val="003B20CA"/>
    <w:rsid w:val="003B2354"/>
    <w:rsid w:val="003B2A09"/>
    <w:rsid w:val="003B2E43"/>
    <w:rsid w:val="003B2FCF"/>
    <w:rsid w:val="003B317B"/>
    <w:rsid w:val="003B336A"/>
    <w:rsid w:val="003B3EC4"/>
    <w:rsid w:val="003B3FD2"/>
    <w:rsid w:val="003B4059"/>
    <w:rsid w:val="003B4407"/>
    <w:rsid w:val="003B440E"/>
    <w:rsid w:val="003B453B"/>
    <w:rsid w:val="003B46C7"/>
    <w:rsid w:val="003B4F59"/>
    <w:rsid w:val="003B5049"/>
    <w:rsid w:val="003B51D0"/>
    <w:rsid w:val="003B5254"/>
    <w:rsid w:val="003B533E"/>
    <w:rsid w:val="003B5747"/>
    <w:rsid w:val="003B580F"/>
    <w:rsid w:val="003B5B27"/>
    <w:rsid w:val="003B5CF5"/>
    <w:rsid w:val="003B6230"/>
    <w:rsid w:val="003B63DD"/>
    <w:rsid w:val="003B642F"/>
    <w:rsid w:val="003B673D"/>
    <w:rsid w:val="003B6A7F"/>
    <w:rsid w:val="003B730A"/>
    <w:rsid w:val="003B7840"/>
    <w:rsid w:val="003B7AF0"/>
    <w:rsid w:val="003B7CC3"/>
    <w:rsid w:val="003B7EB5"/>
    <w:rsid w:val="003B7F41"/>
    <w:rsid w:val="003C0030"/>
    <w:rsid w:val="003C0183"/>
    <w:rsid w:val="003C0B0E"/>
    <w:rsid w:val="003C1054"/>
    <w:rsid w:val="003C175D"/>
    <w:rsid w:val="003C1C9F"/>
    <w:rsid w:val="003C1CFB"/>
    <w:rsid w:val="003C2577"/>
    <w:rsid w:val="003C2706"/>
    <w:rsid w:val="003C2BBD"/>
    <w:rsid w:val="003C2F98"/>
    <w:rsid w:val="003C32A6"/>
    <w:rsid w:val="003C3379"/>
    <w:rsid w:val="003C3AE8"/>
    <w:rsid w:val="003C3BB5"/>
    <w:rsid w:val="003C3E27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FC9"/>
    <w:rsid w:val="003C63D3"/>
    <w:rsid w:val="003C6905"/>
    <w:rsid w:val="003C7449"/>
    <w:rsid w:val="003C7AF1"/>
    <w:rsid w:val="003C7BE5"/>
    <w:rsid w:val="003D0022"/>
    <w:rsid w:val="003D03A3"/>
    <w:rsid w:val="003D0B52"/>
    <w:rsid w:val="003D1093"/>
    <w:rsid w:val="003D1448"/>
    <w:rsid w:val="003D1621"/>
    <w:rsid w:val="003D1AC3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60"/>
    <w:rsid w:val="003D35E6"/>
    <w:rsid w:val="003D3A06"/>
    <w:rsid w:val="003D3CB2"/>
    <w:rsid w:val="003D3D91"/>
    <w:rsid w:val="003D3EC2"/>
    <w:rsid w:val="003D4708"/>
    <w:rsid w:val="003D472C"/>
    <w:rsid w:val="003D477A"/>
    <w:rsid w:val="003D4D86"/>
    <w:rsid w:val="003D5469"/>
    <w:rsid w:val="003D5847"/>
    <w:rsid w:val="003D614C"/>
    <w:rsid w:val="003D619A"/>
    <w:rsid w:val="003D6556"/>
    <w:rsid w:val="003D7078"/>
    <w:rsid w:val="003D758E"/>
    <w:rsid w:val="003D7C86"/>
    <w:rsid w:val="003D7CF9"/>
    <w:rsid w:val="003E01B9"/>
    <w:rsid w:val="003E0352"/>
    <w:rsid w:val="003E05BD"/>
    <w:rsid w:val="003E0759"/>
    <w:rsid w:val="003E0976"/>
    <w:rsid w:val="003E0A15"/>
    <w:rsid w:val="003E0C71"/>
    <w:rsid w:val="003E0C99"/>
    <w:rsid w:val="003E14BE"/>
    <w:rsid w:val="003E182D"/>
    <w:rsid w:val="003E1937"/>
    <w:rsid w:val="003E1AFB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F41"/>
    <w:rsid w:val="003E43C7"/>
    <w:rsid w:val="003E45E1"/>
    <w:rsid w:val="003E509E"/>
    <w:rsid w:val="003E50A1"/>
    <w:rsid w:val="003E5127"/>
    <w:rsid w:val="003E536E"/>
    <w:rsid w:val="003E542F"/>
    <w:rsid w:val="003E54EA"/>
    <w:rsid w:val="003E569A"/>
    <w:rsid w:val="003E592F"/>
    <w:rsid w:val="003E5C4C"/>
    <w:rsid w:val="003E5F33"/>
    <w:rsid w:val="003E6615"/>
    <w:rsid w:val="003E694D"/>
    <w:rsid w:val="003E6CD0"/>
    <w:rsid w:val="003E70B0"/>
    <w:rsid w:val="003E74C3"/>
    <w:rsid w:val="003E79F9"/>
    <w:rsid w:val="003E7C34"/>
    <w:rsid w:val="003E7D39"/>
    <w:rsid w:val="003F06E0"/>
    <w:rsid w:val="003F076E"/>
    <w:rsid w:val="003F083C"/>
    <w:rsid w:val="003F08C4"/>
    <w:rsid w:val="003F0949"/>
    <w:rsid w:val="003F0C38"/>
    <w:rsid w:val="003F0D7C"/>
    <w:rsid w:val="003F1007"/>
    <w:rsid w:val="003F1223"/>
    <w:rsid w:val="003F12E9"/>
    <w:rsid w:val="003F1465"/>
    <w:rsid w:val="003F177A"/>
    <w:rsid w:val="003F1AB9"/>
    <w:rsid w:val="003F1BBE"/>
    <w:rsid w:val="003F1C13"/>
    <w:rsid w:val="003F1FD6"/>
    <w:rsid w:val="003F2416"/>
    <w:rsid w:val="003F26FE"/>
    <w:rsid w:val="003F2888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03"/>
    <w:rsid w:val="003F45B2"/>
    <w:rsid w:val="003F4679"/>
    <w:rsid w:val="003F47F9"/>
    <w:rsid w:val="003F4B62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7000"/>
    <w:rsid w:val="003F757E"/>
    <w:rsid w:val="003F764A"/>
    <w:rsid w:val="003F790E"/>
    <w:rsid w:val="003F7EA4"/>
    <w:rsid w:val="003F7F49"/>
    <w:rsid w:val="004002E1"/>
    <w:rsid w:val="0040032A"/>
    <w:rsid w:val="0040033C"/>
    <w:rsid w:val="00400494"/>
    <w:rsid w:val="004004F6"/>
    <w:rsid w:val="0040078F"/>
    <w:rsid w:val="00400835"/>
    <w:rsid w:val="00400B50"/>
    <w:rsid w:val="00400CA9"/>
    <w:rsid w:val="004010AA"/>
    <w:rsid w:val="00401132"/>
    <w:rsid w:val="00401450"/>
    <w:rsid w:val="004017DF"/>
    <w:rsid w:val="00401A68"/>
    <w:rsid w:val="00401B69"/>
    <w:rsid w:val="00401E24"/>
    <w:rsid w:val="0040214B"/>
    <w:rsid w:val="00402280"/>
    <w:rsid w:val="00402B37"/>
    <w:rsid w:val="00402BA1"/>
    <w:rsid w:val="00402DC6"/>
    <w:rsid w:val="0040313C"/>
    <w:rsid w:val="004033F3"/>
    <w:rsid w:val="0040351E"/>
    <w:rsid w:val="00403882"/>
    <w:rsid w:val="00403A03"/>
    <w:rsid w:val="00403D4B"/>
    <w:rsid w:val="00404D94"/>
    <w:rsid w:val="00404DCD"/>
    <w:rsid w:val="0040548B"/>
    <w:rsid w:val="004054A8"/>
    <w:rsid w:val="004055FB"/>
    <w:rsid w:val="00405AE6"/>
    <w:rsid w:val="00405D2B"/>
    <w:rsid w:val="00405EA9"/>
    <w:rsid w:val="00406145"/>
    <w:rsid w:val="0040646D"/>
    <w:rsid w:val="00406500"/>
    <w:rsid w:val="0040662B"/>
    <w:rsid w:val="0040667E"/>
    <w:rsid w:val="00406A86"/>
    <w:rsid w:val="00406AC1"/>
    <w:rsid w:val="00406FFC"/>
    <w:rsid w:val="0040708C"/>
    <w:rsid w:val="00407441"/>
    <w:rsid w:val="004077D6"/>
    <w:rsid w:val="00407808"/>
    <w:rsid w:val="0040780E"/>
    <w:rsid w:val="00407867"/>
    <w:rsid w:val="00407C0D"/>
    <w:rsid w:val="004104BE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1E7"/>
    <w:rsid w:val="0041278B"/>
    <w:rsid w:val="0041312D"/>
    <w:rsid w:val="00414334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E86"/>
    <w:rsid w:val="00417347"/>
    <w:rsid w:val="004173A0"/>
    <w:rsid w:val="0041747D"/>
    <w:rsid w:val="004175FD"/>
    <w:rsid w:val="0041760B"/>
    <w:rsid w:val="00417775"/>
    <w:rsid w:val="004179E2"/>
    <w:rsid w:val="00417E60"/>
    <w:rsid w:val="004202E1"/>
    <w:rsid w:val="004203EF"/>
    <w:rsid w:val="00420435"/>
    <w:rsid w:val="00420705"/>
    <w:rsid w:val="0042094B"/>
    <w:rsid w:val="00420E70"/>
    <w:rsid w:val="00420F04"/>
    <w:rsid w:val="004210BA"/>
    <w:rsid w:val="004213A2"/>
    <w:rsid w:val="004213A6"/>
    <w:rsid w:val="004214FC"/>
    <w:rsid w:val="00421870"/>
    <w:rsid w:val="004223C7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D0A"/>
    <w:rsid w:val="00424DD7"/>
    <w:rsid w:val="00424E79"/>
    <w:rsid w:val="00424FA9"/>
    <w:rsid w:val="0042558E"/>
    <w:rsid w:val="00425BA1"/>
    <w:rsid w:val="00426178"/>
    <w:rsid w:val="0042661C"/>
    <w:rsid w:val="0042718E"/>
    <w:rsid w:val="00427271"/>
    <w:rsid w:val="004274B3"/>
    <w:rsid w:val="00427808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DD"/>
    <w:rsid w:val="0043113F"/>
    <w:rsid w:val="00431785"/>
    <w:rsid w:val="00431B17"/>
    <w:rsid w:val="00431C9B"/>
    <w:rsid w:val="00432048"/>
    <w:rsid w:val="004323EB"/>
    <w:rsid w:val="004324F9"/>
    <w:rsid w:val="00432540"/>
    <w:rsid w:val="0043278D"/>
    <w:rsid w:val="00432D78"/>
    <w:rsid w:val="00432E48"/>
    <w:rsid w:val="00432ED2"/>
    <w:rsid w:val="004332B3"/>
    <w:rsid w:val="00433469"/>
    <w:rsid w:val="00433529"/>
    <w:rsid w:val="0043362C"/>
    <w:rsid w:val="00433C2A"/>
    <w:rsid w:val="00433F36"/>
    <w:rsid w:val="00433FEE"/>
    <w:rsid w:val="004344BF"/>
    <w:rsid w:val="0043452F"/>
    <w:rsid w:val="00434660"/>
    <w:rsid w:val="00434B15"/>
    <w:rsid w:val="00434B64"/>
    <w:rsid w:val="00435A59"/>
    <w:rsid w:val="00435CB8"/>
    <w:rsid w:val="004360E5"/>
    <w:rsid w:val="00436217"/>
    <w:rsid w:val="00436227"/>
    <w:rsid w:val="0043632B"/>
    <w:rsid w:val="00436624"/>
    <w:rsid w:val="004367CE"/>
    <w:rsid w:val="00436E6C"/>
    <w:rsid w:val="00437057"/>
    <w:rsid w:val="00437135"/>
    <w:rsid w:val="004375B3"/>
    <w:rsid w:val="00437B99"/>
    <w:rsid w:val="00440360"/>
    <w:rsid w:val="004403F7"/>
    <w:rsid w:val="00440C8C"/>
    <w:rsid w:val="004412FA"/>
    <w:rsid w:val="0044167F"/>
    <w:rsid w:val="004418E1"/>
    <w:rsid w:val="00441CBC"/>
    <w:rsid w:val="00441F98"/>
    <w:rsid w:val="0044207C"/>
    <w:rsid w:val="0044217B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566E"/>
    <w:rsid w:val="00446009"/>
    <w:rsid w:val="0044603C"/>
    <w:rsid w:val="004463DD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433"/>
    <w:rsid w:val="00451970"/>
    <w:rsid w:val="00451E80"/>
    <w:rsid w:val="0045205A"/>
    <w:rsid w:val="00452434"/>
    <w:rsid w:val="00452631"/>
    <w:rsid w:val="00452EAE"/>
    <w:rsid w:val="00452EF2"/>
    <w:rsid w:val="00452FEC"/>
    <w:rsid w:val="00453264"/>
    <w:rsid w:val="0045350E"/>
    <w:rsid w:val="0045402E"/>
    <w:rsid w:val="00454984"/>
    <w:rsid w:val="004551F2"/>
    <w:rsid w:val="0045521A"/>
    <w:rsid w:val="0045526D"/>
    <w:rsid w:val="00455597"/>
    <w:rsid w:val="00456226"/>
    <w:rsid w:val="0045628F"/>
    <w:rsid w:val="004562B8"/>
    <w:rsid w:val="0045650E"/>
    <w:rsid w:val="004568D7"/>
    <w:rsid w:val="00456E0B"/>
    <w:rsid w:val="004574E7"/>
    <w:rsid w:val="004575B3"/>
    <w:rsid w:val="00457981"/>
    <w:rsid w:val="00457990"/>
    <w:rsid w:val="00457C7C"/>
    <w:rsid w:val="00460114"/>
    <w:rsid w:val="0046147A"/>
    <w:rsid w:val="0046174C"/>
    <w:rsid w:val="00461B20"/>
    <w:rsid w:val="00461CDE"/>
    <w:rsid w:val="00462036"/>
    <w:rsid w:val="0046222A"/>
    <w:rsid w:val="004622FC"/>
    <w:rsid w:val="00462914"/>
    <w:rsid w:val="00462A88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97B"/>
    <w:rsid w:val="00465D65"/>
    <w:rsid w:val="00465E91"/>
    <w:rsid w:val="00465EC7"/>
    <w:rsid w:val="00466750"/>
    <w:rsid w:val="00466805"/>
    <w:rsid w:val="0046685B"/>
    <w:rsid w:val="00466FC4"/>
    <w:rsid w:val="004670A0"/>
    <w:rsid w:val="0046770A"/>
    <w:rsid w:val="00467A5C"/>
    <w:rsid w:val="00467ABD"/>
    <w:rsid w:val="00467E2B"/>
    <w:rsid w:val="00470BAE"/>
    <w:rsid w:val="00471411"/>
    <w:rsid w:val="00471956"/>
    <w:rsid w:val="00471D36"/>
    <w:rsid w:val="00471DEC"/>
    <w:rsid w:val="00472461"/>
    <w:rsid w:val="004724BE"/>
    <w:rsid w:val="004727AD"/>
    <w:rsid w:val="00472B98"/>
    <w:rsid w:val="00472DEE"/>
    <w:rsid w:val="00473141"/>
    <w:rsid w:val="004732CA"/>
    <w:rsid w:val="0047357A"/>
    <w:rsid w:val="00473C3D"/>
    <w:rsid w:val="00473EBA"/>
    <w:rsid w:val="00474445"/>
    <w:rsid w:val="0047451E"/>
    <w:rsid w:val="00474835"/>
    <w:rsid w:val="00474EA2"/>
    <w:rsid w:val="00475B95"/>
    <w:rsid w:val="00475BFE"/>
    <w:rsid w:val="00475C23"/>
    <w:rsid w:val="00475C50"/>
    <w:rsid w:val="0047609E"/>
    <w:rsid w:val="004762F3"/>
    <w:rsid w:val="004762F9"/>
    <w:rsid w:val="00477042"/>
    <w:rsid w:val="0047711B"/>
    <w:rsid w:val="00477404"/>
    <w:rsid w:val="00477612"/>
    <w:rsid w:val="00477B93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D9C"/>
    <w:rsid w:val="00481F10"/>
    <w:rsid w:val="004820FA"/>
    <w:rsid w:val="004821B9"/>
    <w:rsid w:val="004824F0"/>
    <w:rsid w:val="004825DA"/>
    <w:rsid w:val="00482758"/>
    <w:rsid w:val="00483217"/>
    <w:rsid w:val="0048347E"/>
    <w:rsid w:val="00483A69"/>
    <w:rsid w:val="00484413"/>
    <w:rsid w:val="0048468C"/>
    <w:rsid w:val="004848E2"/>
    <w:rsid w:val="00484A0F"/>
    <w:rsid w:val="00484AA6"/>
    <w:rsid w:val="00484D05"/>
    <w:rsid w:val="00485301"/>
    <w:rsid w:val="00485601"/>
    <w:rsid w:val="00485612"/>
    <w:rsid w:val="00485703"/>
    <w:rsid w:val="00485A0F"/>
    <w:rsid w:val="00485D1B"/>
    <w:rsid w:val="00485DD4"/>
    <w:rsid w:val="00485F13"/>
    <w:rsid w:val="00486093"/>
    <w:rsid w:val="0048632D"/>
    <w:rsid w:val="00486E2E"/>
    <w:rsid w:val="0048701F"/>
    <w:rsid w:val="00487498"/>
    <w:rsid w:val="00487782"/>
    <w:rsid w:val="00487D40"/>
    <w:rsid w:val="00487E0F"/>
    <w:rsid w:val="00490172"/>
    <w:rsid w:val="004902A7"/>
    <w:rsid w:val="00490742"/>
    <w:rsid w:val="004908BF"/>
    <w:rsid w:val="00490A31"/>
    <w:rsid w:val="00490E59"/>
    <w:rsid w:val="004910A6"/>
    <w:rsid w:val="00491575"/>
    <w:rsid w:val="004916CB"/>
    <w:rsid w:val="0049183D"/>
    <w:rsid w:val="00491880"/>
    <w:rsid w:val="00491A21"/>
    <w:rsid w:val="00491D88"/>
    <w:rsid w:val="00491FD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708"/>
    <w:rsid w:val="00494E80"/>
    <w:rsid w:val="00494F9F"/>
    <w:rsid w:val="0049508D"/>
    <w:rsid w:val="00495663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F8"/>
    <w:rsid w:val="00497552"/>
    <w:rsid w:val="004975AD"/>
    <w:rsid w:val="00497950"/>
    <w:rsid w:val="00497BFA"/>
    <w:rsid w:val="00497D04"/>
    <w:rsid w:val="00497FBF"/>
    <w:rsid w:val="004A053D"/>
    <w:rsid w:val="004A06F9"/>
    <w:rsid w:val="004A1635"/>
    <w:rsid w:val="004A1CF5"/>
    <w:rsid w:val="004A1D47"/>
    <w:rsid w:val="004A1FCC"/>
    <w:rsid w:val="004A2565"/>
    <w:rsid w:val="004A267A"/>
    <w:rsid w:val="004A29BD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4D5B"/>
    <w:rsid w:val="004A56B1"/>
    <w:rsid w:val="004A5A65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6B8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789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45E"/>
    <w:rsid w:val="004B5C07"/>
    <w:rsid w:val="004B60CB"/>
    <w:rsid w:val="004B6673"/>
    <w:rsid w:val="004B6784"/>
    <w:rsid w:val="004B6BAA"/>
    <w:rsid w:val="004B6E81"/>
    <w:rsid w:val="004B6E89"/>
    <w:rsid w:val="004B7591"/>
    <w:rsid w:val="004B7652"/>
    <w:rsid w:val="004B7B95"/>
    <w:rsid w:val="004C0650"/>
    <w:rsid w:val="004C07D9"/>
    <w:rsid w:val="004C0A75"/>
    <w:rsid w:val="004C0FAC"/>
    <w:rsid w:val="004C10FE"/>
    <w:rsid w:val="004C12D1"/>
    <w:rsid w:val="004C14AA"/>
    <w:rsid w:val="004C1CB5"/>
    <w:rsid w:val="004C2285"/>
    <w:rsid w:val="004C29CF"/>
    <w:rsid w:val="004C2AE7"/>
    <w:rsid w:val="004C2C94"/>
    <w:rsid w:val="004C2DEE"/>
    <w:rsid w:val="004C2FF9"/>
    <w:rsid w:val="004C30EF"/>
    <w:rsid w:val="004C37DA"/>
    <w:rsid w:val="004C3B79"/>
    <w:rsid w:val="004C4088"/>
    <w:rsid w:val="004C41FB"/>
    <w:rsid w:val="004C484D"/>
    <w:rsid w:val="004C4C21"/>
    <w:rsid w:val="004C507A"/>
    <w:rsid w:val="004C50F1"/>
    <w:rsid w:val="004C5141"/>
    <w:rsid w:val="004C5197"/>
    <w:rsid w:val="004C52F2"/>
    <w:rsid w:val="004C5665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75D"/>
    <w:rsid w:val="004D07EB"/>
    <w:rsid w:val="004D0A2C"/>
    <w:rsid w:val="004D0A49"/>
    <w:rsid w:val="004D0ACB"/>
    <w:rsid w:val="004D0B88"/>
    <w:rsid w:val="004D0C27"/>
    <w:rsid w:val="004D0D2B"/>
    <w:rsid w:val="004D0DFB"/>
    <w:rsid w:val="004D1AB3"/>
    <w:rsid w:val="004D1C82"/>
    <w:rsid w:val="004D210D"/>
    <w:rsid w:val="004D228F"/>
    <w:rsid w:val="004D254B"/>
    <w:rsid w:val="004D265E"/>
    <w:rsid w:val="004D2819"/>
    <w:rsid w:val="004D281A"/>
    <w:rsid w:val="004D2B7A"/>
    <w:rsid w:val="004D2C13"/>
    <w:rsid w:val="004D2E82"/>
    <w:rsid w:val="004D2F55"/>
    <w:rsid w:val="004D3041"/>
    <w:rsid w:val="004D31E0"/>
    <w:rsid w:val="004D3287"/>
    <w:rsid w:val="004D33F7"/>
    <w:rsid w:val="004D34A9"/>
    <w:rsid w:val="004D3571"/>
    <w:rsid w:val="004D3F61"/>
    <w:rsid w:val="004D479B"/>
    <w:rsid w:val="004D48FD"/>
    <w:rsid w:val="004D4CF4"/>
    <w:rsid w:val="004D4E8E"/>
    <w:rsid w:val="004D55D1"/>
    <w:rsid w:val="004D56AB"/>
    <w:rsid w:val="004D5FAB"/>
    <w:rsid w:val="004D6797"/>
    <w:rsid w:val="004D693C"/>
    <w:rsid w:val="004D6EF5"/>
    <w:rsid w:val="004D7100"/>
    <w:rsid w:val="004D7660"/>
    <w:rsid w:val="004D76E1"/>
    <w:rsid w:val="004D7D93"/>
    <w:rsid w:val="004D7E55"/>
    <w:rsid w:val="004E094F"/>
    <w:rsid w:val="004E0B48"/>
    <w:rsid w:val="004E10E4"/>
    <w:rsid w:val="004E12C7"/>
    <w:rsid w:val="004E1357"/>
    <w:rsid w:val="004E186D"/>
    <w:rsid w:val="004E2673"/>
    <w:rsid w:val="004E269F"/>
    <w:rsid w:val="004E2879"/>
    <w:rsid w:val="004E2EFE"/>
    <w:rsid w:val="004E2FCF"/>
    <w:rsid w:val="004E3A95"/>
    <w:rsid w:val="004E3B79"/>
    <w:rsid w:val="004E3B8F"/>
    <w:rsid w:val="004E406C"/>
    <w:rsid w:val="004E420A"/>
    <w:rsid w:val="004E4825"/>
    <w:rsid w:val="004E4899"/>
    <w:rsid w:val="004E4AAD"/>
    <w:rsid w:val="004E4C7C"/>
    <w:rsid w:val="004E513E"/>
    <w:rsid w:val="004E55D2"/>
    <w:rsid w:val="004E59E1"/>
    <w:rsid w:val="004E5AAD"/>
    <w:rsid w:val="004E6073"/>
    <w:rsid w:val="004E6318"/>
    <w:rsid w:val="004E6499"/>
    <w:rsid w:val="004E6719"/>
    <w:rsid w:val="004E6B4C"/>
    <w:rsid w:val="004E6B7D"/>
    <w:rsid w:val="004E6DD8"/>
    <w:rsid w:val="004E7076"/>
    <w:rsid w:val="004E7104"/>
    <w:rsid w:val="004E7517"/>
    <w:rsid w:val="004E7519"/>
    <w:rsid w:val="004E769A"/>
    <w:rsid w:val="004E795E"/>
    <w:rsid w:val="004E7AEB"/>
    <w:rsid w:val="004E7C01"/>
    <w:rsid w:val="004F03D5"/>
    <w:rsid w:val="004F052A"/>
    <w:rsid w:val="004F057B"/>
    <w:rsid w:val="004F0684"/>
    <w:rsid w:val="004F06A5"/>
    <w:rsid w:val="004F07A1"/>
    <w:rsid w:val="004F1173"/>
    <w:rsid w:val="004F148C"/>
    <w:rsid w:val="004F1ACF"/>
    <w:rsid w:val="004F1BA7"/>
    <w:rsid w:val="004F1BE0"/>
    <w:rsid w:val="004F22AD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9B6"/>
    <w:rsid w:val="004F3A8E"/>
    <w:rsid w:val="004F3B60"/>
    <w:rsid w:val="004F3CB6"/>
    <w:rsid w:val="004F3F7A"/>
    <w:rsid w:val="004F40BB"/>
    <w:rsid w:val="004F491F"/>
    <w:rsid w:val="004F4A13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50C"/>
    <w:rsid w:val="004F7531"/>
    <w:rsid w:val="004F7F2F"/>
    <w:rsid w:val="004F7F99"/>
    <w:rsid w:val="0050005E"/>
    <w:rsid w:val="00500160"/>
    <w:rsid w:val="005003BB"/>
    <w:rsid w:val="00500586"/>
    <w:rsid w:val="005007BA"/>
    <w:rsid w:val="00500A3C"/>
    <w:rsid w:val="00500ACD"/>
    <w:rsid w:val="00500BEC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F21"/>
    <w:rsid w:val="00501F68"/>
    <w:rsid w:val="00501F6F"/>
    <w:rsid w:val="00501FFE"/>
    <w:rsid w:val="00502C17"/>
    <w:rsid w:val="00502C52"/>
    <w:rsid w:val="00503344"/>
    <w:rsid w:val="00503797"/>
    <w:rsid w:val="00503850"/>
    <w:rsid w:val="0050390F"/>
    <w:rsid w:val="00503994"/>
    <w:rsid w:val="00503A82"/>
    <w:rsid w:val="00503AB4"/>
    <w:rsid w:val="00503C46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BAE"/>
    <w:rsid w:val="00505E22"/>
    <w:rsid w:val="005060F6"/>
    <w:rsid w:val="005062FE"/>
    <w:rsid w:val="00506956"/>
    <w:rsid w:val="00506973"/>
    <w:rsid w:val="005069BD"/>
    <w:rsid w:val="00506F90"/>
    <w:rsid w:val="0050707B"/>
    <w:rsid w:val="00507243"/>
    <w:rsid w:val="005074E8"/>
    <w:rsid w:val="005074FF"/>
    <w:rsid w:val="0050753C"/>
    <w:rsid w:val="00507B89"/>
    <w:rsid w:val="00510370"/>
    <w:rsid w:val="005105DA"/>
    <w:rsid w:val="00510932"/>
    <w:rsid w:val="00510B6D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2025"/>
    <w:rsid w:val="005127C1"/>
    <w:rsid w:val="0051299B"/>
    <w:rsid w:val="00512BD8"/>
    <w:rsid w:val="00512CC3"/>
    <w:rsid w:val="0051339F"/>
    <w:rsid w:val="00513553"/>
    <w:rsid w:val="005138B1"/>
    <w:rsid w:val="00513DC7"/>
    <w:rsid w:val="00513E6D"/>
    <w:rsid w:val="00513F21"/>
    <w:rsid w:val="00514161"/>
    <w:rsid w:val="00514559"/>
    <w:rsid w:val="00514685"/>
    <w:rsid w:val="00514A33"/>
    <w:rsid w:val="005150E3"/>
    <w:rsid w:val="00515380"/>
    <w:rsid w:val="00515399"/>
    <w:rsid w:val="005153F3"/>
    <w:rsid w:val="0051549E"/>
    <w:rsid w:val="005155DD"/>
    <w:rsid w:val="005155F1"/>
    <w:rsid w:val="00515985"/>
    <w:rsid w:val="00515B60"/>
    <w:rsid w:val="00515DC1"/>
    <w:rsid w:val="00516118"/>
    <w:rsid w:val="0051639F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530"/>
    <w:rsid w:val="005206F3"/>
    <w:rsid w:val="005209B2"/>
    <w:rsid w:val="00520A56"/>
    <w:rsid w:val="00520D09"/>
    <w:rsid w:val="00520FFC"/>
    <w:rsid w:val="0052116B"/>
    <w:rsid w:val="00521244"/>
    <w:rsid w:val="005213EB"/>
    <w:rsid w:val="00521758"/>
    <w:rsid w:val="00521E56"/>
    <w:rsid w:val="00521F7D"/>
    <w:rsid w:val="00522660"/>
    <w:rsid w:val="005227A8"/>
    <w:rsid w:val="00522967"/>
    <w:rsid w:val="00522BFC"/>
    <w:rsid w:val="005235D1"/>
    <w:rsid w:val="005236C0"/>
    <w:rsid w:val="00523C7A"/>
    <w:rsid w:val="00523DCF"/>
    <w:rsid w:val="00524106"/>
    <w:rsid w:val="00524191"/>
    <w:rsid w:val="00524457"/>
    <w:rsid w:val="0052445F"/>
    <w:rsid w:val="005244E9"/>
    <w:rsid w:val="00524A7D"/>
    <w:rsid w:val="00524E4E"/>
    <w:rsid w:val="00524FBE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C5"/>
    <w:rsid w:val="00526DF6"/>
    <w:rsid w:val="00527084"/>
    <w:rsid w:val="005270FC"/>
    <w:rsid w:val="00527486"/>
    <w:rsid w:val="0052773D"/>
    <w:rsid w:val="00527841"/>
    <w:rsid w:val="005279AE"/>
    <w:rsid w:val="00527F6D"/>
    <w:rsid w:val="00530736"/>
    <w:rsid w:val="00530C32"/>
    <w:rsid w:val="00530DB1"/>
    <w:rsid w:val="005312A7"/>
    <w:rsid w:val="00531B3F"/>
    <w:rsid w:val="00531FA2"/>
    <w:rsid w:val="005320CB"/>
    <w:rsid w:val="00532494"/>
    <w:rsid w:val="00532B13"/>
    <w:rsid w:val="00532CB2"/>
    <w:rsid w:val="00532D10"/>
    <w:rsid w:val="00533149"/>
    <w:rsid w:val="0053371D"/>
    <w:rsid w:val="005337BB"/>
    <w:rsid w:val="00533B84"/>
    <w:rsid w:val="00534593"/>
    <w:rsid w:val="0053498F"/>
    <w:rsid w:val="00534A1C"/>
    <w:rsid w:val="00534D7D"/>
    <w:rsid w:val="005350DC"/>
    <w:rsid w:val="00535252"/>
    <w:rsid w:val="0053539E"/>
    <w:rsid w:val="0053567D"/>
    <w:rsid w:val="0053583E"/>
    <w:rsid w:val="00535AAD"/>
    <w:rsid w:val="00535C83"/>
    <w:rsid w:val="00535CB4"/>
    <w:rsid w:val="00535DFF"/>
    <w:rsid w:val="00536010"/>
    <w:rsid w:val="0053606A"/>
    <w:rsid w:val="00536237"/>
    <w:rsid w:val="00536595"/>
    <w:rsid w:val="00536896"/>
    <w:rsid w:val="00536AD5"/>
    <w:rsid w:val="00537146"/>
    <w:rsid w:val="00537904"/>
    <w:rsid w:val="00537A77"/>
    <w:rsid w:val="00537A7E"/>
    <w:rsid w:val="00537C63"/>
    <w:rsid w:val="00540310"/>
    <w:rsid w:val="005408E1"/>
    <w:rsid w:val="00540EB6"/>
    <w:rsid w:val="00540F9D"/>
    <w:rsid w:val="00541349"/>
    <w:rsid w:val="00541364"/>
    <w:rsid w:val="0054154D"/>
    <w:rsid w:val="00541A14"/>
    <w:rsid w:val="00541B77"/>
    <w:rsid w:val="005420F8"/>
    <w:rsid w:val="0054211F"/>
    <w:rsid w:val="005422EE"/>
    <w:rsid w:val="00542D62"/>
    <w:rsid w:val="00542E34"/>
    <w:rsid w:val="00543305"/>
    <w:rsid w:val="00543462"/>
    <w:rsid w:val="00543834"/>
    <w:rsid w:val="005438BB"/>
    <w:rsid w:val="0054390B"/>
    <w:rsid w:val="00543A5B"/>
    <w:rsid w:val="00543F9C"/>
    <w:rsid w:val="005440EE"/>
    <w:rsid w:val="00544300"/>
    <w:rsid w:val="00544774"/>
    <w:rsid w:val="00544BF1"/>
    <w:rsid w:val="00545290"/>
    <w:rsid w:val="005456A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5F0"/>
    <w:rsid w:val="00547A88"/>
    <w:rsid w:val="00547AED"/>
    <w:rsid w:val="00547DE1"/>
    <w:rsid w:val="0055000A"/>
    <w:rsid w:val="0055036C"/>
    <w:rsid w:val="0055047F"/>
    <w:rsid w:val="0055087D"/>
    <w:rsid w:val="00550AB0"/>
    <w:rsid w:val="00550CBF"/>
    <w:rsid w:val="00550E84"/>
    <w:rsid w:val="00550F8F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235"/>
    <w:rsid w:val="0055344F"/>
    <w:rsid w:val="00553850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84F"/>
    <w:rsid w:val="0055587F"/>
    <w:rsid w:val="00555960"/>
    <w:rsid w:val="00555AE0"/>
    <w:rsid w:val="00555AEC"/>
    <w:rsid w:val="00555B16"/>
    <w:rsid w:val="00555F09"/>
    <w:rsid w:val="00555F66"/>
    <w:rsid w:val="00556028"/>
    <w:rsid w:val="00556EFB"/>
    <w:rsid w:val="00557296"/>
    <w:rsid w:val="005577B0"/>
    <w:rsid w:val="00557B39"/>
    <w:rsid w:val="0056001D"/>
    <w:rsid w:val="0056013B"/>
    <w:rsid w:val="00560192"/>
    <w:rsid w:val="00561217"/>
    <w:rsid w:val="00561241"/>
    <w:rsid w:val="00561AB3"/>
    <w:rsid w:val="00562084"/>
    <w:rsid w:val="005623EA"/>
    <w:rsid w:val="005626AD"/>
    <w:rsid w:val="00562EA1"/>
    <w:rsid w:val="005630B7"/>
    <w:rsid w:val="0056327C"/>
    <w:rsid w:val="005632E4"/>
    <w:rsid w:val="0056375B"/>
    <w:rsid w:val="00563DF2"/>
    <w:rsid w:val="00564110"/>
    <w:rsid w:val="00564369"/>
    <w:rsid w:val="00564B82"/>
    <w:rsid w:val="00564C58"/>
    <w:rsid w:val="00565095"/>
    <w:rsid w:val="00565333"/>
    <w:rsid w:val="0056574F"/>
    <w:rsid w:val="005658BD"/>
    <w:rsid w:val="005659B6"/>
    <w:rsid w:val="00565AA0"/>
    <w:rsid w:val="00565BB7"/>
    <w:rsid w:val="00565DB9"/>
    <w:rsid w:val="005661C7"/>
    <w:rsid w:val="0056644C"/>
    <w:rsid w:val="005667AB"/>
    <w:rsid w:val="005667BA"/>
    <w:rsid w:val="005669BC"/>
    <w:rsid w:val="00566AD4"/>
    <w:rsid w:val="00566D15"/>
    <w:rsid w:val="00567154"/>
    <w:rsid w:val="00567562"/>
    <w:rsid w:val="005675DF"/>
    <w:rsid w:val="0056785F"/>
    <w:rsid w:val="005679ED"/>
    <w:rsid w:val="00567B35"/>
    <w:rsid w:val="00567BDA"/>
    <w:rsid w:val="00567BE3"/>
    <w:rsid w:val="00567DE1"/>
    <w:rsid w:val="00570EB0"/>
    <w:rsid w:val="00570EED"/>
    <w:rsid w:val="00570F18"/>
    <w:rsid w:val="0057107A"/>
    <w:rsid w:val="0057141A"/>
    <w:rsid w:val="005716FC"/>
    <w:rsid w:val="005717F7"/>
    <w:rsid w:val="0057198F"/>
    <w:rsid w:val="00571D2A"/>
    <w:rsid w:val="00571F9E"/>
    <w:rsid w:val="00571FE8"/>
    <w:rsid w:val="005723C9"/>
    <w:rsid w:val="00572546"/>
    <w:rsid w:val="005725E3"/>
    <w:rsid w:val="00572732"/>
    <w:rsid w:val="005727BD"/>
    <w:rsid w:val="00572C2A"/>
    <w:rsid w:val="00572EF2"/>
    <w:rsid w:val="00573587"/>
    <w:rsid w:val="0057389F"/>
    <w:rsid w:val="00573B22"/>
    <w:rsid w:val="00573B54"/>
    <w:rsid w:val="00573F56"/>
    <w:rsid w:val="005744F6"/>
    <w:rsid w:val="005749B8"/>
    <w:rsid w:val="00574B37"/>
    <w:rsid w:val="005754ED"/>
    <w:rsid w:val="00575AE0"/>
    <w:rsid w:val="00575B15"/>
    <w:rsid w:val="00575B53"/>
    <w:rsid w:val="00575CAC"/>
    <w:rsid w:val="00575DEF"/>
    <w:rsid w:val="00575F16"/>
    <w:rsid w:val="00576C5F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A06"/>
    <w:rsid w:val="00580E44"/>
    <w:rsid w:val="0058131B"/>
    <w:rsid w:val="005816FA"/>
    <w:rsid w:val="005818C7"/>
    <w:rsid w:val="0058211D"/>
    <w:rsid w:val="0058248A"/>
    <w:rsid w:val="005826EA"/>
    <w:rsid w:val="00582DD2"/>
    <w:rsid w:val="0058358D"/>
    <w:rsid w:val="0058385F"/>
    <w:rsid w:val="00583A33"/>
    <w:rsid w:val="00583DAA"/>
    <w:rsid w:val="00583E24"/>
    <w:rsid w:val="00583F94"/>
    <w:rsid w:val="00584435"/>
    <w:rsid w:val="005844A5"/>
    <w:rsid w:val="0058453E"/>
    <w:rsid w:val="00584619"/>
    <w:rsid w:val="00584A03"/>
    <w:rsid w:val="00584BE4"/>
    <w:rsid w:val="00584BFC"/>
    <w:rsid w:val="005852F7"/>
    <w:rsid w:val="0058546C"/>
    <w:rsid w:val="005854C4"/>
    <w:rsid w:val="00585A79"/>
    <w:rsid w:val="00585D6F"/>
    <w:rsid w:val="00585F97"/>
    <w:rsid w:val="005860AF"/>
    <w:rsid w:val="00586204"/>
    <w:rsid w:val="005867D2"/>
    <w:rsid w:val="0058687D"/>
    <w:rsid w:val="005869CB"/>
    <w:rsid w:val="005870E2"/>
    <w:rsid w:val="0058724E"/>
    <w:rsid w:val="005875A5"/>
    <w:rsid w:val="00587876"/>
    <w:rsid w:val="0058798E"/>
    <w:rsid w:val="0059013D"/>
    <w:rsid w:val="005902E2"/>
    <w:rsid w:val="00590781"/>
    <w:rsid w:val="00590862"/>
    <w:rsid w:val="00590952"/>
    <w:rsid w:val="005909A8"/>
    <w:rsid w:val="00590D4E"/>
    <w:rsid w:val="00590E3D"/>
    <w:rsid w:val="005910E0"/>
    <w:rsid w:val="00591C16"/>
    <w:rsid w:val="00592808"/>
    <w:rsid w:val="00592A0D"/>
    <w:rsid w:val="00592A8E"/>
    <w:rsid w:val="00592B45"/>
    <w:rsid w:val="00593FA4"/>
    <w:rsid w:val="00594376"/>
    <w:rsid w:val="005944B6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5D5C"/>
    <w:rsid w:val="00596154"/>
    <w:rsid w:val="005963CC"/>
    <w:rsid w:val="0059668E"/>
    <w:rsid w:val="00596841"/>
    <w:rsid w:val="00596861"/>
    <w:rsid w:val="00596C9B"/>
    <w:rsid w:val="00596CF9"/>
    <w:rsid w:val="00596E19"/>
    <w:rsid w:val="00596E80"/>
    <w:rsid w:val="005978AA"/>
    <w:rsid w:val="0059794D"/>
    <w:rsid w:val="00597AA8"/>
    <w:rsid w:val="00597C73"/>
    <w:rsid w:val="00597D88"/>
    <w:rsid w:val="005A02D7"/>
    <w:rsid w:val="005A07F1"/>
    <w:rsid w:val="005A0E45"/>
    <w:rsid w:val="005A10F3"/>
    <w:rsid w:val="005A1113"/>
    <w:rsid w:val="005A1369"/>
    <w:rsid w:val="005A16FB"/>
    <w:rsid w:val="005A1986"/>
    <w:rsid w:val="005A1C71"/>
    <w:rsid w:val="005A1C9E"/>
    <w:rsid w:val="005A2049"/>
    <w:rsid w:val="005A241E"/>
    <w:rsid w:val="005A27FB"/>
    <w:rsid w:val="005A28B4"/>
    <w:rsid w:val="005A2FEF"/>
    <w:rsid w:val="005A3384"/>
    <w:rsid w:val="005A38AA"/>
    <w:rsid w:val="005A3C3C"/>
    <w:rsid w:val="005A3C9B"/>
    <w:rsid w:val="005A418F"/>
    <w:rsid w:val="005A422F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57"/>
    <w:rsid w:val="005A573A"/>
    <w:rsid w:val="005A61A7"/>
    <w:rsid w:val="005A61F3"/>
    <w:rsid w:val="005A627D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B05E7"/>
    <w:rsid w:val="005B0836"/>
    <w:rsid w:val="005B0AE8"/>
    <w:rsid w:val="005B0B39"/>
    <w:rsid w:val="005B10EF"/>
    <w:rsid w:val="005B13CE"/>
    <w:rsid w:val="005B166A"/>
    <w:rsid w:val="005B1A25"/>
    <w:rsid w:val="005B1B3E"/>
    <w:rsid w:val="005B1BC4"/>
    <w:rsid w:val="005B1D50"/>
    <w:rsid w:val="005B2836"/>
    <w:rsid w:val="005B2C40"/>
    <w:rsid w:val="005B2D3D"/>
    <w:rsid w:val="005B331C"/>
    <w:rsid w:val="005B3B14"/>
    <w:rsid w:val="005B3C66"/>
    <w:rsid w:val="005B3D11"/>
    <w:rsid w:val="005B411C"/>
    <w:rsid w:val="005B4BA3"/>
    <w:rsid w:val="005B4E4D"/>
    <w:rsid w:val="005B4EE9"/>
    <w:rsid w:val="005B5538"/>
    <w:rsid w:val="005B5D5F"/>
    <w:rsid w:val="005B63CD"/>
    <w:rsid w:val="005B6661"/>
    <w:rsid w:val="005B668D"/>
    <w:rsid w:val="005B6894"/>
    <w:rsid w:val="005B6B61"/>
    <w:rsid w:val="005B6C18"/>
    <w:rsid w:val="005B6C76"/>
    <w:rsid w:val="005B6E5D"/>
    <w:rsid w:val="005B6ED8"/>
    <w:rsid w:val="005B6F74"/>
    <w:rsid w:val="005B6FEC"/>
    <w:rsid w:val="005B6FF5"/>
    <w:rsid w:val="005B7121"/>
    <w:rsid w:val="005B71F6"/>
    <w:rsid w:val="005B7243"/>
    <w:rsid w:val="005B770B"/>
    <w:rsid w:val="005B779C"/>
    <w:rsid w:val="005B7B2E"/>
    <w:rsid w:val="005B7B47"/>
    <w:rsid w:val="005B7C9F"/>
    <w:rsid w:val="005C01A8"/>
    <w:rsid w:val="005C06F8"/>
    <w:rsid w:val="005C072C"/>
    <w:rsid w:val="005C0E15"/>
    <w:rsid w:val="005C1023"/>
    <w:rsid w:val="005C110D"/>
    <w:rsid w:val="005C1384"/>
    <w:rsid w:val="005C13B2"/>
    <w:rsid w:val="005C17A1"/>
    <w:rsid w:val="005C1815"/>
    <w:rsid w:val="005C1AEC"/>
    <w:rsid w:val="005C1FC1"/>
    <w:rsid w:val="005C27E3"/>
    <w:rsid w:val="005C33AA"/>
    <w:rsid w:val="005C37CB"/>
    <w:rsid w:val="005C3BE8"/>
    <w:rsid w:val="005C3EF8"/>
    <w:rsid w:val="005C3FE3"/>
    <w:rsid w:val="005C43CC"/>
    <w:rsid w:val="005C459C"/>
    <w:rsid w:val="005C470D"/>
    <w:rsid w:val="005C475A"/>
    <w:rsid w:val="005C5AB2"/>
    <w:rsid w:val="005C5B16"/>
    <w:rsid w:val="005C5C95"/>
    <w:rsid w:val="005C614F"/>
    <w:rsid w:val="005C6928"/>
    <w:rsid w:val="005C6EF3"/>
    <w:rsid w:val="005C71FB"/>
    <w:rsid w:val="005C74C5"/>
    <w:rsid w:val="005C76CC"/>
    <w:rsid w:val="005C7775"/>
    <w:rsid w:val="005C7DF7"/>
    <w:rsid w:val="005C7FCF"/>
    <w:rsid w:val="005D023F"/>
    <w:rsid w:val="005D02FB"/>
    <w:rsid w:val="005D0EFF"/>
    <w:rsid w:val="005D1434"/>
    <w:rsid w:val="005D1457"/>
    <w:rsid w:val="005D14B9"/>
    <w:rsid w:val="005D1A83"/>
    <w:rsid w:val="005D1A9F"/>
    <w:rsid w:val="005D1C71"/>
    <w:rsid w:val="005D1D91"/>
    <w:rsid w:val="005D28CC"/>
    <w:rsid w:val="005D292F"/>
    <w:rsid w:val="005D2986"/>
    <w:rsid w:val="005D2A87"/>
    <w:rsid w:val="005D3264"/>
    <w:rsid w:val="005D34EA"/>
    <w:rsid w:val="005D368B"/>
    <w:rsid w:val="005D3E8E"/>
    <w:rsid w:val="005D40A9"/>
    <w:rsid w:val="005D42BD"/>
    <w:rsid w:val="005D45B5"/>
    <w:rsid w:val="005D4661"/>
    <w:rsid w:val="005D4A8B"/>
    <w:rsid w:val="005D4C57"/>
    <w:rsid w:val="005D4FE1"/>
    <w:rsid w:val="005D5075"/>
    <w:rsid w:val="005D50C0"/>
    <w:rsid w:val="005D50C4"/>
    <w:rsid w:val="005D52FA"/>
    <w:rsid w:val="005D5403"/>
    <w:rsid w:val="005D600F"/>
    <w:rsid w:val="005D6013"/>
    <w:rsid w:val="005D6612"/>
    <w:rsid w:val="005D66F5"/>
    <w:rsid w:val="005D697E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5A1"/>
    <w:rsid w:val="005E09E4"/>
    <w:rsid w:val="005E0D78"/>
    <w:rsid w:val="005E1726"/>
    <w:rsid w:val="005E235A"/>
    <w:rsid w:val="005E2513"/>
    <w:rsid w:val="005E25C0"/>
    <w:rsid w:val="005E266F"/>
    <w:rsid w:val="005E2BCF"/>
    <w:rsid w:val="005E2FA1"/>
    <w:rsid w:val="005E38DE"/>
    <w:rsid w:val="005E3B4C"/>
    <w:rsid w:val="005E3F34"/>
    <w:rsid w:val="005E421C"/>
    <w:rsid w:val="005E4241"/>
    <w:rsid w:val="005E4EF0"/>
    <w:rsid w:val="005E4F4A"/>
    <w:rsid w:val="005E50E8"/>
    <w:rsid w:val="005E5734"/>
    <w:rsid w:val="005E5741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F032D"/>
    <w:rsid w:val="005F0616"/>
    <w:rsid w:val="005F0727"/>
    <w:rsid w:val="005F07DC"/>
    <w:rsid w:val="005F0C34"/>
    <w:rsid w:val="005F0EAB"/>
    <w:rsid w:val="005F0F00"/>
    <w:rsid w:val="005F0FB4"/>
    <w:rsid w:val="005F13BD"/>
    <w:rsid w:val="005F1859"/>
    <w:rsid w:val="005F1A8D"/>
    <w:rsid w:val="005F1AC8"/>
    <w:rsid w:val="005F1B25"/>
    <w:rsid w:val="005F1D9F"/>
    <w:rsid w:val="005F21AF"/>
    <w:rsid w:val="005F21FB"/>
    <w:rsid w:val="005F2387"/>
    <w:rsid w:val="005F257C"/>
    <w:rsid w:val="005F25E2"/>
    <w:rsid w:val="005F27E3"/>
    <w:rsid w:val="005F2B4F"/>
    <w:rsid w:val="005F347F"/>
    <w:rsid w:val="005F35AA"/>
    <w:rsid w:val="005F38CE"/>
    <w:rsid w:val="005F40DE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9E5"/>
    <w:rsid w:val="005F5A0F"/>
    <w:rsid w:val="005F5EDF"/>
    <w:rsid w:val="005F5F45"/>
    <w:rsid w:val="005F6035"/>
    <w:rsid w:val="005F61C5"/>
    <w:rsid w:val="005F63D8"/>
    <w:rsid w:val="005F64FB"/>
    <w:rsid w:val="005F67EC"/>
    <w:rsid w:val="005F6A3F"/>
    <w:rsid w:val="005F6BBB"/>
    <w:rsid w:val="005F6C45"/>
    <w:rsid w:val="005F71EC"/>
    <w:rsid w:val="005F77DC"/>
    <w:rsid w:val="005F789F"/>
    <w:rsid w:val="006000CD"/>
    <w:rsid w:val="006000FB"/>
    <w:rsid w:val="00600265"/>
    <w:rsid w:val="006006E4"/>
    <w:rsid w:val="00600754"/>
    <w:rsid w:val="00600D88"/>
    <w:rsid w:val="00601135"/>
    <w:rsid w:val="0060119A"/>
    <w:rsid w:val="00601ACA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552"/>
    <w:rsid w:val="00604335"/>
    <w:rsid w:val="006046E4"/>
    <w:rsid w:val="00604BC5"/>
    <w:rsid w:val="00604D85"/>
    <w:rsid w:val="00605037"/>
    <w:rsid w:val="0060577C"/>
    <w:rsid w:val="006058B4"/>
    <w:rsid w:val="006059B6"/>
    <w:rsid w:val="00605E04"/>
    <w:rsid w:val="00605E0D"/>
    <w:rsid w:val="00605FFE"/>
    <w:rsid w:val="006063F2"/>
    <w:rsid w:val="0060650C"/>
    <w:rsid w:val="006065F2"/>
    <w:rsid w:val="00606B37"/>
    <w:rsid w:val="00606FF6"/>
    <w:rsid w:val="00607252"/>
    <w:rsid w:val="00607624"/>
    <w:rsid w:val="00607C2E"/>
    <w:rsid w:val="00607C54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846"/>
    <w:rsid w:val="00613ECE"/>
    <w:rsid w:val="00614229"/>
    <w:rsid w:val="0061461E"/>
    <w:rsid w:val="00614646"/>
    <w:rsid w:val="006148C3"/>
    <w:rsid w:val="0061494C"/>
    <w:rsid w:val="00614999"/>
    <w:rsid w:val="00614B35"/>
    <w:rsid w:val="00614BD0"/>
    <w:rsid w:val="00614DE8"/>
    <w:rsid w:val="006152D6"/>
    <w:rsid w:val="006154EE"/>
    <w:rsid w:val="00615686"/>
    <w:rsid w:val="00615A35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2143"/>
    <w:rsid w:val="00622388"/>
    <w:rsid w:val="00622669"/>
    <w:rsid w:val="0062286A"/>
    <w:rsid w:val="00622B1A"/>
    <w:rsid w:val="00622E0B"/>
    <w:rsid w:val="00622E24"/>
    <w:rsid w:val="00622EFD"/>
    <w:rsid w:val="00622FE1"/>
    <w:rsid w:val="006230E8"/>
    <w:rsid w:val="0062325B"/>
    <w:rsid w:val="00623438"/>
    <w:rsid w:val="006237DE"/>
    <w:rsid w:val="00623960"/>
    <w:rsid w:val="006239FD"/>
    <w:rsid w:val="006240FF"/>
    <w:rsid w:val="0062416C"/>
    <w:rsid w:val="006241BC"/>
    <w:rsid w:val="00624470"/>
    <w:rsid w:val="00624510"/>
    <w:rsid w:val="006246F3"/>
    <w:rsid w:val="006247E2"/>
    <w:rsid w:val="0062488E"/>
    <w:rsid w:val="006249B1"/>
    <w:rsid w:val="00624CAC"/>
    <w:rsid w:val="00624F4E"/>
    <w:rsid w:val="00624F7C"/>
    <w:rsid w:val="006253B7"/>
    <w:rsid w:val="006257E4"/>
    <w:rsid w:val="00625C1A"/>
    <w:rsid w:val="00625C77"/>
    <w:rsid w:val="00625CE5"/>
    <w:rsid w:val="00625EE9"/>
    <w:rsid w:val="00626071"/>
    <w:rsid w:val="00626216"/>
    <w:rsid w:val="00626652"/>
    <w:rsid w:val="006267E9"/>
    <w:rsid w:val="00626905"/>
    <w:rsid w:val="00626A6F"/>
    <w:rsid w:val="00626C37"/>
    <w:rsid w:val="00626C39"/>
    <w:rsid w:val="00626F07"/>
    <w:rsid w:val="00626FCF"/>
    <w:rsid w:val="0062707D"/>
    <w:rsid w:val="006274F5"/>
    <w:rsid w:val="00630256"/>
    <w:rsid w:val="0063071F"/>
    <w:rsid w:val="0063075D"/>
    <w:rsid w:val="006309D8"/>
    <w:rsid w:val="00630C5E"/>
    <w:rsid w:val="00630CFB"/>
    <w:rsid w:val="0063102F"/>
    <w:rsid w:val="00631655"/>
    <w:rsid w:val="00631873"/>
    <w:rsid w:val="00631891"/>
    <w:rsid w:val="006318C0"/>
    <w:rsid w:val="00631BCE"/>
    <w:rsid w:val="00631E00"/>
    <w:rsid w:val="00631E43"/>
    <w:rsid w:val="00632111"/>
    <w:rsid w:val="00632459"/>
    <w:rsid w:val="0063251C"/>
    <w:rsid w:val="006326DF"/>
    <w:rsid w:val="006327CF"/>
    <w:rsid w:val="00632B0E"/>
    <w:rsid w:val="00632C36"/>
    <w:rsid w:val="00632E50"/>
    <w:rsid w:val="00632FD8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4A0"/>
    <w:rsid w:val="00635560"/>
    <w:rsid w:val="006355C4"/>
    <w:rsid w:val="00635CB0"/>
    <w:rsid w:val="00636486"/>
    <w:rsid w:val="0063660C"/>
    <w:rsid w:val="00636664"/>
    <w:rsid w:val="00636694"/>
    <w:rsid w:val="00636D0C"/>
    <w:rsid w:val="00636EBB"/>
    <w:rsid w:val="00637170"/>
    <w:rsid w:val="00637208"/>
    <w:rsid w:val="006374E0"/>
    <w:rsid w:val="00637764"/>
    <w:rsid w:val="00637C38"/>
    <w:rsid w:val="00637CBA"/>
    <w:rsid w:val="00637F64"/>
    <w:rsid w:val="00640576"/>
    <w:rsid w:val="0064059A"/>
    <w:rsid w:val="00640962"/>
    <w:rsid w:val="00640AC5"/>
    <w:rsid w:val="0064126C"/>
    <w:rsid w:val="006413AA"/>
    <w:rsid w:val="006416D2"/>
    <w:rsid w:val="00641A83"/>
    <w:rsid w:val="00641D62"/>
    <w:rsid w:val="00641D96"/>
    <w:rsid w:val="006423AA"/>
    <w:rsid w:val="00642613"/>
    <w:rsid w:val="00642B48"/>
    <w:rsid w:val="00642E37"/>
    <w:rsid w:val="00642F08"/>
    <w:rsid w:val="0064319B"/>
    <w:rsid w:val="00643AF4"/>
    <w:rsid w:val="00643E35"/>
    <w:rsid w:val="00644178"/>
    <w:rsid w:val="006441F6"/>
    <w:rsid w:val="0064422A"/>
    <w:rsid w:val="00644911"/>
    <w:rsid w:val="00644A7B"/>
    <w:rsid w:val="00644B8F"/>
    <w:rsid w:val="00644D3A"/>
    <w:rsid w:val="00644DE9"/>
    <w:rsid w:val="00644FC4"/>
    <w:rsid w:val="0064516B"/>
    <w:rsid w:val="006455AF"/>
    <w:rsid w:val="0064569F"/>
    <w:rsid w:val="00645BDE"/>
    <w:rsid w:val="00645E59"/>
    <w:rsid w:val="00645F5B"/>
    <w:rsid w:val="006465C3"/>
    <w:rsid w:val="0064669D"/>
    <w:rsid w:val="006468F2"/>
    <w:rsid w:val="00646C6F"/>
    <w:rsid w:val="006470C4"/>
    <w:rsid w:val="00647163"/>
    <w:rsid w:val="0064720C"/>
    <w:rsid w:val="0064722E"/>
    <w:rsid w:val="006478DF"/>
    <w:rsid w:val="00647980"/>
    <w:rsid w:val="00647A7F"/>
    <w:rsid w:val="00647E22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5AF"/>
    <w:rsid w:val="00652880"/>
    <w:rsid w:val="00652994"/>
    <w:rsid w:val="0065299D"/>
    <w:rsid w:val="00652C3A"/>
    <w:rsid w:val="00652DB7"/>
    <w:rsid w:val="00652FCE"/>
    <w:rsid w:val="006532EF"/>
    <w:rsid w:val="0065394F"/>
    <w:rsid w:val="00653B1B"/>
    <w:rsid w:val="00653E23"/>
    <w:rsid w:val="006541F5"/>
    <w:rsid w:val="006543BA"/>
    <w:rsid w:val="00654926"/>
    <w:rsid w:val="00654D72"/>
    <w:rsid w:val="006553F3"/>
    <w:rsid w:val="006556D1"/>
    <w:rsid w:val="006556D9"/>
    <w:rsid w:val="00655AEE"/>
    <w:rsid w:val="00655BB2"/>
    <w:rsid w:val="00655BE1"/>
    <w:rsid w:val="00655D1C"/>
    <w:rsid w:val="0065607A"/>
    <w:rsid w:val="006564CB"/>
    <w:rsid w:val="006565F7"/>
    <w:rsid w:val="006566BF"/>
    <w:rsid w:val="00656A09"/>
    <w:rsid w:val="00656CDB"/>
    <w:rsid w:val="00656DA0"/>
    <w:rsid w:val="00657123"/>
    <w:rsid w:val="00657189"/>
    <w:rsid w:val="00657219"/>
    <w:rsid w:val="0065724E"/>
    <w:rsid w:val="00657576"/>
    <w:rsid w:val="006576EC"/>
    <w:rsid w:val="00657F90"/>
    <w:rsid w:val="0066002D"/>
    <w:rsid w:val="006600DB"/>
    <w:rsid w:val="00660596"/>
    <w:rsid w:val="006613C0"/>
    <w:rsid w:val="00661623"/>
    <w:rsid w:val="0066194E"/>
    <w:rsid w:val="00661C46"/>
    <w:rsid w:val="0066202F"/>
    <w:rsid w:val="006622A8"/>
    <w:rsid w:val="006626BE"/>
    <w:rsid w:val="00662EFF"/>
    <w:rsid w:val="006630FC"/>
    <w:rsid w:val="00663147"/>
    <w:rsid w:val="00663344"/>
    <w:rsid w:val="00663389"/>
    <w:rsid w:val="00663C93"/>
    <w:rsid w:val="00663D7E"/>
    <w:rsid w:val="00663DFB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791"/>
    <w:rsid w:val="00665888"/>
    <w:rsid w:val="00666CBE"/>
    <w:rsid w:val="00667409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58A"/>
    <w:rsid w:val="00671738"/>
    <w:rsid w:val="006719B2"/>
    <w:rsid w:val="00671FF4"/>
    <w:rsid w:val="00672C45"/>
    <w:rsid w:val="00672F79"/>
    <w:rsid w:val="0067319C"/>
    <w:rsid w:val="00673260"/>
    <w:rsid w:val="00673DC1"/>
    <w:rsid w:val="00673EEC"/>
    <w:rsid w:val="00673F42"/>
    <w:rsid w:val="00674042"/>
    <w:rsid w:val="006744B2"/>
    <w:rsid w:val="00674D58"/>
    <w:rsid w:val="0067504E"/>
    <w:rsid w:val="006758C9"/>
    <w:rsid w:val="00675A5F"/>
    <w:rsid w:val="006764BC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E3C"/>
    <w:rsid w:val="0068025E"/>
    <w:rsid w:val="0068051B"/>
    <w:rsid w:val="006805D9"/>
    <w:rsid w:val="006806AE"/>
    <w:rsid w:val="00680912"/>
    <w:rsid w:val="00680E8B"/>
    <w:rsid w:val="0068150F"/>
    <w:rsid w:val="006818D0"/>
    <w:rsid w:val="006819A3"/>
    <w:rsid w:val="00681D51"/>
    <w:rsid w:val="00681E2F"/>
    <w:rsid w:val="00682129"/>
    <w:rsid w:val="0068266C"/>
    <w:rsid w:val="00682E55"/>
    <w:rsid w:val="0068340E"/>
    <w:rsid w:val="00683528"/>
    <w:rsid w:val="00683722"/>
    <w:rsid w:val="00683D2F"/>
    <w:rsid w:val="00684044"/>
    <w:rsid w:val="006840B2"/>
    <w:rsid w:val="006843F6"/>
    <w:rsid w:val="006845FD"/>
    <w:rsid w:val="0068491F"/>
    <w:rsid w:val="00684F4C"/>
    <w:rsid w:val="006851A2"/>
    <w:rsid w:val="0068563E"/>
    <w:rsid w:val="006856B5"/>
    <w:rsid w:val="00685DE4"/>
    <w:rsid w:val="00686118"/>
    <w:rsid w:val="0068616B"/>
    <w:rsid w:val="006861C0"/>
    <w:rsid w:val="00686596"/>
    <w:rsid w:val="00686CC2"/>
    <w:rsid w:val="00686F00"/>
    <w:rsid w:val="00687C97"/>
    <w:rsid w:val="00687D5A"/>
    <w:rsid w:val="006900E1"/>
    <w:rsid w:val="00690324"/>
    <w:rsid w:val="006904C2"/>
    <w:rsid w:val="006904DD"/>
    <w:rsid w:val="00690524"/>
    <w:rsid w:val="00690E71"/>
    <w:rsid w:val="006911C8"/>
    <w:rsid w:val="00691459"/>
    <w:rsid w:val="006922CF"/>
    <w:rsid w:val="00692D12"/>
    <w:rsid w:val="00693137"/>
    <w:rsid w:val="00693531"/>
    <w:rsid w:val="00693842"/>
    <w:rsid w:val="00693888"/>
    <w:rsid w:val="00693C87"/>
    <w:rsid w:val="00693D3E"/>
    <w:rsid w:val="0069457A"/>
    <w:rsid w:val="006949A7"/>
    <w:rsid w:val="00694B53"/>
    <w:rsid w:val="00694B65"/>
    <w:rsid w:val="00694C69"/>
    <w:rsid w:val="00694D53"/>
    <w:rsid w:val="00694E58"/>
    <w:rsid w:val="00694FD4"/>
    <w:rsid w:val="006951CE"/>
    <w:rsid w:val="006951E5"/>
    <w:rsid w:val="006951FF"/>
    <w:rsid w:val="00695B5A"/>
    <w:rsid w:val="00695D1E"/>
    <w:rsid w:val="00695DBB"/>
    <w:rsid w:val="00695FCA"/>
    <w:rsid w:val="00696335"/>
    <w:rsid w:val="00696A4D"/>
    <w:rsid w:val="00696C70"/>
    <w:rsid w:val="00697608"/>
    <w:rsid w:val="00697AC9"/>
    <w:rsid w:val="00697D19"/>
    <w:rsid w:val="006A0052"/>
    <w:rsid w:val="006A05C7"/>
    <w:rsid w:val="006A08CA"/>
    <w:rsid w:val="006A0E43"/>
    <w:rsid w:val="006A102D"/>
    <w:rsid w:val="006A11E4"/>
    <w:rsid w:val="006A15CF"/>
    <w:rsid w:val="006A16F0"/>
    <w:rsid w:val="006A20A4"/>
    <w:rsid w:val="006A29FF"/>
    <w:rsid w:val="006A2AB9"/>
    <w:rsid w:val="006A2CF1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7B"/>
    <w:rsid w:val="006A55E1"/>
    <w:rsid w:val="006A5936"/>
    <w:rsid w:val="006A603D"/>
    <w:rsid w:val="006A607B"/>
    <w:rsid w:val="006A61EC"/>
    <w:rsid w:val="006A6296"/>
    <w:rsid w:val="006A6CE2"/>
    <w:rsid w:val="006A6E27"/>
    <w:rsid w:val="006A6EAC"/>
    <w:rsid w:val="006A6FB8"/>
    <w:rsid w:val="006A72B0"/>
    <w:rsid w:val="006A74E5"/>
    <w:rsid w:val="006A7AB4"/>
    <w:rsid w:val="006A7C7E"/>
    <w:rsid w:val="006B02C4"/>
    <w:rsid w:val="006B04FE"/>
    <w:rsid w:val="006B05D4"/>
    <w:rsid w:val="006B075C"/>
    <w:rsid w:val="006B0856"/>
    <w:rsid w:val="006B0894"/>
    <w:rsid w:val="006B0932"/>
    <w:rsid w:val="006B11E5"/>
    <w:rsid w:val="006B14B5"/>
    <w:rsid w:val="006B18C5"/>
    <w:rsid w:val="006B1932"/>
    <w:rsid w:val="006B1B85"/>
    <w:rsid w:val="006B1F47"/>
    <w:rsid w:val="006B1FDA"/>
    <w:rsid w:val="006B3408"/>
    <w:rsid w:val="006B36AE"/>
    <w:rsid w:val="006B3980"/>
    <w:rsid w:val="006B3B77"/>
    <w:rsid w:val="006B3DAC"/>
    <w:rsid w:val="006B3E4D"/>
    <w:rsid w:val="006B417B"/>
    <w:rsid w:val="006B4449"/>
    <w:rsid w:val="006B46E7"/>
    <w:rsid w:val="006B474F"/>
    <w:rsid w:val="006B4C0C"/>
    <w:rsid w:val="006B4EAB"/>
    <w:rsid w:val="006B4EBA"/>
    <w:rsid w:val="006B5091"/>
    <w:rsid w:val="006B50B8"/>
    <w:rsid w:val="006B50F9"/>
    <w:rsid w:val="006B5756"/>
    <w:rsid w:val="006B5A61"/>
    <w:rsid w:val="006B5C4C"/>
    <w:rsid w:val="006B5D79"/>
    <w:rsid w:val="006B5F0D"/>
    <w:rsid w:val="006B5FBC"/>
    <w:rsid w:val="006B6095"/>
    <w:rsid w:val="006B64E8"/>
    <w:rsid w:val="006B654C"/>
    <w:rsid w:val="006B6AEF"/>
    <w:rsid w:val="006B6B1A"/>
    <w:rsid w:val="006B6DA1"/>
    <w:rsid w:val="006B76C2"/>
    <w:rsid w:val="006B7877"/>
    <w:rsid w:val="006B7B3B"/>
    <w:rsid w:val="006B7CBC"/>
    <w:rsid w:val="006C02CD"/>
    <w:rsid w:val="006C06A9"/>
    <w:rsid w:val="006C0DFA"/>
    <w:rsid w:val="006C132E"/>
    <w:rsid w:val="006C13A3"/>
    <w:rsid w:val="006C157B"/>
    <w:rsid w:val="006C1822"/>
    <w:rsid w:val="006C21F1"/>
    <w:rsid w:val="006C2ABA"/>
    <w:rsid w:val="006C2B59"/>
    <w:rsid w:val="006C2C86"/>
    <w:rsid w:val="006C2C8B"/>
    <w:rsid w:val="006C2D1A"/>
    <w:rsid w:val="006C2F5E"/>
    <w:rsid w:val="006C2F82"/>
    <w:rsid w:val="006C34A1"/>
    <w:rsid w:val="006C3686"/>
    <w:rsid w:val="006C38EF"/>
    <w:rsid w:val="006C3BCF"/>
    <w:rsid w:val="006C3BEF"/>
    <w:rsid w:val="006C3EBC"/>
    <w:rsid w:val="006C4043"/>
    <w:rsid w:val="006C41C1"/>
    <w:rsid w:val="006C41ED"/>
    <w:rsid w:val="006C43FB"/>
    <w:rsid w:val="006C4950"/>
    <w:rsid w:val="006C49AF"/>
    <w:rsid w:val="006C4AB3"/>
    <w:rsid w:val="006C4F0A"/>
    <w:rsid w:val="006C52B9"/>
    <w:rsid w:val="006C559A"/>
    <w:rsid w:val="006C58E3"/>
    <w:rsid w:val="006C5A8D"/>
    <w:rsid w:val="006C5CDD"/>
    <w:rsid w:val="006C5D0C"/>
    <w:rsid w:val="006C6346"/>
    <w:rsid w:val="006C6B24"/>
    <w:rsid w:val="006C6BEB"/>
    <w:rsid w:val="006C6ED1"/>
    <w:rsid w:val="006C6F68"/>
    <w:rsid w:val="006C7FB8"/>
    <w:rsid w:val="006C7FF1"/>
    <w:rsid w:val="006D01D6"/>
    <w:rsid w:val="006D02AA"/>
    <w:rsid w:val="006D0826"/>
    <w:rsid w:val="006D0F89"/>
    <w:rsid w:val="006D1A50"/>
    <w:rsid w:val="006D1DFE"/>
    <w:rsid w:val="006D20A4"/>
    <w:rsid w:val="006D2560"/>
    <w:rsid w:val="006D328B"/>
    <w:rsid w:val="006D3620"/>
    <w:rsid w:val="006D41CE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944"/>
    <w:rsid w:val="006D6989"/>
    <w:rsid w:val="006D6F24"/>
    <w:rsid w:val="006D74ED"/>
    <w:rsid w:val="006D78EB"/>
    <w:rsid w:val="006D7A94"/>
    <w:rsid w:val="006D7C6D"/>
    <w:rsid w:val="006E058C"/>
    <w:rsid w:val="006E0922"/>
    <w:rsid w:val="006E0B0D"/>
    <w:rsid w:val="006E0ED9"/>
    <w:rsid w:val="006E0EF4"/>
    <w:rsid w:val="006E0F5D"/>
    <w:rsid w:val="006E0FA4"/>
    <w:rsid w:val="006E1207"/>
    <w:rsid w:val="006E13A6"/>
    <w:rsid w:val="006E13C3"/>
    <w:rsid w:val="006E1629"/>
    <w:rsid w:val="006E16D5"/>
    <w:rsid w:val="006E16F2"/>
    <w:rsid w:val="006E2008"/>
    <w:rsid w:val="006E2427"/>
    <w:rsid w:val="006E2429"/>
    <w:rsid w:val="006E2656"/>
    <w:rsid w:val="006E28FF"/>
    <w:rsid w:val="006E2A9D"/>
    <w:rsid w:val="006E2BB3"/>
    <w:rsid w:val="006E3848"/>
    <w:rsid w:val="006E38A2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BC2"/>
    <w:rsid w:val="006E5D74"/>
    <w:rsid w:val="006E5DDC"/>
    <w:rsid w:val="006E5F40"/>
    <w:rsid w:val="006E5F44"/>
    <w:rsid w:val="006E60F0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A30"/>
    <w:rsid w:val="006F1024"/>
    <w:rsid w:val="006F129F"/>
    <w:rsid w:val="006F13E0"/>
    <w:rsid w:val="006F1488"/>
    <w:rsid w:val="006F174E"/>
    <w:rsid w:val="006F1C2B"/>
    <w:rsid w:val="006F1F36"/>
    <w:rsid w:val="006F26B4"/>
    <w:rsid w:val="006F2A0D"/>
    <w:rsid w:val="006F2D0A"/>
    <w:rsid w:val="006F2D32"/>
    <w:rsid w:val="006F2D7F"/>
    <w:rsid w:val="006F30F8"/>
    <w:rsid w:val="006F319D"/>
    <w:rsid w:val="006F3549"/>
    <w:rsid w:val="006F3ABE"/>
    <w:rsid w:val="006F3BD1"/>
    <w:rsid w:val="006F3C1F"/>
    <w:rsid w:val="006F41F0"/>
    <w:rsid w:val="006F45A4"/>
    <w:rsid w:val="006F474D"/>
    <w:rsid w:val="006F4C65"/>
    <w:rsid w:val="006F4CC9"/>
    <w:rsid w:val="006F4FB4"/>
    <w:rsid w:val="006F504E"/>
    <w:rsid w:val="006F5A7C"/>
    <w:rsid w:val="006F5CC2"/>
    <w:rsid w:val="006F5CE7"/>
    <w:rsid w:val="006F5E0D"/>
    <w:rsid w:val="006F6303"/>
    <w:rsid w:val="006F6316"/>
    <w:rsid w:val="006F65A2"/>
    <w:rsid w:val="006F6885"/>
    <w:rsid w:val="006F6C31"/>
    <w:rsid w:val="006F74B5"/>
    <w:rsid w:val="006F7A56"/>
    <w:rsid w:val="006F7DEF"/>
    <w:rsid w:val="00700127"/>
    <w:rsid w:val="00700CF2"/>
    <w:rsid w:val="00700F78"/>
    <w:rsid w:val="007011CC"/>
    <w:rsid w:val="007012D2"/>
    <w:rsid w:val="0070150E"/>
    <w:rsid w:val="007015B3"/>
    <w:rsid w:val="007016DD"/>
    <w:rsid w:val="00701735"/>
    <w:rsid w:val="00701CC3"/>
    <w:rsid w:val="00702381"/>
    <w:rsid w:val="007024FB"/>
    <w:rsid w:val="00702577"/>
    <w:rsid w:val="007028DD"/>
    <w:rsid w:val="00702F8D"/>
    <w:rsid w:val="00703238"/>
    <w:rsid w:val="00703253"/>
    <w:rsid w:val="007032EF"/>
    <w:rsid w:val="00703F05"/>
    <w:rsid w:val="0070406F"/>
    <w:rsid w:val="007043D6"/>
    <w:rsid w:val="00704788"/>
    <w:rsid w:val="00704C5B"/>
    <w:rsid w:val="00705212"/>
    <w:rsid w:val="007055E4"/>
    <w:rsid w:val="0070560F"/>
    <w:rsid w:val="00705DB8"/>
    <w:rsid w:val="00705F50"/>
    <w:rsid w:val="0070625C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278"/>
    <w:rsid w:val="00710349"/>
    <w:rsid w:val="0071035A"/>
    <w:rsid w:val="0071049B"/>
    <w:rsid w:val="00710E62"/>
    <w:rsid w:val="00710F1B"/>
    <w:rsid w:val="00711412"/>
    <w:rsid w:val="00711738"/>
    <w:rsid w:val="0071179B"/>
    <w:rsid w:val="00711C71"/>
    <w:rsid w:val="00711D57"/>
    <w:rsid w:val="00712ACA"/>
    <w:rsid w:val="00713225"/>
    <w:rsid w:val="007135C2"/>
    <w:rsid w:val="00713AD3"/>
    <w:rsid w:val="00713B79"/>
    <w:rsid w:val="00713BB3"/>
    <w:rsid w:val="007140E8"/>
    <w:rsid w:val="007141F4"/>
    <w:rsid w:val="00714972"/>
    <w:rsid w:val="00714C2F"/>
    <w:rsid w:val="00714F97"/>
    <w:rsid w:val="0071529D"/>
    <w:rsid w:val="0071548F"/>
    <w:rsid w:val="00715751"/>
    <w:rsid w:val="0071682C"/>
    <w:rsid w:val="00716FE6"/>
    <w:rsid w:val="0071717E"/>
    <w:rsid w:val="007171E9"/>
    <w:rsid w:val="00717216"/>
    <w:rsid w:val="007175A7"/>
    <w:rsid w:val="00717B3E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23D1"/>
    <w:rsid w:val="0072299A"/>
    <w:rsid w:val="00722B70"/>
    <w:rsid w:val="00722CDB"/>
    <w:rsid w:val="00722D6F"/>
    <w:rsid w:val="00723062"/>
    <w:rsid w:val="007231DD"/>
    <w:rsid w:val="00723770"/>
    <w:rsid w:val="007241BE"/>
    <w:rsid w:val="00724786"/>
    <w:rsid w:val="0072512A"/>
    <w:rsid w:val="00725356"/>
    <w:rsid w:val="00725966"/>
    <w:rsid w:val="007261CF"/>
    <w:rsid w:val="00726384"/>
    <w:rsid w:val="007264B1"/>
    <w:rsid w:val="00726C80"/>
    <w:rsid w:val="00726E56"/>
    <w:rsid w:val="00726F11"/>
    <w:rsid w:val="00726F3A"/>
    <w:rsid w:val="00726FDC"/>
    <w:rsid w:val="00727529"/>
    <w:rsid w:val="00727930"/>
    <w:rsid w:val="00727AAD"/>
    <w:rsid w:val="0073072C"/>
    <w:rsid w:val="0073130B"/>
    <w:rsid w:val="00731769"/>
    <w:rsid w:val="007319F8"/>
    <w:rsid w:val="00731EE6"/>
    <w:rsid w:val="0073211A"/>
    <w:rsid w:val="0073271E"/>
    <w:rsid w:val="00732C26"/>
    <w:rsid w:val="00732C2F"/>
    <w:rsid w:val="00732D7D"/>
    <w:rsid w:val="00733081"/>
    <w:rsid w:val="0073347A"/>
    <w:rsid w:val="0073356D"/>
    <w:rsid w:val="0073359C"/>
    <w:rsid w:val="00733BDA"/>
    <w:rsid w:val="0073421B"/>
    <w:rsid w:val="00734249"/>
    <w:rsid w:val="007343D5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7104"/>
    <w:rsid w:val="007371C6"/>
    <w:rsid w:val="007371D7"/>
    <w:rsid w:val="00737503"/>
    <w:rsid w:val="007375C3"/>
    <w:rsid w:val="00737732"/>
    <w:rsid w:val="00737BFB"/>
    <w:rsid w:val="00737E19"/>
    <w:rsid w:val="00737F87"/>
    <w:rsid w:val="00740368"/>
    <w:rsid w:val="00740410"/>
    <w:rsid w:val="00740A71"/>
    <w:rsid w:val="00740E94"/>
    <w:rsid w:val="00740FA6"/>
    <w:rsid w:val="00741167"/>
    <w:rsid w:val="0074146C"/>
    <w:rsid w:val="00741A31"/>
    <w:rsid w:val="00741F79"/>
    <w:rsid w:val="007420C7"/>
    <w:rsid w:val="0074223A"/>
    <w:rsid w:val="00742532"/>
    <w:rsid w:val="00742648"/>
    <w:rsid w:val="00743047"/>
    <w:rsid w:val="007439CC"/>
    <w:rsid w:val="00743CAC"/>
    <w:rsid w:val="00743CC3"/>
    <w:rsid w:val="00743E02"/>
    <w:rsid w:val="00743E88"/>
    <w:rsid w:val="00743F25"/>
    <w:rsid w:val="00744015"/>
    <w:rsid w:val="00744041"/>
    <w:rsid w:val="00744062"/>
    <w:rsid w:val="0074436B"/>
    <w:rsid w:val="00744E10"/>
    <w:rsid w:val="007450A5"/>
    <w:rsid w:val="007453BE"/>
    <w:rsid w:val="007453E9"/>
    <w:rsid w:val="00745840"/>
    <w:rsid w:val="007458D5"/>
    <w:rsid w:val="00745C92"/>
    <w:rsid w:val="007460DA"/>
    <w:rsid w:val="00746909"/>
    <w:rsid w:val="00746977"/>
    <w:rsid w:val="00746A5D"/>
    <w:rsid w:val="00747126"/>
    <w:rsid w:val="007476A0"/>
    <w:rsid w:val="007477C5"/>
    <w:rsid w:val="0074792C"/>
    <w:rsid w:val="00747938"/>
    <w:rsid w:val="00747FBD"/>
    <w:rsid w:val="007506F3"/>
    <w:rsid w:val="00750EC3"/>
    <w:rsid w:val="00750FCF"/>
    <w:rsid w:val="007512B3"/>
    <w:rsid w:val="00751551"/>
    <w:rsid w:val="007515D1"/>
    <w:rsid w:val="007517DA"/>
    <w:rsid w:val="00751B95"/>
    <w:rsid w:val="0075204A"/>
    <w:rsid w:val="007521C4"/>
    <w:rsid w:val="00752BEB"/>
    <w:rsid w:val="00752D13"/>
    <w:rsid w:val="00752DD8"/>
    <w:rsid w:val="0075312C"/>
    <w:rsid w:val="007532E7"/>
    <w:rsid w:val="007532FA"/>
    <w:rsid w:val="00753671"/>
    <w:rsid w:val="00753757"/>
    <w:rsid w:val="0075377A"/>
    <w:rsid w:val="00753914"/>
    <w:rsid w:val="00753A38"/>
    <w:rsid w:val="00753D0A"/>
    <w:rsid w:val="007541E4"/>
    <w:rsid w:val="0075469A"/>
    <w:rsid w:val="00755467"/>
    <w:rsid w:val="00755817"/>
    <w:rsid w:val="00755B12"/>
    <w:rsid w:val="00755D93"/>
    <w:rsid w:val="00755DCB"/>
    <w:rsid w:val="00755E5C"/>
    <w:rsid w:val="0075641F"/>
    <w:rsid w:val="00756A7B"/>
    <w:rsid w:val="00756BB1"/>
    <w:rsid w:val="00756CCC"/>
    <w:rsid w:val="00757035"/>
    <w:rsid w:val="00757186"/>
    <w:rsid w:val="007578E1"/>
    <w:rsid w:val="00757A6A"/>
    <w:rsid w:val="00757CF3"/>
    <w:rsid w:val="0076006D"/>
    <w:rsid w:val="00760768"/>
    <w:rsid w:val="00760BCC"/>
    <w:rsid w:val="0076106B"/>
    <w:rsid w:val="0076150B"/>
    <w:rsid w:val="007615D6"/>
    <w:rsid w:val="00761830"/>
    <w:rsid w:val="00761868"/>
    <w:rsid w:val="00761A7B"/>
    <w:rsid w:val="00761B62"/>
    <w:rsid w:val="007621FF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FD5"/>
    <w:rsid w:val="007651E0"/>
    <w:rsid w:val="007653CD"/>
    <w:rsid w:val="007655A9"/>
    <w:rsid w:val="007656A1"/>
    <w:rsid w:val="007656CA"/>
    <w:rsid w:val="00765956"/>
    <w:rsid w:val="00765A07"/>
    <w:rsid w:val="00765BA8"/>
    <w:rsid w:val="00766007"/>
    <w:rsid w:val="007664F7"/>
    <w:rsid w:val="00766E9D"/>
    <w:rsid w:val="00767193"/>
    <w:rsid w:val="007673C8"/>
    <w:rsid w:val="00767768"/>
    <w:rsid w:val="0076784F"/>
    <w:rsid w:val="0076792C"/>
    <w:rsid w:val="00767BF3"/>
    <w:rsid w:val="00767D9C"/>
    <w:rsid w:val="00767FFC"/>
    <w:rsid w:val="0077018F"/>
    <w:rsid w:val="00770A26"/>
    <w:rsid w:val="00770FA5"/>
    <w:rsid w:val="00771608"/>
    <w:rsid w:val="0077163A"/>
    <w:rsid w:val="007717E4"/>
    <w:rsid w:val="00771FB5"/>
    <w:rsid w:val="007724A7"/>
    <w:rsid w:val="007726FA"/>
    <w:rsid w:val="00772945"/>
    <w:rsid w:val="007730BE"/>
    <w:rsid w:val="007731BC"/>
    <w:rsid w:val="0077330B"/>
    <w:rsid w:val="00773328"/>
    <w:rsid w:val="00773481"/>
    <w:rsid w:val="00773913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588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91A"/>
    <w:rsid w:val="007779A3"/>
    <w:rsid w:val="00777ADC"/>
    <w:rsid w:val="007802E7"/>
    <w:rsid w:val="007804DC"/>
    <w:rsid w:val="00780B1A"/>
    <w:rsid w:val="00780D45"/>
    <w:rsid w:val="00780F3F"/>
    <w:rsid w:val="007812E7"/>
    <w:rsid w:val="00781315"/>
    <w:rsid w:val="0078159F"/>
    <w:rsid w:val="007819ED"/>
    <w:rsid w:val="00781A97"/>
    <w:rsid w:val="00781E7D"/>
    <w:rsid w:val="00782065"/>
    <w:rsid w:val="00782419"/>
    <w:rsid w:val="007824BC"/>
    <w:rsid w:val="007826DA"/>
    <w:rsid w:val="00782D2D"/>
    <w:rsid w:val="00782DFC"/>
    <w:rsid w:val="00782EC4"/>
    <w:rsid w:val="00782EEE"/>
    <w:rsid w:val="00783153"/>
    <w:rsid w:val="00783A74"/>
    <w:rsid w:val="00783AE5"/>
    <w:rsid w:val="00784B98"/>
    <w:rsid w:val="0078539C"/>
    <w:rsid w:val="00785777"/>
    <w:rsid w:val="00785AEF"/>
    <w:rsid w:val="00785C83"/>
    <w:rsid w:val="00785F60"/>
    <w:rsid w:val="00786248"/>
    <w:rsid w:val="00786442"/>
    <w:rsid w:val="007864DA"/>
    <w:rsid w:val="00786ED8"/>
    <w:rsid w:val="00787491"/>
    <w:rsid w:val="0078759B"/>
    <w:rsid w:val="007875A4"/>
    <w:rsid w:val="007875D7"/>
    <w:rsid w:val="00787807"/>
    <w:rsid w:val="00787A15"/>
    <w:rsid w:val="00787CF3"/>
    <w:rsid w:val="00787D20"/>
    <w:rsid w:val="00787FD1"/>
    <w:rsid w:val="0079001F"/>
    <w:rsid w:val="0079012F"/>
    <w:rsid w:val="00790362"/>
    <w:rsid w:val="007904EA"/>
    <w:rsid w:val="0079065C"/>
    <w:rsid w:val="007906A9"/>
    <w:rsid w:val="00790767"/>
    <w:rsid w:val="00790908"/>
    <w:rsid w:val="00790A3B"/>
    <w:rsid w:val="00790B5F"/>
    <w:rsid w:val="0079108A"/>
    <w:rsid w:val="007911B6"/>
    <w:rsid w:val="00791433"/>
    <w:rsid w:val="00791AE8"/>
    <w:rsid w:val="00791BF5"/>
    <w:rsid w:val="00791C7D"/>
    <w:rsid w:val="00792000"/>
    <w:rsid w:val="0079203A"/>
    <w:rsid w:val="00792061"/>
    <w:rsid w:val="007920FE"/>
    <w:rsid w:val="00792431"/>
    <w:rsid w:val="007930B7"/>
    <w:rsid w:val="00793237"/>
    <w:rsid w:val="00793541"/>
    <w:rsid w:val="007946AA"/>
    <w:rsid w:val="00794C5C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785"/>
    <w:rsid w:val="007A1889"/>
    <w:rsid w:val="007A1939"/>
    <w:rsid w:val="007A1B86"/>
    <w:rsid w:val="007A1F2D"/>
    <w:rsid w:val="007A21AA"/>
    <w:rsid w:val="007A222D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637"/>
    <w:rsid w:val="007A48CA"/>
    <w:rsid w:val="007A4AB2"/>
    <w:rsid w:val="007A4D95"/>
    <w:rsid w:val="007A4E13"/>
    <w:rsid w:val="007A5527"/>
    <w:rsid w:val="007A58DD"/>
    <w:rsid w:val="007A5E68"/>
    <w:rsid w:val="007A602B"/>
    <w:rsid w:val="007A63C9"/>
    <w:rsid w:val="007A64DE"/>
    <w:rsid w:val="007A6CFC"/>
    <w:rsid w:val="007A71CE"/>
    <w:rsid w:val="007A7442"/>
    <w:rsid w:val="007A7825"/>
    <w:rsid w:val="007A7925"/>
    <w:rsid w:val="007A7E8C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C91"/>
    <w:rsid w:val="007B1DA8"/>
    <w:rsid w:val="007B265A"/>
    <w:rsid w:val="007B27BE"/>
    <w:rsid w:val="007B2892"/>
    <w:rsid w:val="007B2EFB"/>
    <w:rsid w:val="007B2FD6"/>
    <w:rsid w:val="007B321C"/>
    <w:rsid w:val="007B33E5"/>
    <w:rsid w:val="007B36BF"/>
    <w:rsid w:val="007B3C14"/>
    <w:rsid w:val="007B3D0B"/>
    <w:rsid w:val="007B454A"/>
    <w:rsid w:val="007B46A6"/>
    <w:rsid w:val="007B4A59"/>
    <w:rsid w:val="007B4D42"/>
    <w:rsid w:val="007B51AA"/>
    <w:rsid w:val="007B5502"/>
    <w:rsid w:val="007B577C"/>
    <w:rsid w:val="007B598C"/>
    <w:rsid w:val="007B5A2F"/>
    <w:rsid w:val="007B5B27"/>
    <w:rsid w:val="007B5B32"/>
    <w:rsid w:val="007B5C75"/>
    <w:rsid w:val="007B610F"/>
    <w:rsid w:val="007B629E"/>
    <w:rsid w:val="007B62C7"/>
    <w:rsid w:val="007B63CF"/>
    <w:rsid w:val="007B69D8"/>
    <w:rsid w:val="007B6AEE"/>
    <w:rsid w:val="007B6F53"/>
    <w:rsid w:val="007B713D"/>
    <w:rsid w:val="007B745C"/>
    <w:rsid w:val="007B7472"/>
    <w:rsid w:val="007B7573"/>
    <w:rsid w:val="007B7A13"/>
    <w:rsid w:val="007B7AAB"/>
    <w:rsid w:val="007C03BB"/>
    <w:rsid w:val="007C06B2"/>
    <w:rsid w:val="007C124F"/>
    <w:rsid w:val="007C1549"/>
    <w:rsid w:val="007C1B19"/>
    <w:rsid w:val="007C1D9D"/>
    <w:rsid w:val="007C223B"/>
    <w:rsid w:val="007C229C"/>
    <w:rsid w:val="007C25B7"/>
    <w:rsid w:val="007C28CF"/>
    <w:rsid w:val="007C2941"/>
    <w:rsid w:val="007C29D7"/>
    <w:rsid w:val="007C2A9E"/>
    <w:rsid w:val="007C2C58"/>
    <w:rsid w:val="007C2FC6"/>
    <w:rsid w:val="007C3215"/>
    <w:rsid w:val="007C34DE"/>
    <w:rsid w:val="007C380B"/>
    <w:rsid w:val="007C38B5"/>
    <w:rsid w:val="007C3D6E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781"/>
    <w:rsid w:val="007C5BA9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269"/>
    <w:rsid w:val="007D1406"/>
    <w:rsid w:val="007D1D3B"/>
    <w:rsid w:val="007D1DF0"/>
    <w:rsid w:val="007D20B0"/>
    <w:rsid w:val="007D24CF"/>
    <w:rsid w:val="007D2A15"/>
    <w:rsid w:val="007D3165"/>
    <w:rsid w:val="007D31C1"/>
    <w:rsid w:val="007D32B3"/>
    <w:rsid w:val="007D3560"/>
    <w:rsid w:val="007D3DF2"/>
    <w:rsid w:val="007D4068"/>
    <w:rsid w:val="007D41C3"/>
    <w:rsid w:val="007D4284"/>
    <w:rsid w:val="007D4621"/>
    <w:rsid w:val="007D47A8"/>
    <w:rsid w:val="007D492A"/>
    <w:rsid w:val="007D4982"/>
    <w:rsid w:val="007D4D79"/>
    <w:rsid w:val="007D4D87"/>
    <w:rsid w:val="007D4E55"/>
    <w:rsid w:val="007D54A2"/>
    <w:rsid w:val="007D5696"/>
    <w:rsid w:val="007D5787"/>
    <w:rsid w:val="007D58CD"/>
    <w:rsid w:val="007D5960"/>
    <w:rsid w:val="007D5A97"/>
    <w:rsid w:val="007D6002"/>
    <w:rsid w:val="007D606A"/>
    <w:rsid w:val="007D64CD"/>
    <w:rsid w:val="007D65F6"/>
    <w:rsid w:val="007D666D"/>
    <w:rsid w:val="007D6C0C"/>
    <w:rsid w:val="007D7882"/>
    <w:rsid w:val="007D7C3C"/>
    <w:rsid w:val="007D7D31"/>
    <w:rsid w:val="007E025A"/>
    <w:rsid w:val="007E0521"/>
    <w:rsid w:val="007E0D25"/>
    <w:rsid w:val="007E114E"/>
    <w:rsid w:val="007E15F0"/>
    <w:rsid w:val="007E17FA"/>
    <w:rsid w:val="007E1883"/>
    <w:rsid w:val="007E28D8"/>
    <w:rsid w:val="007E2B82"/>
    <w:rsid w:val="007E2DD3"/>
    <w:rsid w:val="007E33B9"/>
    <w:rsid w:val="007E3460"/>
    <w:rsid w:val="007E3588"/>
    <w:rsid w:val="007E36ED"/>
    <w:rsid w:val="007E378E"/>
    <w:rsid w:val="007E42E6"/>
    <w:rsid w:val="007E4341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447"/>
    <w:rsid w:val="007E6757"/>
    <w:rsid w:val="007E68C0"/>
    <w:rsid w:val="007E6D75"/>
    <w:rsid w:val="007E6D9B"/>
    <w:rsid w:val="007E6DE7"/>
    <w:rsid w:val="007E7124"/>
    <w:rsid w:val="007E71E9"/>
    <w:rsid w:val="007E74E3"/>
    <w:rsid w:val="007E760A"/>
    <w:rsid w:val="007E76CB"/>
    <w:rsid w:val="007E7721"/>
    <w:rsid w:val="007E7B1C"/>
    <w:rsid w:val="007E7C5C"/>
    <w:rsid w:val="007E7CB2"/>
    <w:rsid w:val="007E7CF2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44C"/>
    <w:rsid w:val="007F3745"/>
    <w:rsid w:val="007F3D93"/>
    <w:rsid w:val="007F4893"/>
    <w:rsid w:val="007F5287"/>
    <w:rsid w:val="007F53ED"/>
    <w:rsid w:val="007F5799"/>
    <w:rsid w:val="007F5A11"/>
    <w:rsid w:val="007F5BF1"/>
    <w:rsid w:val="007F62F3"/>
    <w:rsid w:val="007F651C"/>
    <w:rsid w:val="007F66F4"/>
    <w:rsid w:val="007F68DC"/>
    <w:rsid w:val="007F68DF"/>
    <w:rsid w:val="007F69C7"/>
    <w:rsid w:val="007F6B28"/>
    <w:rsid w:val="007F6D6C"/>
    <w:rsid w:val="007F70B9"/>
    <w:rsid w:val="007F7137"/>
    <w:rsid w:val="007F7258"/>
    <w:rsid w:val="007F790E"/>
    <w:rsid w:val="007F7A75"/>
    <w:rsid w:val="007F7C48"/>
    <w:rsid w:val="007F7ECC"/>
    <w:rsid w:val="0080006E"/>
    <w:rsid w:val="00800462"/>
    <w:rsid w:val="0080048C"/>
    <w:rsid w:val="00800E62"/>
    <w:rsid w:val="00800F35"/>
    <w:rsid w:val="008010D7"/>
    <w:rsid w:val="0080128D"/>
    <w:rsid w:val="0080147D"/>
    <w:rsid w:val="008016CA"/>
    <w:rsid w:val="008017B6"/>
    <w:rsid w:val="00801DB0"/>
    <w:rsid w:val="00802249"/>
    <w:rsid w:val="00802A65"/>
    <w:rsid w:val="00802DF1"/>
    <w:rsid w:val="00802EB8"/>
    <w:rsid w:val="00803432"/>
    <w:rsid w:val="00803443"/>
    <w:rsid w:val="008036C0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930"/>
    <w:rsid w:val="00805D9C"/>
    <w:rsid w:val="008061D6"/>
    <w:rsid w:val="0080646D"/>
    <w:rsid w:val="0080680D"/>
    <w:rsid w:val="00807138"/>
    <w:rsid w:val="0080786A"/>
    <w:rsid w:val="00807AA3"/>
    <w:rsid w:val="00807F10"/>
    <w:rsid w:val="00810139"/>
    <w:rsid w:val="00810362"/>
    <w:rsid w:val="00810552"/>
    <w:rsid w:val="008105B3"/>
    <w:rsid w:val="0081088F"/>
    <w:rsid w:val="008111CF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678"/>
    <w:rsid w:val="0081367C"/>
    <w:rsid w:val="008137B6"/>
    <w:rsid w:val="00813A02"/>
    <w:rsid w:val="00813B8D"/>
    <w:rsid w:val="00813C26"/>
    <w:rsid w:val="00813DC9"/>
    <w:rsid w:val="00813F34"/>
    <w:rsid w:val="0081423C"/>
    <w:rsid w:val="00814693"/>
    <w:rsid w:val="00814746"/>
    <w:rsid w:val="008148C2"/>
    <w:rsid w:val="00814D2B"/>
    <w:rsid w:val="00814FFC"/>
    <w:rsid w:val="00815055"/>
    <w:rsid w:val="008151CC"/>
    <w:rsid w:val="0081521F"/>
    <w:rsid w:val="008153C9"/>
    <w:rsid w:val="00815617"/>
    <w:rsid w:val="00815E12"/>
    <w:rsid w:val="008162AB"/>
    <w:rsid w:val="008164EB"/>
    <w:rsid w:val="008169C0"/>
    <w:rsid w:val="008169E7"/>
    <w:rsid w:val="00816E7C"/>
    <w:rsid w:val="00816F93"/>
    <w:rsid w:val="0081766B"/>
    <w:rsid w:val="00817A08"/>
    <w:rsid w:val="00817A68"/>
    <w:rsid w:val="00820037"/>
    <w:rsid w:val="00820071"/>
    <w:rsid w:val="00820281"/>
    <w:rsid w:val="008203C0"/>
    <w:rsid w:val="00820BC4"/>
    <w:rsid w:val="0082101B"/>
    <w:rsid w:val="008211EE"/>
    <w:rsid w:val="0082130E"/>
    <w:rsid w:val="00821747"/>
    <w:rsid w:val="00821C6A"/>
    <w:rsid w:val="00821EE3"/>
    <w:rsid w:val="00822048"/>
    <w:rsid w:val="0082253F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07"/>
    <w:rsid w:val="00823F22"/>
    <w:rsid w:val="008249A1"/>
    <w:rsid w:val="00824E21"/>
    <w:rsid w:val="008252C7"/>
    <w:rsid w:val="008253BF"/>
    <w:rsid w:val="008256B0"/>
    <w:rsid w:val="00825933"/>
    <w:rsid w:val="00825FFF"/>
    <w:rsid w:val="0082604B"/>
    <w:rsid w:val="00826220"/>
    <w:rsid w:val="008263E9"/>
    <w:rsid w:val="008264F4"/>
    <w:rsid w:val="008266F4"/>
    <w:rsid w:val="00826747"/>
    <w:rsid w:val="008267DA"/>
    <w:rsid w:val="00826C83"/>
    <w:rsid w:val="00826D47"/>
    <w:rsid w:val="00827368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F45"/>
    <w:rsid w:val="0083115E"/>
    <w:rsid w:val="00831279"/>
    <w:rsid w:val="00831864"/>
    <w:rsid w:val="00831F0B"/>
    <w:rsid w:val="00831FC2"/>
    <w:rsid w:val="0083256E"/>
    <w:rsid w:val="0083269B"/>
    <w:rsid w:val="00832B42"/>
    <w:rsid w:val="00832BB0"/>
    <w:rsid w:val="00832D79"/>
    <w:rsid w:val="00832F98"/>
    <w:rsid w:val="008330FE"/>
    <w:rsid w:val="008333AF"/>
    <w:rsid w:val="008337D2"/>
    <w:rsid w:val="00833B23"/>
    <w:rsid w:val="00833BA2"/>
    <w:rsid w:val="00833DDB"/>
    <w:rsid w:val="00833E6F"/>
    <w:rsid w:val="00833F3F"/>
    <w:rsid w:val="0083438F"/>
    <w:rsid w:val="00834608"/>
    <w:rsid w:val="008346F0"/>
    <w:rsid w:val="008349B6"/>
    <w:rsid w:val="00834C54"/>
    <w:rsid w:val="0083508E"/>
    <w:rsid w:val="0083582D"/>
    <w:rsid w:val="00835B07"/>
    <w:rsid w:val="00835F6A"/>
    <w:rsid w:val="00835FFE"/>
    <w:rsid w:val="0083608A"/>
    <w:rsid w:val="0083639B"/>
    <w:rsid w:val="00836D98"/>
    <w:rsid w:val="0083793B"/>
    <w:rsid w:val="00837AA4"/>
    <w:rsid w:val="00837E4A"/>
    <w:rsid w:val="00837FBB"/>
    <w:rsid w:val="00840A83"/>
    <w:rsid w:val="00840CA5"/>
    <w:rsid w:val="00840E28"/>
    <w:rsid w:val="008410E2"/>
    <w:rsid w:val="00841533"/>
    <w:rsid w:val="00841B13"/>
    <w:rsid w:val="00841E92"/>
    <w:rsid w:val="00842AB6"/>
    <w:rsid w:val="00842E09"/>
    <w:rsid w:val="00843016"/>
    <w:rsid w:val="00843577"/>
    <w:rsid w:val="00843E6F"/>
    <w:rsid w:val="008440C3"/>
    <w:rsid w:val="008441CE"/>
    <w:rsid w:val="008443E7"/>
    <w:rsid w:val="00844562"/>
    <w:rsid w:val="00844890"/>
    <w:rsid w:val="008449B1"/>
    <w:rsid w:val="00844A90"/>
    <w:rsid w:val="00844E7A"/>
    <w:rsid w:val="00844F83"/>
    <w:rsid w:val="0084524A"/>
    <w:rsid w:val="00845487"/>
    <w:rsid w:val="00845499"/>
    <w:rsid w:val="008456CE"/>
    <w:rsid w:val="00845881"/>
    <w:rsid w:val="008460D6"/>
    <w:rsid w:val="00846AFB"/>
    <w:rsid w:val="00846C00"/>
    <w:rsid w:val="00846E05"/>
    <w:rsid w:val="00846E4A"/>
    <w:rsid w:val="00847C2B"/>
    <w:rsid w:val="00850128"/>
    <w:rsid w:val="008503D0"/>
    <w:rsid w:val="00850581"/>
    <w:rsid w:val="00850832"/>
    <w:rsid w:val="00850A66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D1"/>
    <w:rsid w:val="008528BB"/>
    <w:rsid w:val="00852984"/>
    <w:rsid w:val="00852A40"/>
    <w:rsid w:val="00852B97"/>
    <w:rsid w:val="00852DB9"/>
    <w:rsid w:val="00852EC6"/>
    <w:rsid w:val="0085315B"/>
    <w:rsid w:val="008533EE"/>
    <w:rsid w:val="008536B8"/>
    <w:rsid w:val="0085404C"/>
    <w:rsid w:val="00854332"/>
    <w:rsid w:val="008543AB"/>
    <w:rsid w:val="00854670"/>
    <w:rsid w:val="00854724"/>
    <w:rsid w:val="00854CBF"/>
    <w:rsid w:val="00854DAA"/>
    <w:rsid w:val="008550CB"/>
    <w:rsid w:val="00855101"/>
    <w:rsid w:val="00855513"/>
    <w:rsid w:val="00855761"/>
    <w:rsid w:val="00855B60"/>
    <w:rsid w:val="00855B72"/>
    <w:rsid w:val="00855DF4"/>
    <w:rsid w:val="00855E0B"/>
    <w:rsid w:val="008560B9"/>
    <w:rsid w:val="008561E8"/>
    <w:rsid w:val="00856852"/>
    <w:rsid w:val="00856A20"/>
    <w:rsid w:val="00856B06"/>
    <w:rsid w:val="00856D81"/>
    <w:rsid w:val="008570DB"/>
    <w:rsid w:val="0085710F"/>
    <w:rsid w:val="0085718B"/>
    <w:rsid w:val="00857897"/>
    <w:rsid w:val="00857A69"/>
    <w:rsid w:val="008603CB"/>
    <w:rsid w:val="00860793"/>
    <w:rsid w:val="008608A3"/>
    <w:rsid w:val="0086092E"/>
    <w:rsid w:val="00860A8F"/>
    <w:rsid w:val="00860B4C"/>
    <w:rsid w:val="00860D6C"/>
    <w:rsid w:val="008612B7"/>
    <w:rsid w:val="0086169D"/>
    <w:rsid w:val="00861868"/>
    <w:rsid w:val="00861B3D"/>
    <w:rsid w:val="00861B8D"/>
    <w:rsid w:val="00862196"/>
    <w:rsid w:val="008622FB"/>
    <w:rsid w:val="0086242C"/>
    <w:rsid w:val="008626B9"/>
    <w:rsid w:val="00862721"/>
    <w:rsid w:val="00862BB2"/>
    <w:rsid w:val="0086302F"/>
    <w:rsid w:val="0086362C"/>
    <w:rsid w:val="0086396F"/>
    <w:rsid w:val="00863A17"/>
    <w:rsid w:val="00864235"/>
    <w:rsid w:val="0086447F"/>
    <w:rsid w:val="008647DE"/>
    <w:rsid w:val="00864A8A"/>
    <w:rsid w:val="00864B95"/>
    <w:rsid w:val="00864BFA"/>
    <w:rsid w:val="00864DEB"/>
    <w:rsid w:val="00864E48"/>
    <w:rsid w:val="00864F83"/>
    <w:rsid w:val="0086549E"/>
    <w:rsid w:val="008656A2"/>
    <w:rsid w:val="00865737"/>
    <w:rsid w:val="00865931"/>
    <w:rsid w:val="00865E72"/>
    <w:rsid w:val="00865F33"/>
    <w:rsid w:val="00866142"/>
    <w:rsid w:val="00866277"/>
    <w:rsid w:val="0086631B"/>
    <w:rsid w:val="0086663F"/>
    <w:rsid w:val="00866736"/>
    <w:rsid w:val="00866788"/>
    <w:rsid w:val="008667B8"/>
    <w:rsid w:val="00866809"/>
    <w:rsid w:val="00866864"/>
    <w:rsid w:val="008668F6"/>
    <w:rsid w:val="00866A85"/>
    <w:rsid w:val="00866EFA"/>
    <w:rsid w:val="00867003"/>
    <w:rsid w:val="0086721A"/>
    <w:rsid w:val="00867488"/>
    <w:rsid w:val="00867DA2"/>
    <w:rsid w:val="0087012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1E93"/>
    <w:rsid w:val="00872175"/>
    <w:rsid w:val="00872295"/>
    <w:rsid w:val="008723B7"/>
    <w:rsid w:val="008724D1"/>
    <w:rsid w:val="00872735"/>
    <w:rsid w:val="008727F1"/>
    <w:rsid w:val="008731B8"/>
    <w:rsid w:val="00873620"/>
    <w:rsid w:val="00873BDE"/>
    <w:rsid w:val="00873C67"/>
    <w:rsid w:val="00873C7B"/>
    <w:rsid w:val="00873EFF"/>
    <w:rsid w:val="00873F73"/>
    <w:rsid w:val="00874159"/>
    <w:rsid w:val="008747A6"/>
    <w:rsid w:val="00874ABD"/>
    <w:rsid w:val="00874DB0"/>
    <w:rsid w:val="00874E64"/>
    <w:rsid w:val="00875631"/>
    <w:rsid w:val="00875715"/>
    <w:rsid w:val="00875A5A"/>
    <w:rsid w:val="00875A72"/>
    <w:rsid w:val="008760EF"/>
    <w:rsid w:val="00876567"/>
    <w:rsid w:val="0087693A"/>
    <w:rsid w:val="00876B8D"/>
    <w:rsid w:val="00876F19"/>
    <w:rsid w:val="00877051"/>
    <w:rsid w:val="008771EA"/>
    <w:rsid w:val="00877277"/>
    <w:rsid w:val="008773A1"/>
    <w:rsid w:val="00877727"/>
    <w:rsid w:val="00877B1A"/>
    <w:rsid w:val="00877E7E"/>
    <w:rsid w:val="00877E9C"/>
    <w:rsid w:val="008800D3"/>
    <w:rsid w:val="00880159"/>
    <w:rsid w:val="00880C56"/>
    <w:rsid w:val="00880D8E"/>
    <w:rsid w:val="00880F1A"/>
    <w:rsid w:val="00880FF7"/>
    <w:rsid w:val="008812AB"/>
    <w:rsid w:val="0088141F"/>
    <w:rsid w:val="008816A8"/>
    <w:rsid w:val="00881ADB"/>
    <w:rsid w:val="00881B11"/>
    <w:rsid w:val="00881B16"/>
    <w:rsid w:val="00881C85"/>
    <w:rsid w:val="00882181"/>
    <w:rsid w:val="0088236F"/>
    <w:rsid w:val="00882748"/>
    <w:rsid w:val="00882D12"/>
    <w:rsid w:val="008831D1"/>
    <w:rsid w:val="008836E3"/>
    <w:rsid w:val="00883B56"/>
    <w:rsid w:val="00883CA4"/>
    <w:rsid w:val="00883E2B"/>
    <w:rsid w:val="00883EC1"/>
    <w:rsid w:val="008841C5"/>
    <w:rsid w:val="00884EA2"/>
    <w:rsid w:val="008853B4"/>
    <w:rsid w:val="008853C7"/>
    <w:rsid w:val="00885825"/>
    <w:rsid w:val="00885A7E"/>
    <w:rsid w:val="00885B9B"/>
    <w:rsid w:val="00886030"/>
    <w:rsid w:val="00886501"/>
    <w:rsid w:val="00886531"/>
    <w:rsid w:val="00886C73"/>
    <w:rsid w:val="00886CDD"/>
    <w:rsid w:val="00886F36"/>
    <w:rsid w:val="00886F38"/>
    <w:rsid w:val="00886FF6"/>
    <w:rsid w:val="00887462"/>
    <w:rsid w:val="008879A9"/>
    <w:rsid w:val="00887A37"/>
    <w:rsid w:val="00887E1E"/>
    <w:rsid w:val="0089003D"/>
    <w:rsid w:val="008909E7"/>
    <w:rsid w:val="008914FB"/>
    <w:rsid w:val="008915B6"/>
    <w:rsid w:val="00891D47"/>
    <w:rsid w:val="00891DD9"/>
    <w:rsid w:val="0089214D"/>
    <w:rsid w:val="008922AD"/>
    <w:rsid w:val="00892671"/>
    <w:rsid w:val="00892B2D"/>
    <w:rsid w:val="00892F5D"/>
    <w:rsid w:val="00893429"/>
    <w:rsid w:val="00893C0D"/>
    <w:rsid w:val="00893C2F"/>
    <w:rsid w:val="00893D72"/>
    <w:rsid w:val="00894081"/>
    <w:rsid w:val="00894125"/>
    <w:rsid w:val="00894143"/>
    <w:rsid w:val="0089435A"/>
    <w:rsid w:val="00894781"/>
    <w:rsid w:val="0089485F"/>
    <w:rsid w:val="0089495F"/>
    <w:rsid w:val="00894A50"/>
    <w:rsid w:val="00894E3A"/>
    <w:rsid w:val="008950EF"/>
    <w:rsid w:val="008954F9"/>
    <w:rsid w:val="00895653"/>
    <w:rsid w:val="008957DD"/>
    <w:rsid w:val="00895E30"/>
    <w:rsid w:val="00896168"/>
    <w:rsid w:val="00896449"/>
    <w:rsid w:val="00897194"/>
    <w:rsid w:val="0089724F"/>
    <w:rsid w:val="0089754C"/>
    <w:rsid w:val="0089767D"/>
    <w:rsid w:val="00897B5E"/>
    <w:rsid w:val="00897BC6"/>
    <w:rsid w:val="00897D8B"/>
    <w:rsid w:val="00897DC3"/>
    <w:rsid w:val="008A002A"/>
    <w:rsid w:val="008A014D"/>
    <w:rsid w:val="008A02EC"/>
    <w:rsid w:val="008A084F"/>
    <w:rsid w:val="008A0E11"/>
    <w:rsid w:val="008A10E5"/>
    <w:rsid w:val="008A12ED"/>
    <w:rsid w:val="008A1B0F"/>
    <w:rsid w:val="008A20DA"/>
    <w:rsid w:val="008A21C0"/>
    <w:rsid w:val="008A28B1"/>
    <w:rsid w:val="008A298B"/>
    <w:rsid w:val="008A2D0B"/>
    <w:rsid w:val="008A2D18"/>
    <w:rsid w:val="008A3163"/>
    <w:rsid w:val="008A36C1"/>
    <w:rsid w:val="008A3CC4"/>
    <w:rsid w:val="008A4019"/>
    <w:rsid w:val="008A436D"/>
    <w:rsid w:val="008A4424"/>
    <w:rsid w:val="008A4D27"/>
    <w:rsid w:val="008A534C"/>
    <w:rsid w:val="008A5616"/>
    <w:rsid w:val="008A581A"/>
    <w:rsid w:val="008A5FB5"/>
    <w:rsid w:val="008A612D"/>
    <w:rsid w:val="008A6395"/>
    <w:rsid w:val="008A6B2C"/>
    <w:rsid w:val="008A6B43"/>
    <w:rsid w:val="008A6D58"/>
    <w:rsid w:val="008A6F13"/>
    <w:rsid w:val="008A71FC"/>
    <w:rsid w:val="008A77D9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A7C"/>
    <w:rsid w:val="008B1ABF"/>
    <w:rsid w:val="008B1F63"/>
    <w:rsid w:val="008B20E3"/>
    <w:rsid w:val="008B22E8"/>
    <w:rsid w:val="008B259C"/>
    <w:rsid w:val="008B261F"/>
    <w:rsid w:val="008B2636"/>
    <w:rsid w:val="008B274B"/>
    <w:rsid w:val="008B2B14"/>
    <w:rsid w:val="008B2BEE"/>
    <w:rsid w:val="008B2EED"/>
    <w:rsid w:val="008B3612"/>
    <w:rsid w:val="008B3745"/>
    <w:rsid w:val="008B3750"/>
    <w:rsid w:val="008B3C5E"/>
    <w:rsid w:val="008B4026"/>
    <w:rsid w:val="008B406E"/>
    <w:rsid w:val="008B4093"/>
    <w:rsid w:val="008B40F2"/>
    <w:rsid w:val="008B56A3"/>
    <w:rsid w:val="008B5C8F"/>
    <w:rsid w:val="008B5CD9"/>
    <w:rsid w:val="008B5DD6"/>
    <w:rsid w:val="008B5F16"/>
    <w:rsid w:val="008B6AF5"/>
    <w:rsid w:val="008B6B1E"/>
    <w:rsid w:val="008B6D0A"/>
    <w:rsid w:val="008B6F7C"/>
    <w:rsid w:val="008B7183"/>
    <w:rsid w:val="008B722F"/>
    <w:rsid w:val="008B7451"/>
    <w:rsid w:val="008B745D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31D"/>
    <w:rsid w:val="008C0475"/>
    <w:rsid w:val="008C07DA"/>
    <w:rsid w:val="008C0AFA"/>
    <w:rsid w:val="008C0DAB"/>
    <w:rsid w:val="008C0E5C"/>
    <w:rsid w:val="008C12CF"/>
    <w:rsid w:val="008C1567"/>
    <w:rsid w:val="008C184B"/>
    <w:rsid w:val="008C18BC"/>
    <w:rsid w:val="008C1ADE"/>
    <w:rsid w:val="008C1B45"/>
    <w:rsid w:val="008C1E2C"/>
    <w:rsid w:val="008C2463"/>
    <w:rsid w:val="008C26ED"/>
    <w:rsid w:val="008C28D0"/>
    <w:rsid w:val="008C2942"/>
    <w:rsid w:val="008C2981"/>
    <w:rsid w:val="008C2BB5"/>
    <w:rsid w:val="008C343F"/>
    <w:rsid w:val="008C34FA"/>
    <w:rsid w:val="008C36BD"/>
    <w:rsid w:val="008C39E1"/>
    <w:rsid w:val="008C3B3A"/>
    <w:rsid w:val="008C3C63"/>
    <w:rsid w:val="008C4206"/>
    <w:rsid w:val="008C43E2"/>
    <w:rsid w:val="008C4581"/>
    <w:rsid w:val="008C489E"/>
    <w:rsid w:val="008C4AFA"/>
    <w:rsid w:val="008C4FA9"/>
    <w:rsid w:val="008C504D"/>
    <w:rsid w:val="008C56E7"/>
    <w:rsid w:val="008C59DF"/>
    <w:rsid w:val="008C5D76"/>
    <w:rsid w:val="008C5EE3"/>
    <w:rsid w:val="008C6829"/>
    <w:rsid w:val="008C6B32"/>
    <w:rsid w:val="008C6E40"/>
    <w:rsid w:val="008C6F52"/>
    <w:rsid w:val="008C7138"/>
    <w:rsid w:val="008C73B9"/>
    <w:rsid w:val="008C7584"/>
    <w:rsid w:val="008C79A1"/>
    <w:rsid w:val="008C7C57"/>
    <w:rsid w:val="008D0369"/>
    <w:rsid w:val="008D0519"/>
    <w:rsid w:val="008D0902"/>
    <w:rsid w:val="008D0B43"/>
    <w:rsid w:val="008D0ED4"/>
    <w:rsid w:val="008D100D"/>
    <w:rsid w:val="008D1497"/>
    <w:rsid w:val="008D1C1A"/>
    <w:rsid w:val="008D1FB9"/>
    <w:rsid w:val="008D2099"/>
    <w:rsid w:val="008D248E"/>
    <w:rsid w:val="008D264B"/>
    <w:rsid w:val="008D283F"/>
    <w:rsid w:val="008D32FC"/>
    <w:rsid w:val="008D335A"/>
    <w:rsid w:val="008D348B"/>
    <w:rsid w:val="008D3C94"/>
    <w:rsid w:val="008D4269"/>
    <w:rsid w:val="008D4398"/>
    <w:rsid w:val="008D453D"/>
    <w:rsid w:val="008D4629"/>
    <w:rsid w:val="008D4658"/>
    <w:rsid w:val="008D46EE"/>
    <w:rsid w:val="008D4A17"/>
    <w:rsid w:val="008D4E5B"/>
    <w:rsid w:val="008D55D1"/>
    <w:rsid w:val="008D5705"/>
    <w:rsid w:val="008D5986"/>
    <w:rsid w:val="008D5EF8"/>
    <w:rsid w:val="008D635F"/>
    <w:rsid w:val="008D6600"/>
    <w:rsid w:val="008D6782"/>
    <w:rsid w:val="008D6C04"/>
    <w:rsid w:val="008D6D34"/>
    <w:rsid w:val="008D7CD8"/>
    <w:rsid w:val="008D7EE9"/>
    <w:rsid w:val="008E006C"/>
    <w:rsid w:val="008E027A"/>
    <w:rsid w:val="008E0629"/>
    <w:rsid w:val="008E07EB"/>
    <w:rsid w:val="008E097D"/>
    <w:rsid w:val="008E0F69"/>
    <w:rsid w:val="008E139D"/>
    <w:rsid w:val="008E13C9"/>
    <w:rsid w:val="008E14F9"/>
    <w:rsid w:val="008E1619"/>
    <w:rsid w:val="008E1910"/>
    <w:rsid w:val="008E1B8E"/>
    <w:rsid w:val="008E1BF5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357"/>
    <w:rsid w:val="008E345C"/>
    <w:rsid w:val="008E3A3F"/>
    <w:rsid w:val="008E3B97"/>
    <w:rsid w:val="008E3ED5"/>
    <w:rsid w:val="008E41BE"/>
    <w:rsid w:val="008E4254"/>
    <w:rsid w:val="008E456A"/>
    <w:rsid w:val="008E49F3"/>
    <w:rsid w:val="008E4A5B"/>
    <w:rsid w:val="008E4ABD"/>
    <w:rsid w:val="008E4FAE"/>
    <w:rsid w:val="008E5047"/>
    <w:rsid w:val="008E5175"/>
    <w:rsid w:val="008E52BB"/>
    <w:rsid w:val="008E538E"/>
    <w:rsid w:val="008E53A2"/>
    <w:rsid w:val="008E564D"/>
    <w:rsid w:val="008E5786"/>
    <w:rsid w:val="008E58F0"/>
    <w:rsid w:val="008E5B20"/>
    <w:rsid w:val="008E62D2"/>
    <w:rsid w:val="008E66B3"/>
    <w:rsid w:val="008E68E5"/>
    <w:rsid w:val="008E6B4E"/>
    <w:rsid w:val="008E6B79"/>
    <w:rsid w:val="008E6CE6"/>
    <w:rsid w:val="008E6DC0"/>
    <w:rsid w:val="008E72EE"/>
    <w:rsid w:val="008E731B"/>
    <w:rsid w:val="008E7455"/>
    <w:rsid w:val="008E7970"/>
    <w:rsid w:val="008E7B40"/>
    <w:rsid w:val="008E7C34"/>
    <w:rsid w:val="008E7F4A"/>
    <w:rsid w:val="008F0155"/>
    <w:rsid w:val="008F0292"/>
    <w:rsid w:val="008F03A7"/>
    <w:rsid w:val="008F0B57"/>
    <w:rsid w:val="008F0C36"/>
    <w:rsid w:val="008F0EB2"/>
    <w:rsid w:val="008F1016"/>
    <w:rsid w:val="008F107F"/>
    <w:rsid w:val="008F10B3"/>
    <w:rsid w:val="008F10D9"/>
    <w:rsid w:val="008F10DD"/>
    <w:rsid w:val="008F125A"/>
    <w:rsid w:val="008F1959"/>
    <w:rsid w:val="008F1BDA"/>
    <w:rsid w:val="008F1C38"/>
    <w:rsid w:val="008F20F7"/>
    <w:rsid w:val="008F21B8"/>
    <w:rsid w:val="008F258F"/>
    <w:rsid w:val="008F2847"/>
    <w:rsid w:val="008F2F7D"/>
    <w:rsid w:val="008F31A7"/>
    <w:rsid w:val="008F328D"/>
    <w:rsid w:val="008F344B"/>
    <w:rsid w:val="008F344E"/>
    <w:rsid w:val="008F36E2"/>
    <w:rsid w:val="008F377B"/>
    <w:rsid w:val="008F3C4B"/>
    <w:rsid w:val="008F3D94"/>
    <w:rsid w:val="008F3FEB"/>
    <w:rsid w:val="008F41D7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6DE"/>
    <w:rsid w:val="008F5D89"/>
    <w:rsid w:val="008F5E4C"/>
    <w:rsid w:val="008F61A0"/>
    <w:rsid w:val="008F621C"/>
    <w:rsid w:val="008F67CC"/>
    <w:rsid w:val="008F6AD6"/>
    <w:rsid w:val="008F7F44"/>
    <w:rsid w:val="00900259"/>
    <w:rsid w:val="009007FC"/>
    <w:rsid w:val="00900860"/>
    <w:rsid w:val="00900B47"/>
    <w:rsid w:val="00900C35"/>
    <w:rsid w:val="00901012"/>
    <w:rsid w:val="009011CE"/>
    <w:rsid w:val="009017A1"/>
    <w:rsid w:val="00901D41"/>
    <w:rsid w:val="00901FF7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B9"/>
    <w:rsid w:val="00903FB3"/>
    <w:rsid w:val="00904690"/>
    <w:rsid w:val="0090515D"/>
    <w:rsid w:val="00905336"/>
    <w:rsid w:val="009053B8"/>
    <w:rsid w:val="009060FF"/>
    <w:rsid w:val="009066DC"/>
    <w:rsid w:val="00906891"/>
    <w:rsid w:val="00906E22"/>
    <w:rsid w:val="00906E85"/>
    <w:rsid w:val="0090728D"/>
    <w:rsid w:val="00907441"/>
    <w:rsid w:val="00907583"/>
    <w:rsid w:val="0090758F"/>
    <w:rsid w:val="0090766C"/>
    <w:rsid w:val="0090766F"/>
    <w:rsid w:val="0090779A"/>
    <w:rsid w:val="0090780A"/>
    <w:rsid w:val="009102B4"/>
    <w:rsid w:val="0091052B"/>
    <w:rsid w:val="00910715"/>
    <w:rsid w:val="009107FF"/>
    <w:rsid w:val="00910873"/>
    <w:rsid w:val="0091091D"/>
    <w:rsid w:val="00911327"/>
    <w:rsid w:val="009119E3"/>
    <w:rsid w:val="00911F7E"/>
    <w:rsid w:val="009122CA"/>
    <w:rsid w:val="009122DB"/>
    <w:rsid w:val="00912848"/>
    <w:rsid w:val="00912B56"/>
    <w:rsid w:val="00912C6F"/>
    <w:rsid w:val="00912E50"/>
    <w:rsid w:val="00912E6B"/>
    <w:rsid w:val="009133D4"/>
    <w:rsid w:val="009133EA"/>
    <w:rsid w:val="009136D9"/>
    <w:rsid w:val="00913F98"/>
    <w:rsid w:val="00914441"/>
    <w:rsid w:val="00914D25"/>
    <w:rsid w:val="00914D48"/>
    <w:rsid w:val="00915512"/>
    <w:rsid w:val="00916223"/>
    <w:rsid w:val="00916269"/>
    <w:rsid w:val="009163A0"/>
    <w:rsid w:val="009165A9"/>
    <w:rsid w:val="0091696F"/>
    <w:rsid w:val="00916AAB"/>
    <w:rsid w:val="00916C99"/>
    <w:rsid w:val="00916EE9"/>
    <w:rsid w:val="00917159"/>
    <w:rsid w:val="00917210"/>
    <w:rsid w:val="00917597"/>
    <w:rsid w:val="00917A31"/>
    <w:rsid w:val="00917C84"/>
    <w:rsid w:val="00917D6B"/>
    <w:rsid w:val="00917DC6"/>
    <w:rsid w:val="0092066C"/>
    <w:rsid w:val="009206D6"/>
    <w:rsid w:val="00920FCF"/>
    <w:rsid w:val="0092119F"/>
    <w:rsid w:val="00921679"/>
    <w:rsid w:val="009218A2"/>
    <w:rsid w:val="0092191B"/>
    <w:rsid w:val="00921D86"/>
    <w:rsid w:val="00921F1C"/>
    <w:rsid w:val="00921FE8"/>
    <w:rsid w:val="009223A2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3CC"/>
    <w:rsid w:val="00923509"/>
    <w:rsid w:val="00923551"/>
    <w:rsid w:val="00923633"/>
    <w:rsid w:val="00923651"/>
    <w:rsid w:val="00923C11"/>
    <w:rsid w:val="00923E7C"/>
    <w:rsid w:val="009240D8"/>
    <w:rsid w:val="009240FF"/>
    <w:rsid w:val="00924502"/>
    <w:rsid w:val="00924AA7"/>
    <w:rsid w:val="00924EC9"/>
    <w:rsid w:val="0092518C"/>
    <w:rsid w:val="0092523D"/>
    <w:rsid w:val="0092571D"/>
    <w:rsid w:val="0092586A"/>
    <w:rsid w:val="009259B7"/>
    <w:rsid w:val="00925B25"/>
    <w:rsid w:val="00925EF6"/>
    <w:rsid w:val="00925F7F"/>
    <w:rsid w:val="009260FB"/>
    <w:rsid w:val="00926354"/>
    <w:rsid w:val="009264CA"/>
    <w:rsid w:val="00926570"/>
    <w:rsid w:val="00926F34"/>
    <w:rsid w:val="00927038"/>
    <w:rsid w:val="0092785A"/>
    <w:rsid w:val="0092789F"/>
    <w:rsid w:val="00927A08"/>
    <w:rsid w:val="00927F26"/>
    <w:rsid w:val="00927FCB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5CE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2B41"/>
    <w:rsid w:val="00932D44"/>
    <w:rsid w:val="009332E2"/>
    <w:rsid w:val="00933817"/>
    <w:rsid w:val="00933A35"/>
    <w:rsid w:val="00933A68"/>
    <w:rsid w:val="00933CCD"/>
    <w:rsid w:val="00933D8F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3DA"/>
    <w:rsid w:val="00942A1E"/>
    <w:rsid w:val="0094380C"/>
    <w:rsid w:val="0094385A"/>
    <w:rsid w:val="009438FE"/>
    <w:rsid w:val="00943AD9"/>
    <w:rsid w:val="00943AE3"/>
    <w:rsid w:val="00944236"/>
    <w:rsid w:val="00944614"/>
    <w:rsid w:val="00944959"/>
    <w:rsid w:val="00944E18"/>
    <w:rsid w:val="00944EAE"/>
    <w:rsid w:val="0094517F"/>
    <w:rsid w:val="009451A4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6AB"/>
    <w:rsid w:val="009479A6"/>
    <w:rsid w:val="00947E56"/>
    <w:rsid w:val="00950A20"/>
    <w:rsid w:val="00950CD5"/>
    <w:rsid w:val="00950D16"/>
    <w:rsid w:val="0095118D"/>
    <w:rsid w:val="0095144C"/>
    <w:rsid w:val="009515F4"/>
    <w:rsid w:val="0095165B"/>
    <w:rsid w:val="00951BD0"/>
    <w:rsid w:val="00952548"/>
    <w:rsid w:val="00952844"/>
    <w:rsid w:val="009531B5"/>
    <w:rsid w:val="0095378A"/>
    <w:rsid w:val="00953825"/>
    <w:rsid w:val="009538C2"/>
    <w:rsid w:val="00953D79"/>
    <w:rsid w:val="00953D91"/>
    <w:rsid w:val="00953E55"/>
    <w:rsid w:val="00954003"/>
    <w:rsid w:val="00954148"/>
    <w:rsid w:val="009542ED"/>
    <w:rsid w:val="0095434A"/>
    <w:rsid w:val="009545B3"/>
    <w:rsid w:val="00954609"/>
    <w:rsid w:val="00954939"/>
    <w:rsid w:val="009552A9"/>
    <w:rsid w:val="009553DD"/>
    <w:rsid w:val="0095554D"/>
    <w:rsid w:val="00955943"/>
    <w:rsid w:val="009559B8"/>
    <w:rsid w:val="00955AC4"/>
    <w:rsid w:val="00955DF3"/>
    <w:rsid w:val="0095654C"/>
    <w:rsid w:val="0095686C"/>
    <w:rsid w:val="00956C4E"/>
    <w:rsid w:val="00956FA7"/>
    <w:rsid w:val="0095751D"/>
    <w:rsid w:val="00957569"/>
    <w:rsid w:val="00957A77"/>
    <w:rsid w:val="00957CC7"/>
    <w:rsid w:val="00957D5D"/>
    <w:rsid w:val="0096002A"/>
    <w:rsid w:val="0096050C"/>
    <w:rsid w:val="009608B3"/>
    <w:rsid w:val="00960E96"/>
    <w:rsid w:val="00961623"/>
    <w:rsid w:val="009619B3"/>
    <w:rsid w:val="00961F98"/>
    <w:rsid w:val="00961F9F"/>
    <w:rsid w:val="00961FF0"/>
    <w:rsid w:val="00962323"/>
    <w:rsid w:val="00962575"/>
    <w:rsid w:val="009626AC"/>
    <w:rsid w:val="0096297B"/>
    <w:rsid w:val="009633D7"/>
    <w:rsid w:val="009637F5"/>
    <w:rsid w:val="00963959"/>
    <w:rsid w:val="00963A1A"/>
    <w:rsid w:val="00963ACD"/>
    <w:rsid w:val="00963B85"/>
    <w:rsid w:val="00964232"/>
    <w:rsid w:val="009644AA"/>
    <w:rsid w:val="00964723"/>
    <w:rsid w:val="00964A1C"/>
    <w:rsid w:val="00964A79"/>
    <w:rsid w:val="00964C14"/>
    <w:rsid w:val="00964C2F"/>
    <w:rsid w:val="00964CF1"/>
    <w:rsid w:val="009652D5"/>
    <w:rsid w:val="00965EA8"/>
    <w:rsid w:val="009664FD"/>
    <w:rsid w:val="00966C16"/>
    <w:rsid w:val="00966CA9"/>
    <w:rsid w:val="00966D01"/>
    <w:rsid w:val="00967040"/>
    <w:rsid w:val="009673BF"/>
    <w:rsid w:val="0096761A"/>
    <w:rsid w:val="009677F8"/>
    <w:rsid w:val="00967CF8"/>
    <w:rsid w:val="0097036B"/>
    <w:rsid w:val="0097054C"/>
    <w:rsid w:val="009705FE"/>
    <w:rsid w:val="0097067F"/>
    <w:rsid w:val="00970910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8C4"/>
    <w:rsid w:val="0097198B"/>
    <w:rsid w:val="00971AA1"/>
    <w:rsid w:val="00971C26"/>
    <w:rsid w:val="00971C3A"/>
    <w:rsid w:val="00971C5C"/>
    <w:rsid w:val="00971DC0"/>
    <w:rsid w:val="00972278"/>
    <w:rsid w:val="0097229F"/>
    <w:rsid w:val="009723EC"/>
    <w:rsid w:val="009725F2"/>
    <w:rsid w:val="00972636"/>
    <w:rsid w:val="00972847"/>
    <w:rsid w:val="00972916"/>
    <w:rsid w:val="00972A9A"/>
    <w:rsid w:val="00972AFF"/>
    <w:rsid w:val="00972B99"/>
    <w:rsid w:val="00972DD7"/>
    <w:rsid w:val="00972E0C"/>
    <w:rsid w:val="009735FB"/>
    <w:rsid w:val="00973738"/>
    <w:rsid w:val="0097374B"/>
    <w:rsid w:val="00973C85"/>
    <w:rsid w:val="00973FB6"/>
    <w:rsid w:val="0097429B"/>
    <w:rsid w:val="009746C6"/>
    <w:rsid w:val="009749F7"/>
    <w:rsid w:val="009757B3"/>
    <w:rsid w:val="00975B8C"/>
    <w:rsid w:val="0097600B"/>
    <w:rsid w:val="0097691F"/>
    <w:rsid w:val="009769C3"/>
    <w:rsid w:val="00977263"/>
    <w:rsid w:val="00977A34"/>
    <w:rsid w:val="00977D75"/>
    <w:rsid w:val="009805DD"/>
    <w:rsid w:val="009809DC"/>
    <w:rsid w:val="00981126"/>
    <w:rsid w:val="0098193C"/>
    <w:rsid w:val="00981C05"/>
    <w:rsid w:val="00981E75"/>
    <w:rsid w:val="009821F9"/>
    <w:rsid w:val="00982435"/>
    <w:rsid w:val="00982559"/>
    <w:rsid w:val="00982627"/>
    <w:rsid w:val="00982719"/>
    <w:rsid w:val="00982745"/>
    <w:rsid w:val="0098280F"/>
    <w:rsid w:val="0098307E"/>
    <w:rsid w:val="00983096"/>
    <w:rsid w:val="0098338D"/>
    <w:rsid w:val="009837CE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CF9"/>
    <w:rsid w:val="00985E04"/>
    <w:rsid w:val="009865DA"/>
    <w:rsid w:val="009866A4"/>
    <w:rsid w:val="00987008"/>
    <w:rsid w:val="00987347"/>
    <w:rsid w:val="00987391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CF1"/>
    <w:rsid w:val="00990D40"/>
    <w:rsid w:val="00990F98"/>
    <w:rsid w:val="00991675"/>
    <w:rsid w:val="00992008"/>
    <w:rsid w:val="009928FE"/>
    <w:rsid w:val="00992A0D"/>
    <w:rsid w:val="00992B05"/>
    <w:rsid w:val="00992BBD"/>
    <w:rsid w:val="00992BC7"/>
    <w:rsid w:val="00993387"/>
    <w:rsid w:val="00993431"/>
    <w:rsid w:val="00993EC9"/>
    <w:rsid w:val="00993F9C"/>
    <w:rsid w:val="00994540"/>
    <w:rsid w:val="0099478E"/>
    <w:rsid w:val="0099499F"/>
    <w:rsid w:val="00994B8D"/>
    <w:rsid w:val="00994C28"/>
    <w:rsid w:val="0099513F"/>
    <w:rsid w:val="00995397"/>
    <w:rsid w:val="00995563"/>
    <w:rsid w:val="0099566F"/>
    <w:rsid w:val="00995D8B"/>
    <w:rsid w:val="00995F67"/>
    <w:rsid w:val="0099606C"/>
    <w:rsid w:val="00996409"/>
    <w:rsid w:val="00996499"/>
    <w:rsid w:val="009965BC"/>
    <w:rsid w:val="00996750"/>
    <w:rsid w:val="0099699D"/>
    <w:rsid w:val="009969D4"/>
    <w:rsid w:val="00996A55"/>
    <w:rsid w:val="00996ACD"/>
    <w:rsid w:val="00996BB0"/>
    <w:rsid w:val="00996D00"/>
    <w:rsid w:val="00996D57"/>
    <w:rsid w:val="00997077"/>
    <w:rsid w:val="0099752F"/>
    <w:rsid w:val="00997B48"/>
    <w:rsid w:val="009A0382"/>
    <w:rsid w:val="009A03DC"/>
    <w:rsid w:val="009A0481"/>
    <w:rsid w:val="009A058D"/>
    <w:rsid w:val="009A0FD4"/>
    <w:rsid w:val="009A1683"/>
    <w:rsid w:val="009A16C3"/>
    <w:rsid w:val="009A2217"/>
    <w:rsid w:val="009A228E"/>
    <w:rsid w:val="009A2700"/>
    <w:rsid w:val="009A2992"/>
    <w:rsid w:val="009A2C92"/>
    <w:rsid w:val="009A3215"/>
    <w:rsid w:val="009A32E7"/>
    <w:rsid w:val="009A34D9"/>
    <w:rsid w:val="009A35F7"/>
    <w:rsid w:val="009A3A7B"/>
    <w:rsid w:val="009A3B8A"/>
    <w:rsid w:val="009A3D6B"/>
    <w:rsid w:val="009A3F11"/>
    <w:rsid w:val="009A41A1"/>
    <w:rsid w:val="009A41A8"/>
    <w:rsid w:val="009A48BF"/>
    <w:rsid w:val="009A4BD3"/>
    <w:rsid w:val="009A4F33"/>
    <w:rsid w:val="009A567A"/>
    <w:rsid w:val="009A643D"/>
    <w:rsid w:val="009A6CF3"/>
    <w:rsid w:val="009A6E43"/>
    <w:rsid w:val="009A7199"/>
    <w:rsid w:val="009A7397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4F2"/>
    <w:rsid w:val="009B252F"/>
    <w:rsid w:val="009B2785"/>
    <w:rsid w:val="009B2DBA"/>
    <w:rsid w:val="009B2F55"/>
    <w:rsid w:val="009B3133"/>
    <w:rsid w:val="009B3504"/>
    <w:rsid w:val="009B366F"/>
    <w:rsid w:val="009B38BC"/>
    <w:rsid w:val="009B42DD"/>
    <w:rsid w:val="009B43BF"/>
    <w:rsid w:val="009B449D"/>
    <w:rsid w:val="009B4693"/>
    <w:rsid w:val="009B4A2D"/>
    <w:rsid w:val="009B4A90"/>
    <w:rsid w:val="009B4E9B"/>
    <w:rsid w:val="009B540B"/>
    <w:rsid w:val="009B54E0"/>
    <w:rsid w:val="009B56F9"/>
    <w:rsid w:val="009B591D"/>
    <w:rsid w:val="009B5A07"/>
    <w:rsid w:val="009B5CD6"/>
    <w:rsid w:val="009B64D1"/>
    <w:rsid w:val="009B655D"/>
    <w:rsid w:val="009B6884"/>
    <w:rsid w:val="009B6BC6"/>
    <w:rsid w:val="009B6EAB"/>
    <w:rsid w:val="009B74D3"/>
    <w:rsid w:val="009B757A"/>
    <w:rsid w:val="009C065D"/>
    <w:rsid w:val="009C06ED"/>
    <w:rsid w:val="009C09C4"/>
    <w:rsid w:val="009C0D78"/>
    <w:rsid w:val="009C1205"/>
    <w:rsid w:val="009C12E8"/>
    <w:rsid w:val="009C1363"/>
    <w:rsid w:val="009C14A4"/>
    <w:rsid w:val="009C16B9"/>
    <w:rsid w:val="009C18B8"/>
    <w:rsid w:val="009C1B3C"/>
    <w:rsid w:val="009C1B99"/>
    <w:rsid w:val="009C1E01"/>
    <w:rsid w:val="009C1E0B"/>
    <w:rsid w:val="009C2259"/>
    <w:rsid w:val="009C26C9"/>
    <w:rsid w:val="009C2871"/>
    <w:rsid w:val="009C2EC7"/>
    <w:rsid w:val="009C2F02"/>
    <w:rsid w:val="009C442C"/>
    <w:rsid w:val="009C4851"/>
    <w:rsid w:val="009C4884"/>
    <w:rsid w:val="009C4A9D"/>
    <w:rsid w:val="009C4AD3"/>
    <w:rsid w:val="009C52A7"/>
    <w:rsid w:val="009C5421"/>
    <w:rsid w:val="009C56C2"/>
    <w:rsid w:val="009C57A4"/>
    <w:rsid w:val="009C5AFF"/>
    <w:rsid w:val="009C601F"/>
    <w:rsid w:val="009C62F8"/>
    <w:rsid w:val="009C73CB"/>
    <w:rsid w:val="009C7951"/>
    <w:rsid w:val="009C7B7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087"/>
    <w:rsid w:val="009D15C6"/>
    <w:rsid w:val="009D1692"/>
    <w:rsid w:val="009D17B9"/>
    <w:rsid w:val="009D1928"/>
    <w:rsid w:val="009D1A67"/>
    <w:rsid w:val="009D1ED1"/>
    <w:rsid w:val="009D1F69"/>
    <w:rsid w:val="009D2362"/>
    <w:rsid w:val="009D23F9"/>
    <w:rsid w:val="009D2788"/>
    <w:rsid w:val="009D38F7"/>
    <w:rsid w:val="009D3DD0"/>
    <w:rsid w:val="009D406F"/>
    <w:rsid w:val="009D5196"/>
    <w:rsid w:val="009D545A"/>
    <w:rsid w:val="009D558A"/>
    <w:rsid w:val="009D5BCD"/>
    <w:rsid w:val="009D5BF0"/>
    <w:rsid w:val="009D5E81"/>
    <w:rsid w:val="009D6321"/>
    <w:rsid w:val="009D6606"/>
    <w:rsid w:val="009D669A"/>
    <w:rsid w:val="009D6B83"/>
    <w:rsid w:val="009D6B9B"/>
    <w:rsid w:val="009D6CDA"/>
    <w:rsid w:val="009D6D44"/>
    <w:rsid w:val="009D7225"/>
    <w:rsid w:val="009E00EA"/>
    <w:rsid w:val="009E01D7"/>
    <w:rsid w:val="009E02E3"/>
    <w:rsid w:val="009E037D"/>
    <w:rsid w:val="009E0593"/>
    <w:rsid w:val="009E07EC"/>
    <w:rsid w:val="009E0CC9"/>
    <w:rsid w:val="009E0F4D"/>
    <w:rsid w:val="009E10D6"/>
    <w:rsid w:val="009E11F6"/>
    <w:rsid w:val="009E11FD"/>
    <w:rsid w:val="009E165F"/>
    <w:rsid w:val="009E18D8"/>
    <w:rsid w:val="009E1CCF"/>
    <w:rsid w:val="009E1F4C"/>
    <w:rsid w:val="009E1F85"/>
    <w:rsid w:val="009E1FED"/>
    <w:rsid w:val="009E22FA"/>
    <w:rsid w:val="009E2D9C"/>
    <w:rsid w:val="009E2E6B"/>
    <w:rsid w:val="009E323E"/>
    <w:rsid w:val="009E37FE"/>
    <w:rsid w:val="009E3F46"/>
    <w:rsid w:val="009E3FA9"/>
    <w:rsid w:val="009E401E"/>
    <w:rsid w:val="009E44DA"/>
    <w:rsid w:val="009E4744"/>
    <w:rsid w:val="009E47E0"/>
    <w:rsid w:val="009E4878"/>
    <w:rsid w:val="009E4947"/>
    <w:rsid w:val="009E4CB5"/>
    <w:rsid w:val="009E4CBA"/>
    <w:rsid w:val="009E4EC9"/>
    <w:rsid w:val="009E4FA3"/>
    <w:rsid w:val="009E5542"/>
    <w:rsid w:val="009E55EE"/>
    <w:rsid w:val="009E58B0"/>
    <w:rsid w:val="009E5D00"/>
    <w:rsid w:val="009E5D5A"/>
    <w:rsid w:val="009E614C"/>
    <w:rsid w:val="009E67F6"/>
    <w:rsid w:val="009E6876"/>
    <w:rsid w:val="009E6A28"/>
    <w:rsid w:val="009E6D30"/>
    <w:rsid w:val="009E6DB6"/>
    <w:rsid w:val="009E71BC"/>
    <w:rsid w:val="009E784E"/>
    <w:rsid w:val="009E7F68"/>
    <w:rsid w:val="009F0630"/>
    <w:rsid w:val="009F092B"/>
    <w:rsid w:val="009F0984"/>
    <w:rsid w:val="009F0B36"/>
    <w:rsid w:val="009F1180"/>
    <w:rsid w:val="009F1307"/>
    <w:rsid w:val="009F1758"/>
    <w:rsid w:val="009F1C84"/>
    <w:rsid w:val="009F1D68"/>
    <w:rsid w:val="009F1D99"/>
    <w:rsid w:val="009F2114"/>
    <w:rsid w:val="009F2262"/>
    <w:rsid w:val="009F23FE"/>
    <w:rsid w:val="009F28E2"/>
    <w:rsid w:val="009F299F"/>
    <w:rsid w:val="009F2C2D"/>
    <w:rsid w:val="009F2C6B"/>
    <w:rsid w:val="009F3315"/>
    <w:rsid w:val="009F3377"/>
    <w:rsid w:val="009F3BCC"/>
    <w:rsid w:val="009F4171"/>
    <w:rsid w:val="009F42E8"/>
    <w:rsid w:val="009F441E"/>
    <w:rsid w:val="009F4583"/>
    <w:rsid w:val="009F47CE"/>
    <w:rsid w:val="009F4A66"/>
    <w:rsid w:val="009F4ADA"/>
    <w:rsid w:val="009F4BA8"/>
    <w:rsid w:val="009F4BFE"/>
    <w:rsid w:val="009F521A"/>
    <w:rsid w:val="009F5858"/>
    <w:rsid w:val="009F6239"/>
    <w:rsid w:val="009F6658"/>
    <w:rsid w:val="009F6A0D"/>
    <w:rsid w:val="009F6BF2"/>
    <w:rsid w:val="009F6C05"/>
    <w:rsid w:val="009F7100"/>
    <w:rsid w:val="009F7294"/>
    <w:rsid w:val="009F734C"/>
    <w:rsid w:val="009F746A"/>
    <w:rsid w:val="009F7C9B"/>
    <w:rsid w:val="009F7E8C"/>
    <w:rsid w:val="009F7FB3"/>
    <w:rsid w:val="00A0029B"/>
    <w:rsid w:val="00A00BA5"/>
    <w:rsid w:val="00A017A8"/>
    <w:rsid w:val="00A01AAD"/>
    <w:rsid w:val="00A01B15"/>
    <w:rsid w:val="00A01BA3"/>
    <w:rsid w:val="00A01EAA"/>
    <w:rsid w:val="00A02074"/>
    <w:rsid w:val="00A028E5"/>
    <w:rsid w:val="00A02F04"/>
    <w:rsid w:val="00A02FD1"/>
    <w:rsid w:val="00A0313B"/>
    <w:rsid w:val="00A03595"/>
    <w:rsid w:val="00A03D76"/>
    <w:rsid w:val="00A03F67"/>
    <w:rsid w:val="00A04712"/>
    <w:rsid w:val="00A048C2"/>
    <w:rsid w:val="00A04CFA"/>
    <w:rsid w:val="00A04D9F"/>
    <w:rsid w:val="00A05069"/>
    <w:rsid w:val="00A050D7"/>
    <w:rsid w:val="00A0534B"/>
    <w:rsid w:val="00A0638A"/>
    <w:rsid w:val="00A06755"/>
    <w:rsid w:val="00A069D1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146"/>
    <w:rsid w:val="00A104CE"/>
    <w:rsid w:val="00A106AC"/>
    <w:rsid w:val="00A1092B"/>
    <w:rsid w:val="00A10CDE"/>
    <w:rsid w:val="00A1135A"/>
    <w:rsid w:val="00A11471"/>
    <w:rsid w:val="00A11545"/>
    <w:rsid w:val="00A11D95"/>
    <w:rsid w:val="00A11EAA"/>
    <w:rsid w:val="00A12DE8"/>
    <w:rsid w:val="00A12F1D"/>
    <w:rsid w:val="00A12FE0"/>
    <w:rsid w:val="00A139FC"/>
    <w:rsid w:val="00A13A89"/>
    <w:rsid w:val="00A13D2C"/>
    <w:rsid w:val="00A13E76"/>
    <w:rsid w:val="00A143E1"/>
    <w:rsid w:val="00A143F0"/>
    <w:rsid w:val="00A14598"/>
    <w:rsid w:val="00A14748"/>
    <w:rsid w:val="00A14887"/>
    <w:rsid w:val="00A148D4"/>
    <w:rsid w:val="00A14DE8"/>
    <w:rsid w:val="00A14E5F"/>
    <w:rsid w:val="00A150BE"/>
    <w:rsid w:val="00A152E5"/>
    <w:rsid w:val="00A15308"/>
    <w:rsid w:val="00A15BD1"/>
    <w:rsid w:val="00A15F04"/>
    <w:rsid w:val="00A15F6E"/>
    <w:rsid w:val="00A160A9"/>
    <w:rsid w:val="00A16106"/>
    <w:rsid w:val="00A1680D"/>
    <w:rsid w:val="00A168D9"/>
    <w:rsid w:val="00A16CA1"/>
    <w:rsid w:val="00A16EA7"/>
    <w:rsid w:val="00A1716C"/>
    <w:rsid w:val="00A1749D"/>
    <w:rsid w:val="00A176FF"/>
    <w:rsid w:val="00A17CC1"/>
    <w:rsid w:val="00A21028"/>
    <w:rsid w:val="00A21211"/>
    <w:rsid w:val="00A212CF"/>
    <w:rsid w:val="00A2190F"/>
    <w:rsid w:val="00A21962"/>
    <w:rsid w:val="00A21B20"/>
    <w:rsid w:val="00A21D6F"/>
    <w:rsid w:val="00A21DA9"/>
    <w:rsid w:val="00A21DB8"/>
    <w:rsid w:val="00A21DDD"/>
    <w:rsid w:val="00A21EDD"/>
    <w:rsid w:val="00A22037"/>
    <w:rsid w:val="00A222CC"/>
    <w:rsid w:val="00A223A3"/>
    <w:rsid w:val="00A2264A"/>
    <w:rsid w:val="00A22B37"/>
    <w:rsid w:val="00A22BA1"/>
    <w:rsid w:val="00A232CF"/>
    <w:rsid w:val="00A23546"/>
    <w:rsid w:val="00A23718"/>
    <w:rsid w:val="00A23764"/>
    <w:rsid w:val="00A238F3"/>
    <w:rsid w:val="00A23AB0"/>
    <w:rsid w:val="00A241A2"/>
    <w:rsid w:val="00A245A5"/>
    <w:rsid w:val="00A24949"/>
    <w:rsid w:val="00A2507A"/>
    <w:rsid w:val="00A25841"/>
    <w:rsid w:val="00A25D3B"/>
    <w:rsid w:val="00A266C5"/>
    <w:rsid w:val="00A26704"/>
    <w:rsid w:val="00A26B02"/>
    <w:rsid w:val="00A26B03"/>
    <w:rsid w:val="00A26C43"/>
    <w:rsid w:val="00A26D60"/>
    <w:rsid w:val="00A26E70"/>
    <w:rsid w:val="00A26F10"/>
    <w:rsid w:val="00A27101"/>
    <w:rsid w:val="00A2712F"/>
    <w:rsid w:val="00A27303"/>
    <w:rsid w:val="00A27448"/>
    <w:rsid w:val="00A278DB"/>
    <w:rsid w:val="00A27EAB"/>
    <w:rsid w:val="00A3020D"/>
    <w:rsid w:val="00A3052D"/>
    <w:rsid w:val="00A308B2"/>
    <w:rsid w:val="00A309C6"/>
    <w:rsid w:val="00A30BC0"/>
    <w:rsid w:val="00A30BEE"/>
    <w:rsid w:val="00A30C55"/>
    <w:rsid w:val="00A30CD1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3E28"/>
    <w:rsid w:val="00A3430F"/>
    <w:rsid w:val="00A3443F"/>
    <w:rsid w:val="00A34538"/>
    <w:rsid w:val="00A347CC"/>
    <w:rsid w:val="00A34882"/>
    <w:rsid w:val="00A349DD"/>
    <w:rsid w:val="00A34D12"/>
    <w:rsid w:val="00A354E8"/>
    <w:rsid w:val="00A3553E"/>
    <w:rsid w:val="00A357C1"/>
    <w:rsid w:val="00A358C4"/>
    <w:rsid w:val="00A35ACA"/>
    <w:rsid w:val="00A35B65"/>
    <w:rsid w:val="00A35F88"/>
    <w:rsid w:val="00A36400"/>
    <w:rsid w:val="00A3647F"/>
    <w:rsid w:val="00A36493"/>
    <w:rsid w:val="00A36842"/>
    <w:rsid w:val="00A36B76"/>
    <w:rsid w:val="00A36C43"/>
    <w:rsid w:val="00A36C9C"/>
    <w:rsid w:val="00A372A5"/>
    <w:rsid w:val="00A37574"/>
    <w:rsid w:val="00A37F90"/>
    <w:rsid w:val="00A40325"/>
    <w:rsid w:val="00A4089E"/>
    <w:rsid w:val="00A4098A"/>
    <w:rsid w:val="00A40FE5"/>
    <w:rsid w:val="00A4103C"/>
    <w:rsid w:val="00A4109C"/>
    <w:rsid w:val="00A41181"/>
    <w:rsid w:val="00A415E6"/>
    <w:rsid w:val="00A41726"/>
    <w:rsid w:val="00A41B00"/>
    <w:rsid w:val="00A41D03"/>
    <w:rsid w:val="00A42026"/>
    <w:rsid w:val="00A427D6"/>
    <w:rsid w:val="00A42AF7"/>
    <w:rsid w:val="00A42BED"/>
    <w:rsid w:val="00A42D88"/>
    <w:rsid w:val="00A42EFE"/>
    <w:rsid w:val="00A4327B"/>
    <w:rsid w:val="00A4366C"/>
    <w:rsid w:val="00A43E70"/>
    <w:rsid w:val="00A43EA8"/>
    <w:rsid w:val="00A43EF4"/>
    <w:rsid w:val="00A44066"/>
    <w:rsid w:val="00A445E5"/>
    <w:rsid w:val="00A44625"/>
    <w:rsid w:val="00A44C91"/>
    <w:rsid w:val="00A44EA7"/>
    <w:rsid w:val="00A451A0"/>
    <w:rsid w:val="00A4542B"/>
    <w:rsid w:val="00A45444"/>
    <w:rsid w:val="00A45D10"/>
    <w:rsid w:val="00A45FF3"/>
    <w:rsid w:val="00A464C8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7DF"/>
    <w:rsid w:val="00A50CDF"/>
    <w:rsid w:val="00A50D3F"/>
    <w:rsid w:val="00A50D81"/>
    <w:rsid w:val="00A50D97"/>
    <w:rsid w:val="00A50DBB"/>
    <w:rsid w:val="00A5102B"/>
    <w:rsid w:val="00A51164"/>
    <w:rsid w:val="00A51667"/>
    <w:rsid w:val="00A51818"/>
    <w:rsid w:val="00A51A3F"/>
    <w:rsid w:val="00A525F4"/>
    <w:rsid w:val="00A52857"/>
    <w:rsid w:val="00A529E8"/>
    <w:rsid w:val="00A5314F"/>
    <w:rsid w:val="00A531BB"/>
    <w:rsid w:val="00A5327C"/>
    <w:rsid w:val="00A53A7F"/>
    <w:rsid w:val="00A53AE7"/>
    <w:rsid w:val="00A53F6A"/>
    <w:rsid w:val="00A54056"/>
    <w:rsid w:val="00A54439"/>
    <w:rsid w:val="00A544F2"/>
    <w:rsid w:val="00A549DA"/>
    <w:rsid w:val="00A55109"/>
    <w:rsid w:val="00A558F9"/>
    <w:rsid w:val="00A5593A"/>
    <w:rsid w:val="00A55B2C"/>
    <w:rsid w:val="00A55D23"/>
    <w:rsid w:val="00A56AC3"/>
    <w:rsid w:val="00A56AC9"/>
    <w:rsid w:val="00A56C71"/>
    <w:rsid w:val="00A56DBD"/>
    <w:rsid w:val="00A5721C"/>
    <w:rsid w:val="00A57434"/>
    <w:rsid w:val="00A574FA"/>
    <w:rsid w:val="00A57592"/>
    <w:rsid w:val="00A57B4F"/>
    <w:rsid w:val="00A57EB4"/>
    <w:rsid w:val="00A60563"/>
    <w:rsid w:val="00A60916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04E"/>
    <w:rsid w:val="00A62293"/>
    <w:rsid w:val="00A62781"/>
    <w:rsid w:val="00A62D5D"/>
    <w:rsid w:val="00A62D82"/>
    <w:rsid w:val="00A62FC9"/>
    <w:rsid w:val="00A6304E"/>
    <w:rsid w:val="00A632BF"/>
    <w:rsid w:val="00A63410"/>
    <w:rsid w:val="00A63D22"/>
    <w:rsid w:val="00A63EAC"/>
    <w:rsid w:val="00A63F85"/>
    <w:rsid w:val="00A63FE9"/>
    <w:rsid w:val="00A64769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28"/>
    <w:rsid w:val="00A67969"/>
    <w:rsid w:val="00A67A73"/>
    <w:rsid w:val="00A67B22"/>
    <w:rsid w:val="00A67DAB"/>
    <w:rsid w:val="00A70D18"/>
    <w:rsid w:val="00A7113E"/>
    <w:rsid w:val="00A714FB"/>
    <w:rsid w:val="00A716BA"/>
    <w:rsid w:val="00A71A6C"/>
    <w:rsid w:val="00A71D19"/>
    <w:rsid w:val="00A722A2"/>
    <w:rsid w:val="00A72432"/>
    <w:rsid w:val="00A728DF"/>
    <w:rsid w:val="00A73704"/>
    <w:rsid w:val="00A7391E"/>
    <w:rsid w:val="00A73CB1"/>
    <w:rsid w:val="00A73DA9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F50"/>
    <w:rsid w:val="00A750EE"/>
    <w:rsid w:val="00A75892"/>
    <w:rsid w:val="00A759D5"/>
    <w:rsid w:val="00A75A1F"/>
    <w:rsid w:val="00A766E4"/>
    <w:rsid w:val="00A766FF"/>
    <w:rsid w:val="00A76BFF"/>
    <w:rsid w:val="00A76CC0"/>
    <w:rsid w:val="00A77006"/>
    <w:rsid w:val="00A77C02"/>
    <w:rsid w:val="00A77C21"/>
    <w:rsid w:val="00A77D6D"/>
    <w:rsid w:val="00A8014C"/>
    <w:rsid w:val="00A808DB"/>
    <w:rsid w:val="00A80B2C"/>
    <w:rsid w:val="00A80B3C"/>
    <w:rsid w:val="00A80E71"/>
    <w:rsid w:val="00A80FF2"/>
    <w:rsid w:val="00A81186"/>
    <w:rsid w:val="00A81252"/>
    <w:rsid w:val="00A81A94"/>
    <w:rsid w:val="00A81D28"/>
    <w:rsid w:val="00A81D45"/>
    <w:rsid w:val="00A8223B"/>
    <w:rsid w:val="00A82534"/>
    <w:rsid w:val="00A82948"/>
    <w:rsid w:val="00A829D0"/>
    <w:rsid w:val="00A82BA1"/>
    <w:rsid w:val="00A82C5B"/>
    <w:rsid w:val="00A8329D"/>
    <w:rsid w:val="00A8364E"/>
    <w:rsid w:val="00A83ACF"/>
    <w:rsid w:val="00A843C4"/>
    <w:rsid w:val="00A845F6"/>
    <w:rsid w:val="00A84D50"/>
    <w:rsid w:val="00A84E12"/>
    <w:rsid w:val="00A85346"/>
    <w:rsid w:val="00A85810"/>
    <w:rsid w:val="00A85D0F"/>
    <w:rsid w:val="00A85EDA"/>
    <w:rsid w:val="00A86039"/>
    <w:rsid w:val="00A860BF"/>
    <w:rsid w:val="00A860F3"/>
    <w:rsid w:val="00A86C7B"/>
    <w:rsid w:val="00A86E2E"/>
    <w:rsid w:val="00A87332"/>
    <w:rsid w:val="00A87565"/>
    <w:rsid w:val="00A87777"/>
    <w:rsid w:val="00A877C8"/>
    <w:rsid w:val="00A878B9"/>
    <w:rsid w:val="00A879C9"/>
    <w:rsid w:val="00A87DD8"/>
    <w:rsid w:val="00A87FF6"/>
    <w:rsid w:val="00A90442"/>
    <w:rsid w:val="00A90503"/>
    <w:rsid w:val="00A90B83"/>
    <w:rsid w:val="00A90DB9"/>
    <w:rsid w:val="00A9108B"/>
    <w:rsid w:val="00A9119A"/>
    <w:rsid w:val="00A911F3"/>
    <w:rsid w:val="00A917F7"/>
    <w:rsid w:val="00A92037"/>
    <w:rsid w:val="00A927C2"/>
    <w:rsid w:val="00A9289F"/>
    <w:rsid w:val="00A92A30"/>
    <w:rsid w:val="00A93036"/>
    <w:rsid w:val="00A930D5"/>
    <w:rsid w:val="00A93636"/>
    <w:rsid w:val="00A93749"/>
    <w:rsid w:val="00A9396C"/>
    <w:rsid w:val="00A93DAA"/>
    <w:rsid w:val="00A9453E"/>
    <w:rsid w:val="00A949AE"/>
    <w:rsid w:val="00A94C15"/>
    <w:rsid w:val="00A94F3E"/>
    <w:rsid w:val="00A9501B"/>
    <w:rsid w:val="00A951CD"/>
    <w:rsid w:val="00A9522D"/>
    <w:rsid w:val="00A952ED"/>
    <w:rsid w:val="00A95300"/>
    <w:rsid w:val="00A956B1"/>
    <w:rsid w:val="00A95932"/>
    <w:rsid w:val="00A95A19"/>
    <w:rsid w:val="00A95D13"/>
    <w:rsid w:val="00A95DED"/>
    <w:rsid w:val="00A9618D"/>
    <w:rsid w:val="00A961DE"/>
    <w:rsid w:val="00A962F1"/>
    <w:rsid w:val="00A96359"/>
    <w:rsid w:val="00A9663C"/>
    <w:rsid w:val="00A9681E"/>
    <w:rsid w:val="00A96A38"/>
    <w:rsid w:val="00A96CDB"/>
    <w:rsid w:val="00A96E4B"/>
    <w:rsid w:val="00A96FBD"/>
    <w:rsid w:val="00A97670"/>
    <w:rsid w:val="00A97948"/>
    <w:rsid w:val="00A97B74"/>
    <w:rsid w:val="00A97B82"/>
    <w:rsid w:val="00A97E96"/>
    <w:rsid w:val="00AA007A"/>
    <w:rsid w:val="00AA0235"/>
    <w:rsid w:val="00AA02FE"/>
    <w:rsid w:val="00AA0D6A"/>
    <w:rsid w:val="00AA0E8A"/>
    <w:rsid w:val="00AA12B3"/>
    <w:rsid w:val="00AA12C5"/>
    <w:rsid w:val="00AA16B2"/>
    <w:rsid w:val="00AA1C89"/>
    <w:rsid w:val="00AA1E89"/>
    <w:rsid w:val="00AA20D4"/>
    <w:rsid w:val="00AA255D"/>
    <w:rsid w:val="00AA274B"/>
    <w:rsid w:val="00AA2C05"/>
    <w:rsid w:val="00AA353F"/>
    <w:rsid w:val="00AA35B4"/>
    <w:rsid w:val="00AA3603"/>
    <w:rsid w:val="00AA3B49"/>
    <w:rsid w:val="00AA3B57"/>
    <w:rsid w:val="00AA46F0"/>
    <w:rsid w:val="00AA4DB7"/>
    <w:rsid w:val="00AA4DD2"/>
    <w:rsid w:val="00AA4E64"/>
    <w:rsid w:val="00AA5069"/>
    <w:rsid w:val="00AA5443"/>
    <w:rsid w:val="00AA5CF6"/>
    <w:rsid w:val="00AA5F1A"/>
    <w:rsid w:val="00AA603A"/>
    <w:rsid w:val="00AA607B"/>
    <w:rsid w:val="00AA6190"/>
    <w:rsid w:val="00AA6586"/>
    <w:rsid w:val="00AA685A"/>
    <w:rsid w:val="00AA6C3C"/>
    <w:rsid w:val="00AA7225"/>
    <w:rsid w:val="00AA73C3"/>
    <w:rsid w:val="00AA7426"/>
    <w:rsid w:val="00AA756E"/>
    <w:rsid w:val="00AA75F7"/>
    <w:rsid w:val="00AA7713"/>
    <w:rsid w:val="00AA7B79"/>
    <w:rsid w:val="00AA7DB5"/>
    <w:rsid w:val="00AA7DEE"/>
    <w:rsid w:val="00AA7E3A"/>
    <w:rsid w:val="00AA7FC1"/>
    <w:rsid w:val="00AB067C"/>
    <w:rsid w:val="00AB073E"/>
    <w:rsid w:val="00AB0795"/>
    <w:rsid w:val="00AB0950"/>
    <w:rsid w:val="00AB0989"/>
    <w:rsid w:val="00AB0AAB"/>
    <w:rsid w:val="00AB0C04"/>
    <w:rsid w:val="00AB13AF"/>
    <w:rsid w:val="00AB14AE"/>
    <w:rsid w:val="00AB14D7"/>
    <w:rsid w:val="00AB164D"/>
    <w:rsid w:val="00AB16B0"/>
    <w:rsid w:val="00AB1A13"/>
    <w:rsid w:val="00AB1CDB"/>
    <w:rsid w:val="00AB1D66"/>
    <w:rsid w:val="00AB240C"/>
    <w:rsid w:val="00AB24C5"/>
    <w:rsid w:val="00AB25BF"/>
    <w:rsid w:val="00AB27EE"/>
    <w:rsid w:val="00AB29E8"/>
    <w:rsid w:val="00AB2E87"/>
    <w:rsid w:val="00AB3173"/>
    <w:rsid w:val="00AB31BC"/>
    <w:rsid w:val="00AB31D7"/>
    <w:rsid w:val="00AB3D7C"/>
    <w:rsid w:val="00AB3DBA"/>
    <w:rsid w:val="00AB3E40"/>
    <w:rsid w:val="00AB3FBA"/>
    <w:rsid w:val="00AB424B"/>
    <w:rsid w:val="00AB47DC"/>
    <w:rsid w:val="00AB4E79"/>
    <w:rsid w:val="00AB4E9F"/>
    <w:rsid w:val="00AB506E"/>
    <w:rsid w:val="00AB5493"/>
    <w:rsid w:val="00AB54D6"/>
    <w:rsid w:val="00AB5666"/>
    <w:rsid w:val="00AB5742"/>
    <w:rsid w:val="00AB5CDF"/>
    <w:rsid w:val="00AB60E2"/>
    <w:rsid w:val="00AB63B3"/>
    <w:rsid w:val="00AB6B3F"/>
    <w:rsid w:val="00AB6D65"/>
    <w:rsid w:val="00AB6DD2"/>
    <w:rsid w:val="00AB6E87"/>
    <w:rsid w:val="00AB6FFE"/>
    <w:rsid w:val="00AB7911"/>
    <w:rsid w:val="00AB7A2F"/>
    <w:rsid w:val="00AC00C4"/>
    <w:rsid w:val="00AC0529"/>
    <w:rsid w:val="00AC07DD"/>
    <w:rsid w:val="00AC0901"/>
    <w:rsid w:val="00AC0A1D"/>
    <w:rsid w:val="00AC0B0B"/>
    <w:rsid w:val="00AC0CE2"/>
    <w:rsid w:val="00AC126F"/>
    <w:rsid w:val="00AC1736"/>
    <w:rsid w:val="00AC190C"/>
    <w:rsid w:val="00AC1B8A"/>
    <w:rsid w:val="00AC1C55"/>
    <w:rsid w:val="00AC1D2B"/>
    <w:rsid w:val="00AC1E98"/>
    <w:rsid w:val="00AC210F"/>
    <w:rsid w:val="00AC27FF"/>
    <w:rsid w:val="00AC2A31"/>
    <w:rsid w:val="00AC2AD1"/>
    <w:rsid w:val="00AC2F92"/>
    <w:rsid w:val="00AC3010"/>
    <w:rsid w:val="00AC315E"/>
    <w:rsid w:val="00AC319E"/>
    <w:rsid w:val="00AC328F"/>
    <w:rsid w:val="00AC35FD"/>
    <w:rsid w:val="00AC3685"/>
    <w:rsid w:val="00AC3D80"/>
    <w:rsid w:val="00AC3F70"/>
    <w:rsid w:val="00AC42ED"/>
    <w:rsid w:val="00AC446F"/>
    <w:rsid w:val="00AC4659"/>
    <w:rsid w:val="00AC47D4"/>
    <w:rsid w:val="00AC48B8"/>
    <w:rsid w:val="00AC4BB9"/>
    <w:rsid w:val="00AC4CC2"/>
    <w:rsid w:val="00AC50F5"/>
    <w:rsid w:val="00AC5B1B"/>
    <w:rsid w:val="00AC5D5A"/>
    <w:rsid w:val="00AC5D6E"/>
    <w:rsid w:val="00AC5E74"/>
    <w:rsid w:val="00AC624F"/>
    <w:rsid w:val="00AC6BCD"/>
    <w:rsid w:val="00AC6C7E"/>
    <w:rsid w:val="00AC6D04"/>
    <w:rsid w:val="00AC6F02"/>
    <w:rsid w:val="00AC6F7A"/>
    <w:rsid w:val="00AC71D8"/>
    <w:rsid w:val="00AC7665"/>
    <w:rsid w:val="00AC7812"/>
    <w:rsid w:val="00AC79CC"/>
    <w:rsid w:val="00AC7D5E"/>
    <w:rsid w:val="00AC7D89"/>
    <w:rsid w:val="00AD0326"/>
    <w:rsid w:val="00AD06BC"/>
    <w:rsid w:val="00AD09B3"/>
    <w:rsid w:val="00AD0CF7"/>
    <w:rsid w:val="00AD129A"/>
    <w:rsid w:val="00AD1C47"/>
    <w:rsid w:val="00AD21A1"/>
    <w:rsid w:val="00AD222C"/>
    <w:rsid w:val="00AD2294"/>
    <w:rsid w:val="00AD28E7"/>
    <w:rsid w:val="00AD2AC9"/>
    <w:rsid w:val="00AD2C5E"/>
    <w:rsid w:val="00AD30A0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AD"/>
    <w:rsid w:val="00AD5A30"/>
    <w:rsid w:val="00AD5EEC"/>
    <w:rsid w:val="00AD5F24"/>
    <w:rsid w:val="00AD5FE2"/>
    <w:rsid w:val="00AD6131"/>
    <w:rsid w:val="00AD66BE"/>
    <w:rsid w:val="00AD675E"/>
    <w:rsid w:val="00AD6AD3"/>
    <w:rsid w:val="00AD6D52"/>
    <w:rsid w:val="00AD6E42"/>
    <w:rsid w:val="00AD722A"/>
    <w:rsid w:val="00AD7286"/>
    <w:rsid w:val="00AD7F4A"/>
    <w:rsid w:val="00AD7FE9"/>
    <w:rsid w:val="00AE0356"/>
    <w:rsid w:val="00AE04BC"/>
    <w:rsid w:val="00AE0961"/>
    <w:rsid w:val="00AE09FB"/>
    <w:rsid w:val="00AE0A2D"/>
    <w:rsid w:val="00AE0B90"/>
    <w:rsid w:val="00AE1529"/>
    <w:rsid w:val="00AE1B01"/>
    <w:rsid w:val="00AE1CDF"/>
    <w:rsid w:val="00AE23B9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4395"/>
    <w:rsid w:val="00AE4673"/>
    <w:rsid w:val="00AE4AC3"/>
    <w:rsid w:val="00AE578C"/>
    <w:rsid w:val="00AE5F32"/>
    <w:rsid w:val="00AE5F4E"/>
    <w:rsid w:val="00AE65FA"/>
    <w:rsid w:val="00AE6898"/>
    <w:rsid w:val="00AE68F7"/>
    <w:rsid w:val="00AE69A7"/>
    <w:rsid w:val="00AE69E3"/>
    <w:rsid w:val="00AE6CD0"/>
    <w:rsid w:val="00AE734F"/>
    <w:rsid w:val="00AE7661"/>
    <w:rsid w:val="00AE7F77"/>
    <w:rsid w:val="00AF0308"/>
    <w:rsid w:val="00AF067A"/>
    <w:rsid w:val="00AF07B2"/>
    <w:rsid w:val="00AF0837"/>
    <w:rsid w:val="00AF109E"/>
    <w:rsid w:val="00AF12C6"/>
    <w:rsid w:val="00AF18AB"/>
    <w:rsid w:val="00AF1A2D"/>
    <w:rsid w:val="00AF2656"/>
    <w:rsid w:val="00AF266B"/>
    <w:rsid w:val="00AF294A"/>
    <w:rsid w:val="00AF2C0B"/>
    <w:rsid w:val="00AF2DA7"/>
    <w:rsid w:val="00AF2DBC"/>
    <w:rsid w:val="00AF2FCC"/>
    <w:rsid w:val="00AF300E"/>
    <w:rsid w:val="00AF3824"/>
    <w:rsid w:val="00AF3B1C"/>
    <w:rsid w:val="00AF3C15"/>
    <w:rsid w:val="00AF3D60"/>
    <w:rsid w:val="00AF3DFE"/>
    <w:rsid w:val="00AF3E8F"/>
    <w:rsid w:val="00AF4019"/>
    <w:rsid w:val="00AF4170"/>
    <w:rsid w:val="00AF431C"/>
    <w:rsid w:val="00AF4DBF"/>
    <w:rsid w:val="00AF4FD5"/>
    <w:rsid w:val="00AF5485"/>
    <w:rsid w:val="00AF57E0"/>
    <w:rsid w:val="00AF5A7E"/>
    <w:rsid w:val="00AF5AC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D99"/>
    <w:rsid w:val="00AF7E82"/>
    <w:rsid w:val="00B00014"/>
    <w:rsid w:val="00B00611"/>
    <w:rsid w:val="00B013E3"/>
    <w:rsid w:val="00B01BFA"/>
    <w:rsid w:val="00B01F1F"/>
    <w:rsid w:val="00B02141"/>
    <w:rsid w:val="00B02B88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B52"/>
    <w:rsid w:val="00B04FD7"/>
    <w:rsid w:val="00B05316"/>
    <w:rsid w:val="00B05686"/>
    <w:rsid w:val="00B06224"/>
    <w:rsid w:val="00B065B9"/>
    <w:rsid w:val="00B067BF"/>
    <w:rsid w:val="00B0684A"/>
    <w:rsid w:val="00B06BA4"/>
    <w:rsid w:val="00B06BDC"/>
    <w:rsid w:val="00B06C9E"/>
    <w:rsid w:val="00B074DD"/>
    <w:rsid w:val="00B0770C"/>
    <w:rsid w:val="00B07D14"/>
    <w:rsid w:val="00B07DB8"/>
    <w:rsid w:val="00B07EE4"/>
    <w:rsid w:val="00B10118"/>
    <w:rsid w:val="00B101C7"/>
    <w:rsid w:val="00B101E6"/>
    <w:rsid w:val="00B10367"/>
    <w:rsid w:val="00B10737"/>
    <w:rsid w:val="00B10D0C"/>
    <w:rsid w:val="00B10D51"/>
    <w:rsid w:val="00B10D6B"/>
    <w:rsid w:val="00B116E5"/>
    <w:rsid w:val="00B11706"/>
    <w:rsid w:val="00B11B7E"/>
    <w:rsid w:val="00B11BAA"/>
    <w:rsid w:val="00B11BCB"/>
    <w:rsid w:val="00B11D09"/>
    <w:rsid w:val="00B11E11"/>
    <w:rsid w:val="00B11E5A"/>
    <w:rsid w:val="00B1215C"/>
    <w:rsid w:val="00B1226D"/>
    <w:rsid w:val="00B1232A"/>
    <w:rsid w:val="00B12DE0"/>
    <w:rsid w:val="00B13013"/>
    <w:rsid w:val="00B130FC"/>
    <w:rsid w:val="00B1325A"/>
    <w:rsid w:val="00B1361C"/>
    <w:rsid w:val="00B1372B"/>
    <w:rsid w:val="00B13C94"/>
    <w:rsid w:val="00B13DCB"/>
    <w:rsid w:val="00B14BB1"/>
    <w:rsid w:val="00B154F0"/>
    <w:rsid w:val="00B157A5"/>
    <w:rsid w:val="00B157B6"/>
    <w:rsid w:val="00B15A20"/>
    <w:rsid w:val="00B15B1B"/>
    <w:rsid w:val="00B15BA3"/>
    <w:rsid w:val="00B15BAF"/>
    <w:rsid w:val="00B15DFC"/>
    <w:rsid w:val="00B15ED6"/>
    <w:rsid w:val="00B160CA"/>
    <w:rsid w:val="00B16126"/>
    <w:rsid w:val="00B1622A"/>
    <w:rsid w:val="00B16420"/>
    <w:rsid w:val="00B164E0"/>
    <w:rsid w:val="00B168CE"/>
    <w:rsid w:val="00B16BCB"/>
    <w:rsid w:val="00B16D7F"/>
    <w:rsid w:val="00B16F6B"/>
    <w:rsid w:val="00B170AE"/>
    <w:rsid w:val="00B17D28"/>
    <w:rsid w:val="00B17EC5"/>
    <w:rsid w:val="00B17FBC"/>
    <w:rsid w:val="00B20C13"/>
    <w:rsid w:val="00B20CCB"/>
    <w:rsid w:val="00B22173"/>
    <w:rsid w:val="00B221B5"/>
    <w:rsid w:val="00B2234B"/>
    <w:rsid w:val="00B223EF"/>
    <w:rsid w:val="00B224D8"/>
    <w:rsid w:val="00B2283A"/>
    <w:rsid w:val="00B2324E"/>
    <w:rsid w:val="00B238E4"/>
    <w:rsid w:val="00B23A6B"/>
    <w:rsid w:val="00B23C92"/>
    <w:rsid w:val="00B243B0"/>
    <w:rsid w:val="00B2462E"/>
    <w:rsid w:val="00B2484E"/>
    <w:rsid w:val="00B249E4"/>
    <w:rsid w:val="00B249FC"/>
    <w:rsid w:val="00B24B32"/>
    <w:rsid w:val="00B24CE9"/>
    <w:rsid w:val="00B25147"/>
    <w:rsid w:val="00B254B8"/>
    <w:rsid w:val="00B2564E"/>
    <w:rsid w:val="00B259DE"/>
    <w:rsid w:val="00B25C8C"/>
    <w:rsid w:val="00B268A9"/>
    <w:rsid w:val="00B27212"/>
    <w:rsid w:val="00B27740"/>
    <w:rsid w:val="00B27975"/>
    <w:rsid w:val="00B27FC2"/>
    <w:rsid w:val="00B30D78"/>
    <w:rsid w:val="00B31035"/>
    <w:rsid w:val="00B31552"/>
    <w:rsid w:val="00B317E7"/>
    <w:rsid w:val="00B31A96"/>
    <w:rsid w:val="00B31C0F"/>
    <w:rsid w:val="00B328AA"/>
    <w:rsid w:val="00B32B64"/>
    <w:rsid w:val="00B32FB1"/>
    <w:rsid w:val="00B338FB"/>
    <w:rsid w:val="00B33A0F"/>
    <w:rsid w:val="00B33A57"/>
    <w:rsid w:val="00B34083"/>
    <w:rsid w:val="00B34226"/>
    <w:rsid w:val="00B34744"/>
    <w:rsid w:val="00B34BD6"/>
    <w:rsid w:val="00B34C57"/>
    <w:rsid w:val="00B34F90"/>
    <w:rsid w:val="00B34FFF"/>
    <w:rsid w:val="00B35056"/>
    <w:rsid w:val="00B3514C"/>
    <w:rsid w:val="00B35206"/>
    <w:rsid w:val="00B35392"/>
    <w:rsid w:val="00B35BC4"/>
    <w:rsid w:val="00B36704"/>
    <w:rsid w:val="00B3678D"/>
    <w:rsid w:val="00B3693B"/>
    <w:rsid w:val="00B36C36"/>
    <w:rsid w:val="00B36E37"/>
    <w:rsid w:val="00B37514"/>
    <w:rsid w:val="00B37728"/>
    <w:rsid w:val="00B37935"/>
    <w:rsid w:val="00B37E37"/>
    <w:rsid w:val="00B37E88"/>
    <w:rsid w:val="00B4020A"/>
    <w:rsid w:val="00B404C4"/>
    <w:rsid w:val="00B40949"/>
    <w:rsid w:val="00B40BEA"/>
    <w:rsid w:val="00B41029"/>
    <w:rsid w:val="00B41288"/>
    <w:rsid w:val="00B41B52"/>
    <w:rsid w:val="00B41C6B"/>
    <w:rsid w:val="00B41DC9"/>
    <w:rsid w:val="00B4291E"/>
    <w:rsid w:val="00B42ADE"/>
    <w:rsid w:val="00B42DC0"/>
    <w:rsid w:val="00B42E34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373"/>
    <w:rsid w:val="00B4541C"/>
    <w:rsid w:val="00B45702"/>
    <w:rsid w:val="00B457B6"/>
    <w:rsid w:val="00B458E7"/>
    <w:rsid w:val="00B45C64"/>
    <w:rsid w:val="00B45DB8"/>
    <w:rsid w:val="00B461D4"/>
    <w:rsid w:val="00B46207"/>
    <w:rsid w:val="00B466F6"/>
    <w:rsid w:val="00B4678F"/>
    <w:rsid w:val="00B46A32"/>
    <w:rsid w:val="00B46B29"/>
    <w:rsid w:val="00B46EF4"/>
    <w:rsid w:val="00B46FE3"/>
    <w:rsid w:val="00B47298"/>
    <w:rsid w:val="00B47642"/>
    <w:rsid w:val="00B476B0"/>
    <w:rsid w:val="00B476E0"/>
    <w:rsid w:val="00B47896"/>
    <w:rsid w:val="00B47954"/>
    <w:rsid w:val="00B47BF7"/>
    <w:rsid w:val="00B47C01"/>
    <w:rsid w:val="00B500A2"/>
    <w:rsid w:val="00B50765"/>
    <w:rsid w:val="00B50858"/>
    <w:rsid w:val="00B50A40"/>
    <w:rsid w:val="00B50E9E"/>
    <w:rsid w:val="00B51177"/>
    <w:rsid w:val="00B517D0"/>
    <w:rsid w:val="00B51B18"/>
    <w:rsid w:val="00B51D59"/>
    <w:rsid w:val="00B51E1A"/>
    <w:rsid w:val="00B5227F"/>
    <w:rsid w:val="00B5230B"/>
    <w:rsid w:val="00B52525"/>
    <w:rsid w:val="00B528DF"/>
    <w:rsid w:val="00B529FF"/>
    <w:rsid w:val="00B52ABC"/>
    <w:rsid w:val="00B52BE4"/>
    <w:rsid w:val="00B52E18"/>
    <w:rsid w:val="00B53547"/>
    <w:rsid w:val="00B53597"/>
    <w:rsid w:val="00B53784"/>
    <w:rsid w:val="00B537EF"/>
    <w:rsid w:val="00B53EFD"/>
    <w:rsid w:val="00B54690"/>
    <w:rsid w:val="00B5494B"/>
    <w:rsid w:val="00B54A2D"/>
    <w:rsid w:val="00B54C75"/>
    <w:rsid w:val="00B550D8"/>
    <w:rsid w:val="00B55114"/>
    <w:rsid w:val="00B5524F"/>
    <w:rsid w:val="00B55322"/>
    <w:rsid w:val="00B55479"/>
    <w:rsid w:val="00B55A8B"/>
    <w:rsid w:val="00B55BA9"/>
    <w:rsid w:val="00B55D3E"/>
    <w:rsid w:val="00B56F38"/>
    <w:rsid w:val="00B5711C"/>
    <w:rsid w:val="00B57642"/>
    <w:rsid w:val="00B5791A"/>
    <w:rsid w:val="00B57921"/>
    <w:rsid w:val="00B57938"/>
    <w:rsid w:val="00B57B8D"/>
    <w:rsid w:val="00B57F14"/>
    <w:rsid w:val="00B60122"/>
    <w:rsid w:val="00B60BF9"/>
    <w:rsid w:val="00B610F4"/>
    <w:rsid w:val="00B6141E"/>
    <w:rsid w:val="00B61619"/>
    <w:rsid w:val="00B619F4"/>
    <w:rsid w:val="00B61A01"/>
    <w:rsid w:val="00B61F4E"/>
    <w:rsid w:val="00B62590"/>
    <w:rsid w:val="00B626C0"/>
    <w:rsid w:val="00B62700"/>
    <w:rsid w:val="00B62B9D"/>
    <w:rsid w:val="00B62F20"/>
    <w:rsid w:val="00B6327D"/>
    <w:rsid w:val="00B632FF"/>
    <w:rsid w:val="00B6393A"/>
    <w:rsid w:val="00B63970"/>
    <w:rsid w:val="00B63B5B"/>
    <w:rsid w:val="00B646A9"/>
    <w:rsid w:val="00B64AA0"/>
    <w:rsid w:val="00B64C7F"/>
    <w:rsid w:val="00B651B5"/>
    <w:rsid w:val="00B65593"/>
    <w:rsid w:val="00B65AF3"/>
    <w:rsid w:val="00B66167"/>
    <w:rsid w:val="00B6634B"/>
    <w:rsid w:val="00B66381"/>
    <w:rsid w:val="00B663F1"/>
    <w:rsid w:val="00B6684C"/>
    <w:rsid w:val="00B66E6C"/>
    <w:rsid w:val="00B670BA"/>
    <w:rsid w:val="00B67271"/>
    <w:rsid w:val="00B6729F"/>
    <w:rsid w:val="00B676E1"/>
    <w:rsid w:val="00B7006C"/>
    <w:rsid w:val="00B706E2"/>
    <w:rsid w:val="00B70A8C"/>
    <w:rsid w:val="00B70B3D"/>
    <w:rsid w:val="00B7134B"/>
    <w:rsid w:val="00B71EAC"/>
    <w:rsid w:val="00B720D4"/>
    <w:rsid w:val="00B721B4"/>
    <w:rsid w:val="00B7222D"/>
    <w:rsid w:val="00B7267A"/>
    <w:rsid w:val="00B72988"/>
    <w:rsid w:val="00B730C2"/>
    <w:rsid w:val="00B7361F"/>
    <w:rsid w:val="00B73788"/>
    <w:rsid w:val="00B742DF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BDD"/>
    <w:rsid w:val="00B76C7B"/>
    <w:rsid w:val="00B76C80"/>
    <w:rsid w:val="00B76D3B"/>
    <w:rsid w:val="00B76DBB"/>
    <w:rsid w:val="00B775FE"/>
    <w:rsid w:val="00B77A40"/>
    <w:rsid w:val="00B77B49"/>
    <w:rsid w:val="00B77BBF"/>
    <w:rsid w:val="00B77D2C"/>
    <w:rsid w:val="00B77F1D"/>
    <w:rsid w:val="00B77F57"/>
    <w:rsid w:val="00B80772"/>
    <w:rsid w:val="00B80B50"/>
    <w:rsid w:val="00B80E20"/>
    <w:rsid w:val="00B812BB"/>
    <w:rsid w:val="00B81389"/>
    <w:rsid w:val="00B81996"/>
    <w:rsid w:val="00B81AA6"/>
    <w:rsid w:val="00B81C48"/>
    <w:rsid w:val="00B81F24"/>
    <w:rsid w:val="00B823A7"/>
    <w:rsid w:val="00B82567"/>
    <w:rsid w:val="00B82627"/>
    <w:rsid w:val="00B82D02"/>
    <w:rsid w:val="00B83298"/>
    <w:rsid w:val="00B83403"/>
    <w:rsid w:val="00B8358F"/>
    <w:rsid w:val="00B83624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937"/>
    <w:rsid w:val="00B91A26"/>
    <w:rsid w:val="00B91E48"/>
    <w:rsid w:val="00B9230F"/>
    <w:rsid w:val="00B92368"/>
    <w:rsid w:val="00B923CA"/>
    <w:rsid w:val="00B925CD"/>
    <w:rsid w:val="00B92825"/>
    <w:rsid w:val="00B92B39"/>
    <w:rsid w:val="00B93311"/>
    <w:rsid w:val="00B9360C"/>
    <w:rsid w:val="00B93798"/>
    <w:rsid w:val="00B937BA"/>
    <w:rsid w:val="00B93809"/>
    <w:rsid w:val="00B938DC"/>
    <w:rsid w:val="00B93C0F"/>
    <w:rsid w:val="00B940D0"/>
    <w:rsid w:val="00B941ED"/>
    <w:rsid w:val="00B94335"/>
    <w:rsid w:val="00B944A0"/>
    <w:rsid w:val="00B94569"/>
    <w:rsid w:val="00B94879"/>
    <w:rsid w:val="00B94887"/>
    <w:rsid w:val="00B94D92"/>
    <w:rsid w:val="00B95273"/>
    <w:rsid w:val="00B957B9"/>
    <w:rsid w:val="00B95AD0"/>
    <w:rsid w:val="00B95FBC"/>
    <w:rsid w:val="00B96529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B59"/>
    <w:rsid w:val="00BA0D13"/>
    <w:rsid w:val="00BA0E44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3CD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C59"/>
    <w:rsid w:val="00BA4C9E"/>
    <w:rsid w:val="00BA4EC4"/>
    <w:rsid w:val="00BA55A6"/>
    <w:rsid w:val="00BA56C3"/>
    <w:rsid w:val="00BA5C4C"/>
    <w:rsid w:val="00BA60C8"/>
    <w:rsid w:val="00BA659D"/>
    <w:rsid w:val="00BA65E5"/>
    <w:rsid w:val="00BA6647"/>
    <w:rsid w:val="00BA68D1"/>
    <w:rsid w:val="00BA6CEE"/>
    <w:rsid w:val="00BA70B4"/>
    <w:rsid w:val="00BA719C"/>
    <w:rsid w:val="00BA75E4"/>
    <w:rsid w:val="00BA7903"/>
    <w:rsid w:val="00BA7A62"/>
    <w:rsid w:val="00BA7D37"/>
    <w:rsid w:val="00BA7DB3"/>
    <w:rsid w:val="00BA7DC7"/>
    <w:rsid w:val="00BB0386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ACB"/>
    <w:rsid w:val="00BB2B29"/>
    <w:rsid w:val="00BB2BBC"/>
    <w:rsid w:val="00BB36E3"/>
    <w:rsid w:val="00BB3FC5"/>
    <w:rsid w:val="00BB4226"/>
    <w:rsid w:val="00BB4456"/>
    <w:rsid w:val="00BB4627"/>
    <w:rsid w:val="00BB48D2"/>
    <w:rsid w:val="00BB4A61"/>
    <w:rsid w:val="00BB4BCA"/>
    <w:rsid w:val="00BB4C11"/>
    <w:rsid w:val="00BB551D"/>
    <w:rsid w:val="00BB5787"/>
    <w:rsid w:val="00BB5D8E"/>
    <w:rsid w:val="00BB60A2"/>
    <w:rsid w:val="00BB6281"/>
    <w:rsid w:val="00BB64D6"/>
    <w:rsid w:val="00BB6A98"/>
    <w:rsid w:val="00BB6B54"/>
    <w:rsid w:val="00BB6E54"/>
    <w:rsid w:val="00BB702E"/>
    <w:rsid w:val="00BB7751"/>
    <w:rsid w:val="00BB7B9C"/>
    <w:rsid w:val="00BB7BC5"/>
    <w:rsid w:val="00BC09FB"/>
    <w:rsid w:val="00BC0A2C"/>
    <w:rsid w:val="00BC0A61"/>
    <w:rsid w:val="00BC13C4"/>
    <w:rsid w:val="00BC1E27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3AE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9B1"/>
    <w:rsid w:val="00BC4ACA"/>
    <w:rsid w:val="00BC4E64"/>
    <w:rsid w:val="00BC4F8B"/>
    <w:rsid w:val="00BC51A4"/>
    <w:rsid w:val="00BC5799"/>
    <w:rsid w:val="00BC5F9A"/>
    <w:rsid w:val="00BC6254"/>
    <w:rsid w:val="00BC65C6"/>
    <w:rsid w:val="00BC695E"/>
    <w:rsid w:val="00BC6E8B"/>
    <w:rsid w:val="00BC6EBC"/>
    <w:rsid w:val="00BC72DD"/>
    <w:rsid w:val="00BC7606"/>
    <w:rsid w:val="00BC79D1"/>
    <w:rsid w:val="00BC7D96"/>
    <w:rsid w:val="00BD01BF"/>
    <w:rsid w:val="00BD09A2"/>
    <w:rsid w:val="00BD0B1B"/>
    <w:rsid w:val="00BD0BB6"/>
    <w:rsid w:val="00BD11D4"/>
    <w:rsid w:val="00BD13E7"/>
    <w:rsid w:val="00BD1464"/>
    <w:rsid w:val="00BD165F"/>
    <w:rsid w:val="00BD1940"/>
    <w:rsid w:val="00BD1BDE"/>
    <w:rsid w:val="00BD1BF9"/>
    <w:rsid w:val="00BD1F46"/>
    <w:rsid w:val="00BD21B0"/>
    <w:rsid w:val="00BD2853"/>
    <w:rsid w:val="00BD2963"/>
    <w:rsid w:val="00BD2F79"/>
    <w:rsid w:val="00BD30F1"/>
    <w:rsid w:val="00BD3737"/>
    <w:rsid w:val="00BD3D24"/>
    <w:rsid w:val="00BD469D"/>
    <w:rsid w:val="00BD49FD"/>
    <w:rsid w:val="00BD4A85"/>
    <w:rsid w:val="00BD4B1A"/>
    <w:rsid w:val="00BD5C5C"/>
    <w:rsid w:val="00BD62E0"/>
    <w:rsid w:val="00BD640F"/>
    <w:rsid w:val="00BD6551"/>
    <w:rsid w:val="00BD67FF"/>
    <w:rsid w:val="00BD6A77"/>
    <w:rsid w:val="00BD6C77"/>
    <w:rsid w:val="00BD6C86"/>
    <w:rsid w:val="00BD6EEE"/>
    <w:rsid w:val="00BD7B2F"/>
    <w:rsid w:val="00BD7B3E"/>
    <w:rsid w:val="00BD7C26"/>
    <w:rsid w:val="00BD7DD8"/>
    <w:rsid w:val="00BE0854"/>
    <w:rsid w:val="00BE0C60"/>
    <w:rsid w:val="00BE0CA9"/>
    <w:rsid w:val="00BE0F85"/>
    <w:rsid w:val="00BE1650"/>
    <w:rsid w:val="00BE1FDD"/>
    <w:rsid w:val="00BE206D"/>
    <w:rsid w:val="00BE23A1"/>
    <w:rsid w:val="00BE24E5"/>
    <w:rsid w:val="00BE27F2"/>
    <w:rsid w:val="00BE2855"/>
    <w:rsid w:val="00BE2ACF"/>
    <w:rsid w:val="00BE2FE9"/>
    <w:rsid w:val="00BE36E0"/>
    <w:rsid w:val="00BE3CCE"/>
    <w:rsid w:val="00BE3E6B"/>
    <w:rsid w:val="00BE3FDF"/>
    <w:rsid w:val="00BE409A"/>
    <w:rsid w:val="00BE4768"/>
    <w:rsid w:val="00BE48AD"/>
    <w:rsid w:val="00BE491C"/>
    <w:rsid w:val="00BE4D48"/>
    <w:rsid w:val="00BE5436"/>
    <w:rsid w:val="00BE5447"/>
    <w:rsid w:val="00BE55AE"/>
    <w:rsid w:val="00BE59A1"/>
    <w:rsid w:val="00BE5A5F"/>
    <w:rsid w:val="00BE6000"/>
    <w:rsid w:val="00BE63AF"/>
    <w:rsid w:val="00BE6EC8"/>
    <w:rsid w:val="00BE6FA7"/>
    <w:rsid w:val="00BE71AE"/>
    <w:rsid w:val="00BE7238"/>
    <w:rsid w:val="00BE7398"/>
    <w:rsid w:val="00BE7465"/>
    <w:rsid w:val="00BE769B"/>
    <w:rsid w:val="00BE7AA8"/>
    <w:rsid w:val="00BE7C40"/>
    <w:rsid w:val="00BF01CB"/>
    <w:rsid w:val="00BF02A3"/>
    <w:rsid w:val="00BF0BA7"/>
    <w:rsid w:val="00BF0BD7"/>
    <w:rsid w:val="00BF0C46"/>
    <w:rsid w:val="00BF0CD1"/>
    <w:rsid w:val="00BF0D9D"/>
    <w:rsid w:val="00BF10FE"/>
    <w:rsid w:val="00BF1326"/>
    <w:rsid w:val="00BF1AF1"/>
    <w:rsid w:val="00BF1CBD"/>
    <w:rsid w:val="00BF1FD8"/>
    <w:rsid w:val="00BF20E8"/>
    <w:rsid w:val="00BF2170"/>
    <w:rsid w:val="00BF2200"/>
    <w:rsid w:val="00BF2AF8"/>
    <w:rsid w:val="00BF2C44"/>
    <w:rsid w:val="00BF2D81"/>
    <w:rsid w:val="00BF30EC"/>
    <w:rsid w:val="00BF3782"/>
    <w:rsid w:val="00BF38CD"/>
    <w:rsid w:val="00BF38DC"/>
    <w:rsid w:val="00BF3BCA"/>
    <w:rsid w:val="00BF4E1D"/>
    <w:rsid w:val="00BF511A"/>
    <w:rsid w:val="00BF53A7"/>
    <w:rsid w:val="00BF5997"/>
    <w:rsid w:val="00BF59CA"/>
    <w:rsid w:val="00BF5BDD"/>
    <w:rsid w:val="00BF5C35"/>
    <w:rsid w:val="00BF5C7E"/>
    <w:rsid w:val="00BF6050"/>
    <w:rsid w:val="00BF63B6"/>
    <w:rsid w:val="00BF66EE"/>
    <w:rsid w:val="00BF6D9B"/>
    <w:rsid w:val="00BF71A3"/>
    <w:rsid w:val="00BF75A1"/>
    <w:rsid w:val="00BF7680"/>
    <w:rsid w:val="00BF76F4"/>
    <w:rsid w:val="00BF796C"/>
    <w:rsid w:val="00BF7A2C"/>
    <w:rsid w:val="00BF7A2E"/>
    <w:rsid w:val="00BF7A78"/>
    <w:rsid w:val="00BF7E8C"/>
    <w:rsid w:val="00C0018A"/>
    <w:rsid w:val="00C0037D"/>
    <w:rsid w:val="00C003B9"/>
    <w:rsid w:val="00C003D5"/>
    <w:rsid w:val="00C00905"/>
    <w:rsid w:val="00C00A7C"/>
    <w:rsid w:val="00C0104C"/>
    <w:rsid w:val="00C01170"/>
    <w:rsid w:val="00C013AB"/>
    <w:rsid w:val="00C0156D"/>
    <w:rsid w:val="00C01892"/>
    <w:rsid w:val="00C01BBB"/>
    <w:rsid w:val="00C01FD1"/>
    <w:rsid w:val="00C024A5"/>
    <w:rsid w:val="00C02CE1"/>
    <w:rsid w:val="00C02D1E"/>
    <w:rsid w:val="00C0314D"/>
    <w:rsid w:val="00C0331F"/>
    <w:rsid w:val="00C035B5"/>
    <w:rsid w:val="00C036AC"/>
    <w:rsid w:val="00C03865"/>
    <w:rsid w:val="00C03D5A"/>
    <w:rsid w:val="00C04A19"/>
    <w:rsid w:val="00C05276"/>
    <w:rsid w:val="00C054A3"/>
    <w:rsid w:val="00C05622"/>
    <w:rsid w:val="00C0582D"/>
    <w:rsid w:val="00C05851"/>
    <w:rsid w:val="00C05ECD"/>
    <w:rsid w:val="00C06BEC"/>
    <w:rsid w:val="00C070AE"/>
    <w:rsid w:val="00C07620"/>
    <w:rsid w:val="00C07AB6"/>
    <w:rsid w:val="00C07ACB"/>
    <w:rsid w:val="00C102F3"/>
    <w:rsid w:val="00C106B8"/>
    <w:rsid w:val="00C10AFD"/>
    <w:rsid w:val="00C10B22"/>
    <w:rsid w:val="00C10C3F"/>
    <w:rsid w:val="00C10C52"/>
    <w:rsid w:val="00C11623"/>
    <w:rsid w:val="00C1172F"/>
    <w:rsid w:val="00C119A0"/>
    <w:rsid w:val="00C11A92"/>
    <w:rsid w:val="00C11ABD"/>
    <w:rsid w:val="00C129D9"/>
    <w:rsid w:val="00C13089"/>
    <w:rsid w:val="00C13483"/>
    <w:rsid w:val="00C134DA"/>
    <w:rsid w:val="00C13547"/>
    <w:rsid w:val="00C13C06"/>
    <w:rsid w:val="00C13C90"/>
    <w:rsid w:val="00C13CF2"/>
    <w:rsid w:val="00C13E4B"/>
    <w:rsid w:val="00C14F19"/>
    <w:rsid w:val="00C14FB2"/>
    <w:rsid w:val="00C15205"/>
    <w:rsid w:val="00C1575F"/>
    <w:rsid w:val="00C15B0C"/>
    <w:rsid w:val="00C15DE5"/>
    <w:rsid w:val="00C16621"/>
    <w:rsid w:val="00C168CF"/>
    <w:rsid w:val="00C16912"/>
    <w:rsid w:val="00C17007"/>
    <w:rsid w:val="00C17204"/>
    <w:rsid w:val="00C17304"/>
    <w:rsid w:val="00C1748F"/>
    <w:rsid w:val="00C176AC"/>
    <w:rsid w:val="00C17CE1"/>
    <w:rsid w:val="00C2058B"/>
    <w:rsid w:val="00C20668"/>
    <w:rsid w:val="00C208B8"/>
    <w:rsid w:val="00C209AD"/>
    <w:rsid w:val="00C20A13"/>
    <w:rsid w:val="00C20B13"/>
    <w:rsid w:val="00C2103A"/>
    <w:rsid w:val="00C2164B"/>
    <w:rsid w:val="00C21B6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BB4"/>
    <w:rsid w:val="00C23F47"/>
    <w:rsid w:val="00C23FC4"/>
    <w:rsid w:val="00C242C1"/>
    <w:rsid w:val="00C24589"/>
    <w:rsid w:val="00C24707"/>
    <w:rsid w:val="00C24792"/>
    <w:rsid w:val="00C24839"/>
    <w:rsid w:val="00C24D35"/>
    <w:rsid w:val="00C2525E"/>
    <w:rsid w:val="00C253CC"/>
    <w:rsid w:val="00C2584D"/>
    <w:rsid w:val="00C25F77"/>
    <w:rsid w:val="00C26159"/>
    <w:rsid w:val="00C2629C"/>
    <w:rsid w:val="00C262ED"/>
    <w:rsid w:val="00C265C9"/>
    <w:rsid w:val="00C26968"/>
    <w:rsid w:val="00C26A69"/>
    <w:rsid w:val="00C27037"/>
    <w:rsid w:val="00C277DA"/>
    <w:rsid w:val="00C27C23"/>
    <w:rsid w:val="00C27CB0"/>
    <w:rsid w:val="00C30019"/>
    <w:rsid w:val="00C301CF"/>
    <w:rsid w:val="00C309E6"/>
    <w:rsid w:val="00C30B6D"/>
    <w:rsid w:val="00C30C46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CA7"/>
    <w:rsid w:val="00C32E58"/>
    <w:rsid w:val="00C330B7"/>
    <w:rsid w:val="00C33183"/>
    <w:rsid w:val="00C33706"/>
    <w:rsid w:val="00C33A05"/>
    <w:rsid w:val="00C33B39"/>
    <w:rsid w:val="00C33F14"/>
    <w:rsid w:val="00C34139"/>
    <w:rsid w:val="00C34189"/>
    <w:rsid w:val="00C34760"/>
    <w:rsid w:val="00C34D0A"/>
    <w:rsid w:val="00C35028"/>
    <w:rsid w:val="00C357EA"/>
    <w:rsid w:val="00C35941"/>
    <w:rsid w:val="00C35A3D"/>
    <w:rsid w:val="00C35BCA"/>
    <w:rsid w:val="00C3616F"/>
    <w:rsid w:val="00C36691"/>
    <w:rsid w:val="00C366C6"/>
    <w:rsid w:val="00C36A9F"/>
    <w:rsid w:val="00C36EDD"/>
    <w:rsid w:val="00C370B0"/>
    <w:rsid w:val="00C373A7"/>
    <w:rsid w:val="00C374C1"/>
    <w:rsid w:val="00C37611"/>
    <w:rsid w:val="00C37666"/>
    <w:rsid w:val="00C37B9E"/>
    <w:rsid w:val="00C37CF3"/>
    <w:rsid w:val="00C40013"/>
    <w:rsid w:val="00C401AA"/>
    <w:rsid w:val="00C40845"/>
    <w:rsid w:val="00C411E9"/>
    <w:rsid w:val="00C416FD"/>
    <w:rsid w:val="00C417CC"/>
    <w:rsid w:val="00C417F5"/>
    <w:rsid w:val="00C41A67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EA9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684C"/>
    <w:rsid w:val="00C469F2"/>
    <w:rsid w:val="00C46D29"/>
    <w:rsid w:val="00C46E19"/>
    <w:rsid w:val="00C47541"/>
    <w:rsid w:val="00C475C7"/>
    <w:rsid w:val="00C47601"/>
    <w:rsid w:val="00C47DF2"/>
    <w:rsid w:val="00C50AAE"/>
    <w:rsid w:val="00C5119C"/>
    <w:rsid w:val="00C513EA"/>
    <w:rsid w:val="00C5156A"/>
    <w:rsid w:val="00C51591"/>
    <w:rsid w:val="00C515B0"/>
    <w:rsid w:val="00C515B1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4B6"/>
    <w:rsid w:val="00C5298A"/>
    <w:rsid w:val="00C5304F"/>
    <w:rsid w:val="00C53513"/>
    <w:rsid w:val="00C53730"/>
    <w:rsid w:val="00C53E49"/>
    <w:rsid w:val="00C540B9"/>
    <w:rsid w:val="00C54398"/>
    <w:rsid w:val="00C54411"/>
    <w:rsid w:val="00C54CC3"/>
    <w:rsid w:val="00C54D6E"/>
    <w:rsid w:val="00C54EE3"/>
    <w:rsid w:val="00C552F9"/>
    <w:rsid w:val="00C554D4"/>
    <w:rsid w:val="00C554D9"/>
    <w:rsid w:val="00C560DB"/>
    <w:rsid w:val="00C56532"/>
    <w:rsid w:val="00C56D39"/>
    <w:rsid w:val="00C57155"/>
    <w:rsid w:val="00C5715C"/>
    <w:rsid w:val="00C57513"/>
    <w:rsid w:val="00C57545"/>
    <w:rsid w:val="00C57838"/>
    <w:rsid w:val="00C57A92"/>
    <w:rsid w:val="00C57C0D"/>
    <w:rsid w:val="00C57E63"/>
    <w:rsid w:val="00C6069B"/>
    <w:rsid w:val="00C607D1"/>
    <w:rsid w:val="00C608EC"/>
    <w:rsid w:val="00C60A86"/>
    <w:rsid w:val="00C60CB5"/>
    <w:rsid w:val="00C60D11"/>
    <w:rsid w:val="00C60FBF"/>
    <w:rsid w:val="00C61109"/>
    <w:rsid w:val="00C61324"/>
    <w:rsid w:val="00C614FF"/>
    <w:rsid w:val="00C61705"/>
    <w:rsid w:val="00C6183D"/>
    <w:rsid w:val="00C61AB2"/>
    <w:rsid w:val="00C61B02"/>
    <w:rsid w:val="00C61E90"/>
    <w:rsid w:val="00C61F1C"/>
    <w:rsid w:val="00C61FD2"/>
    <w:rsid w:val="00C6204D"/>
    <w:rsid w:val="00C620B7"/>
    <w:rsid w:val="00C620D4"/>
    <w:rsid w:val="00C6222B"/>
    <w:rsid w:val="00C6276A"/>
    <w:rsid w:val="00C62798"/>
    <w:rsid w:val="00C6297B"/>
    <w:rsid w:val="00C62AB4"/>
    <w:rsid w:val="00C62D8D"/>
    <w:rsid w:val="00C63BFA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BB7"/>
    <w:rsid w:val="00C66E98"/>
    <w:rsid w:val="00C670FC"/>
    <w:rsid w:val="00C673F9"/>
    <w:rsid w:val="00C67950"/>
    <w:rsid w:val="00C70072"/>
    <w:rsid w:val="00C702A2"/>
    <w:rsid w:val="00C70370"/>
    <w:rsid w:val="00C70585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932"/>
    <w:rsid w:val="00C72A19"/>
    <w:rsid w:val="00C72B8E"/>
    <w:rsid w:val="00C72D7B"/>
    <w:rsid w:val="00C73620"/>
    <w:rsid w:val="00C73779"/>
    <w:rsid w:val="00C73AB0"/>
    <w:rsid w:val="00C73D66"/>
    <w:rsid w:val="00C74167"/>
    <w:rsid w:val="00C741D2"/>
    <w:rsid w:val="00C7486E"/>
    <w:rsid w:val="00C74929"/>
    <w:rsid w:val="00C74D98"/>
    <w:rsid w:val="00C75357"/>
    <w:rsid w:val="00C754E3"/>
    <w:rsid w:val="00C7574B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EF0"/>
    <w:rsid w:val="00C80C41"/>
    <w:rsid w:val="00C80CEF"/>
    <w:rsid w:val="00C80E40"/>
    <w:rsid w:val="00C81120"/>
    <w:rsid w:val="00C81432"/>
    <w:rsid w:val="00C82489"/>
    <w:rsid w:val="00C828B8"/>
    <w:rsid w:val="00C82994"/>
    <w:rsid w:val="00C82E07"/>
    <w:rsid w:val="00C82EC5"/>
    <w:rsid w:val="00C83041"/>
    <w:rsid w:val="00C838C3"/>
    <w:rsid w:val="00C8452A"/>
    <w:rsid w:val="00C848A7"/>
    <w:rsid w:val="00C849C0"/>
    <w:rsid w:val="00C84F2E"/>
    <w:rsid w:val="00C85035"/>
    <w:rsid w:val="00C851F6"/>
    <w:rsid w:val="00C858FF"/>
    <w:rsid w:val="00C859DC"/>
    <w:rsid w:val="00C85AE0"/>
    <w:rsid w:val="00C85E30"/>
    <w:rsid w:val="00C86BFA"/>
    <w:rsid w:val="00C86E8E"/>
    <w:rsid w:val="00C8712F"/>
    <w:rsid w:val="00C876A0"/>
    <w:rsid w:val="00C878CA"/>
    <w:rsid w:val="00C87AF2"/>
    <w:rsid w:val="00C87B57"/>
    <w:rsid w:val="00C87FC6"/>
    <w:rsid w:val="00C908C6"/>
    <w:rsid w:val="00C90B42"/>
    <w:rsid w:val="00C91074"/>
    <w:rsid w:val="00C9182B"/>
    <w:rsid w:val="00C91C5F"/>
    <w:rsid w:val="00C9213E"/>
    <w:rsid w:val="00C9255D"/>
    <w:rsid w:val="00C9296C"/>
    <w:rsid w:val="00C92DFF"/>
    <w:rsid w:val="00C92F15"/>
    <w:rsid w:val="00C93384"/>
    <w:rsid w:val="00C93529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B8E"/>
    <w:rsid w:val="00C970A1"/>
    <w:rsid w:val="00C97397"/>
    <w:rsid w:val="00C975E6"/>
    <w:rsid w:val="00C978FE"/>
    <w:rsid w:val="00C97A67"/>
    <w:rsid w:val="00C97B39"/>
    <w:rsid w:val="00C97D48"/>
    <w:rsid w:val="00C97EAC"/>
    <w:rsid w:val="00CA0C2D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43F9"/>
    <w:rsid w:val="00CA4458"/>
    <w:rsid w:val="00CA45FC"/>
    <w:rsid w:val="00CA46E0"/>
    <w:rsid w:val="00CA481F"/>
    <w:rsid w:val="00CA482A"/>
    <w:rsid w:val="00CA487E"/>
    <w:rsid w:val="00CA50E1"/>
    <w:rsid w:val="00CA516C"/>
    <w:rsid w:val="00CA52B2"/>
    <w:rsid w:val="00CA56C5"/>
    <w:rsid w:val="00CA59C2"/>
    <w:rsid w:val="00CA5AFD"/>
    <w:rsid w:val="00CA5C47"/>
    <w:rsid w:val="00CA5C82"/>
    <w:rsid w:val="00CA62EE"/>
    <w:rsid w:val="00CA65EF"/>
    <w:rsid w:val="00CA6647"/>
    <w:rsid w:val="00CA679A"/>
    <w:rsid w:val="00CA729C"/>
    <w:rsid w:val="00CA7414"/>
    <w:rsid w:val="00CA7632"/>
    <w:rsid w:val="00CA7682"/>
    <w:rsid w:val="00CA7854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2FA"/>
    <w:rsid w:val="00CB131F"/>
    <w:rsid w:val="00CB1320"/>
    <w:rsid w:val="00CB16C4"/>
    <w:rsid w:val="00CB1A00"/>
    <w:rsid w:val="00CB1D4A"/>
    <w:rsid w:val="00CB2121"/>
    <w:rsid w:val="00CB21AF"/>
    <w:rsid w:val="00CB221C"/>
    <w:rsid w:val="00CB2476"/>
    <w:rsid w:val="00CB2B76"/>
    <w:rsid w:val="00CB2E15"/>
    <w:rsid w:val="00CB33D0"/>
    <w:rsid w:val="00CB3555"/>
    <w:rsid w:val="00CB3693"/>
    <w:rsid w:val="00CB372C"/>
    <w:rsid w:val="00CB3DCC"/>
    <w:rsid w:val="00CB3E69"/>
    <w:rsid w:val="00CB434C"/>
    <w:rsid w:val="00CB439C"/>
    <w:rsid w:val="00CB452B"/>
    <w:rsid w:val="00CB4900"/>
    <w:rsid w:val="00CB4974"/>
    <w:rsid w:val="00CB4D1C"/>
    <w:rsid w:val="00CB4DC2"/>
    <w:rsid w:val="00CB4DCD"/>
    <w:rsid w:val="00CB4E4B"/>
    <w:rsid w:val="00CB4F2D"/>
    <w:rsid w:val="00CB535F"/>
    <w:rsid w:val="00CB53F8"/>
    <w:rsid w:val="00CB544A"/>
    <w:rsid w:val="00CB5E59"/>
    <w:rsid w:val="00CB5EC3"/>
    <w:rsid w:val="00CB5FF4"/>
    <w:rsid w:val="00CB603C"/>
    <w:rsid w:val="00CB6272"/>
    <w:rsid w:val="00CB64FA"/>
    <w:rsid w:val="00CB6B3F"/>
    <w:rsid w:val="00CB6C9D"/>
    <w:rsid w:val="00CB7418"/>
    <w:rsid w:val="00CB75B5"/>
    <w:rsid w:val="00CB7A7D"/>
    <w:rsid w:val="00CB7C49"/>
    <w:rsid w:val="00CB7EC4"/>
    <w:rsid w:val="00CB7F1B"/>
    <w:rsid w:val="00CC01EB"/>
    <w:rsid w:val="00CC03FB"/>
    <w:rsid w:val="00CC0670"/>
    <w:rsid w:val="00CC0743"/>
    <w:rsid w:val="00CC0BBE"/>
    <w:rsid w:val="00CC100B"/>
    <w:rsid w:val="00CC106A"/>
    <w:rsid w:val="00CC1311"/>
    <w:rsid w:val="00CC1690"/>
    <w:rsid w:val="00CC1969"/>
    <w:rsid w:val="00CC19DE"/>
    <w:rsid w:val="00CC2213"/>
    <w:rsid w:val="00CC2221"/>
    <w:rsid w:val="00CC23B3"/>
    <w:rsid w:val="00CC27FE"/>
    <w:rsid w:val="00CC2A78"/>
    <w:rsid w:val="00CC2B61"/>
    <w:rsid w:val="00CC2D98"/>
    <w:rsid w:val="00CC2E06"/>
    <w:rsid w:val="00CC2EEB"/>
    <w:rsid w:val="00CC3066"/>
    <w:rsid w:val="00CC367D"/>
    <w:rsid w:val="00CC3A33"/>
    <w:rsid w:val="00CC3D23"/>
    <w:rsid w:val="00CC3D91"/>
    <w:rsid w:val="00CC4210"/>
    <w:rsid w:val="00CC4238"/>
    <w:rsid w:val="00CC44F1"/>
    <w:rsid w:val="00CC44FE"/>
    <w:rsid w:val="00CC4921"/>
    <w:rsid w:val="00CC5371"/>
    <w:rsid w:val="00CC5431"/>
    <w:rsid w:val="00CC5476"/>
    <w:rsid w:val="00CC644D"/>
    <w:rsid w:val="00CC658D"/>
    <w:rsid w:val="00CC665A"/>
    <w:rsid w:val="00CC67EC"/>
    <w:rsid w:val="00CC6D92"/>
    <w:rsid w:val="00CC6FB8"/>
    <w:rsid w:val="00CC718D"/>
    <w:rsid w:val="00CC7210"/>
    <w:rsid w:val="00CC74A2"/>
    <w:rsid w:val="00CC779C"/>
    <w:rsid w:val="00CC7C4B"/>
    <w:rsid w:val="00CC7E81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6E9"/>
    <w:rsid w:val="00CD3B66"/>
    <w:rsid w:val="00CD3D48"/>
    <w:rsid w:val="00CD3F1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338"/>
    <w:rsid w:val="00CD6ABC"/>
    <w:rsid w:val="00CD750A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1AAD"/>
    <w:rsid w:val="00CE23B9"/>
    <w:rsid w:val="00CE240C"/>
    <w:rsid w:val="00CE265B"/>
    <w:rsid w:val="00CE2CD8"/>
    <w:rsid w:val="00CE3042"/>
    <w:rsid w:val="00CE30A7"/>
    <w:rsid w:val="00CE30B0"/>
    <w:rsid w:val="00CE30E6"/>
    <w:rsid w:val="00CE333D"/>
    <w:rsid w:val="00CE341F"/>
    <w:rsid w:val="00CE344C"/>
    <w:rsid w:val="00CE345F"/>
    <w:rsid w:val="00CE34DC"/>
    <w:rsid w:val="00CE368B"/>
    <w:rsid w:val="00CE36DD"/>
    <w:rsid w:val="00CE3BF2"/>
    <w:rsid w:val="00CE3F11"/>
    <w:rsid w:val="00CE476B"/>
    <w:rsid w:val="00CE4BBB"/>
    <w:rsid w:val="00CE4D3C"/>
    <w:rsid w:val="00CE4D54"/>
    <w:rsid w:val="00CE5673"/>
    <w:rsid w:val="00CE5899"/>
    <w:rsid w:val="00CE593A"/>
    <w:rsid w:val="00CE593C"/>
    <w:rsid w:val="00CE5E98"/>
    <w:rsid w:val="00CE5F30"/>
    <w:rsid w:val="00CE5F83"/>
    <w:rsid w:val="00CE60CD"/>
    <w:rsid w:val="00CE69FC"/>
    <w:rsid w:val="00CE6CC6"/>
    <w:rsid w:val="00CE6E7E"/>
    <w:rsid w:val="00CE6E81"/>
    <w:rsid w:val="00CF0219"/>
    <w:rsid w:val="00CF04B4"/>
    <w:rsid w:val="00CF05DB"/>
    <w:rsid w:val="00CF07B4"/>
    <w:rsid w:val="00CF0B33"/>
    <w:rsid w:val="00CF0B8C"/>
    <w:rsid w:val="00CF0FC4"/>
    <w:rsid w:val="00CF1089"/>
    <w:rsid w:val="00CF128E"/>
    <w:rsid w:val="00CF188C"/>
    <w:rsid w:val="00CF1C79"/>
    <w:rsid w:val="00CF1D89"/>
    <w:rsid w:val="00CF2121"/>
    <w:rsid w:val="00CF2157"/>
    <w:rsid w:val="00CF223A"/>
    <w:rsid w:val="00CF22A1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42DF"/>
    <w:rsid w:val="00CF4307"/>
    <w:rsid w:val="00CF570D"/>
    <w:rsid w:val="00CF5A9E"/>
    <w:rsid w:val="00CF5F7D"/>
    <w:rsid w:val="00CF77CF"/>
    <w:rsid w:val="00CF7B6D"/>
    <w:rsid w:val="00CF7E6B"/>
    <w:rsid w:val="00CF7FAF"/>
    <w:rsid w:val="00D0008E"/>
    <w:rsid w:val="00D007CD"/>
    <w:rsid w:val="00D009E6"/>
    <w:rsid w:val="00D00EEC"/>
    <w:rsid w:val="00D01453"/>
    <w:rsid w:val="00D018FE"/>
    <w:rsid w:val="00D01954"/>
    <w:rsid w:val="00D01ED5"/>
    <w:rsid w:val="00D021F0"/>
    <w:rsid w:val="00D02271"/>
    <w:rsid w:val="00D02456"/>
    <w:rsid w:val="00D026BC"/>
    <w:rsid w:val="00D027F0"/>
    <w:rsid w:val="00D02AD7"/>
    <w:rsid w:val="00D02C47"/>
    <w:rsid w:val="00D03458"/>
    <w:rsid w:val="00D035CD"/>
    <w:rsid w:val="00D03E7A"/>
    <w:rsid w:val="00D04827"/>
    <w:rsid w:val="00D04EFF"/>
    <w:rsid w:val="00D051A6"/>
    <w:rsid w:val="00D051E5"/>
    <w:rsid w:val="00D05245"/>
    <w:rsid w:val="00D05307"/>
    <w:rsid w:val="00D0557D"/>
    <w:rsid w:val="00D05669"/>
    <w:rsid w:val="00D05AD9"/>
    <w:rsid w:val="00D0630F"/>
    <w:rsid w:val="00D0673D"/>
    <w:rsid w:val="00D06878"/>
    <w:rsid w:val="00D06A55"/>
    <w:rsid w:val="00D06CBF"/>
    <w:rsid w:val="00D0713C"/>
    <w:rsid w:val="00D07353"/>
    <w:rsid w:val="00D078C6"/>
    <w:rsid w:val="00D07FB4"/>
    <w:rsid w:val="00D1036E"/>
    <w:rsid w:val="00D104E4"/>
    <w:rsid w:val="00D1052A"/>
    <w:rsid w:val="00D1060A"/>
    <w:rsid w:val="00D107E7"/>
    <w:rsid w:val="00D10D0E"/>
    <w:rsid w:val="00D10E7B"/>
    <w:rsid w:val="00D10E91"/>
    <w:rsid w:val="00D1105A"/>
    <w:rsid w:val="00D1137B"/>
    <w:rsid w:val="00D11DB6"/>
    <w:rsid w:val="00D122EA"/>
    <w:rsid w:val="00D12482"/>
    <w:rsid w:val="00D125BD"/>
    <w:rsid w:val="00D12700"/>
    <w:rsid w:val="00D1298F"/>
    <w:rsid w:val="00D12BB7"/>
    <w:rsid w:val="00D132D5"/>
    <w:rsid w:val="00D13621"/>
    <w:rsid w:val="00D13E53"/>
    <w:rsid w:val="00D14492"/>
    <w:rsid w:val="00D1463C"/>
    <w:rsid w:val="00D14707"/>
    <w:rsid w:val="00D151EA"/>
    <w:rsid w:val="00D15303"/>
    <w:rsid w:val="00D159A1"/>
    <w:rsid w:val="00D16051"/>
    <w:rsid w:val="00D160F7"/>
    <w:rsid w:val="00D16297"/>
    <w:rsid w:val="00D168DB"/>
    <w:rsid w:val="00D16C83"/>
    <w:rsid w:val="00D16EF2"/>
    <w:rsid w:val="00D17788"/>
    <w:rsid w:val="00D20039"/>
    <w:rsid w:val="00D20461"/>
    <w:rsid w:val="00D20494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2F5"/>
    <w:rsid w:val="00D223F3"/>
    <w:rsid w:val="00D22675"/>
    <w:rsid w:val="00D22B80"/>
    <w:rsid w:val="00D22B8A"/>
    <w:rsid w:val="00D2314B"/>
    <w:rsid w:val="00D236B7"/>
    <w:rsid w:val="00D2372E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4CD1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D2F"/>
    <w:rsid w:val="00D26EF9"/>
    <w:rsid w:val="00D26F36"/>
    <w:rsid w:val="00D27232"/>
    <w:rsid w:val="00D278E5"/>
    <w:rsid w:val="00D278F4"/>
    <w:rsid w:val="00D27B83"/>
    <w:rsid w:val="00D27F2D"/>
    <w:rsid w:val="00D300E9"/>
    <w:rsid w:val="00D30118"/>
    <w:rsid w:val="00D30262"/>
    <w:rsid w:val="00D30334"/>
    <w:rsid w:val="00D304CF"/>
    <w:rsid w:val="00D30814"/>
    <w:rsid w:val="00D3090A"/>
    <w:rsid w:val="00D310F3"/>
    <w:rsid w:val="00D3111E"/>
    <w:rsid w:val="00D31221"/>
    <w:rsid w:val="00D31318"/>
    <w:rsid w:val="00D316DF"/>
    <w:rsid w:val="00D31700"/>
    <w:rsid w:val="00D31851"/>
    <w:rsid w:val="00D31F8D"/>
    <w:rsid w:val="00D323F9"/>
    <w:rsid w:val="00D32449"/>
    <w:rsid w:val="00D32664"/>
    <w:rsid w:val="00D326D0"/>
    <w:rsid w:val="00D32D36"/>
    <w:rsid w:val="00D32FA5"/>
    <w:rsid w:val="00D3300B"/>
    <w:rsid w:val="00D336AD"/>
    <w:rsid w:val="00D33C32"/>
    <w:rsid w:val="00D33D52"/>
    <w:rsid w:val="00D33EBE"/>
    <w:rsid w:val="00D34058"/>
    <w:rsid w:val="00D3410D"/>
    <w:rsid w:val="00D34376"/>
    <w:rsid w:val="00D34615"/>
    <w:rsid w:val="00D34B52"/>
    <w:rsid w:val="00D35357"/>
    <w:rsid w:val="00D353B4"/>
    <w:rsid w:val="00D35755"/>
    <w:rsid w:val="00D35C97"/>
    <w:rsid w:val="00D35D9E"/>
    <w:rsid w:val="00D35E91"/>
    <w:rsid w:val="00D35FE9"/>
    <w:rsid w:val="00D361D9"/>
    <w:rsid w:val="00D36B17"/>
    <w:rsid w:val="00D36CB6"/>
    <w:rsid w:val="00D36CFB"/>
    <w:rsid w:val="00D373FF"/>
    <w:rsid w:val="00D375EF"/>
    <w:rsid w:val="00D37ECC"/>
    <w:rsid w:val="00D40112"/>
    <w:rsid w:val="00D401AB"/>
    <w:rsid w:val="00D401C6"/>
    <w:rsid w:val="00D402BA"/>
    <w:rsid w:val="00D4049E"/>
    <w:rsid w:val="00D40508"/>
    <w:rsid w:val="00D406B2"/>
    <w:rsid w:val="00D40B95"/>
    <w:rsid w:val="00D40EAE"/>
    <w:rsid w:val="00D4111E"/>
    <w:rsid w:val="00D414C7"/>
    <w:rsid w:val="00D41A59"/>
    <w:rsid w:val="00D41CF9"/>
    <w:rsid w:val="00D41E77"/>
    <w:rsid w:val="00D4281E"/>
    <w:rsid w:val="00D42B97"/>
    <w:rsid w:val="00D43096"/>
    <w:rsid w:val="00D43B5E"/>
    <w:rsid w:val="00D43BC4"/>
    <w:rsid w:val="00D43D89"/>
    <w:rsid w:val="00D43DE4"/>
    <w:rsid w:val="00D43F83"/>
    <w:rsid w:val="00D445E0"/>
    <w:rsid w:val="00D44715"/>
    <w:rsid w:val="00D44AAD"/>
    <w:rsid w:val="00D44DEF"/>
    <w:rsid w:val="00D44FC7"/>
    <w:rsid w:val="00D45001"/>
    <w:rsid w:val="00D45071"/>
    <w:rsid w:val="00D452D4"/>
    <w:rsid w:val="00D4533A"/>
    <w:rsid w:val="00D458E5"/>
    <w:rsid w:val="00D45A0E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411"/>
    <w:rsid w:val="00D47815"/>
    <w:rsid w:val="00D47A4F"/>
    <w:rsid w:val="00D47CF2"/>
    <w:rsid w:val="00D47D2C"/>
    <w:rsid w:val="00D500D3"/>
    <w:rsid w:val="00D501AA"/>
    <w:rsid w:val="00D501FA"/>
    <w:rsid w:val="00D50344"/>
    <w:rsid w:val="00D503A5"/>
    <w:rsid w:val="00D5050B"/>
    <w:rsid w:val="00D5069A"/>
    <w:rsid w:val="00D5127A"/>
    <w:rsid w:val="00D51477"/>
    <w:rsid w:val="00D51647"/>
    <w:rsid w:val="00D516BD"/>
    <w:rsid w:val="00D518A7"/>
    <w:rsid w:val="00D51F0F"/>
    <w:rsid w:val="00D52038"/>
    <w:rsid w:val="00D5221D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509"/>
    <w:rsid w:val="00D53637"/>
    <w:rsid w:val="00D5376F"/>
    <w:rsid w:val="00D5392D"/>
    <w:rsid w:val="00D53953"/>
    <w:rsid w:val="00D5396D"/>
    <w:rsid w:val="00D5398F"/>
    <w:rsid w:val="00D53BC0"/>
    <w:rsid w:val="00D53CE6"/>
    <w:rsid w:val="00D54840"/>
    <w:rsid w:val="00D5499C"/>
    <w:rsid w:val="00D54B50"/>
    <w:rsid w:val="00D54E69"/>
    <w:rsid w:val="00D552EE"/>
    <w:rsid w:val="00D5567E"/>
    <w:rsid w:val="00D557F0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60157"/>
    <w:rsid w:val="00D6057C"/>
    <w:rsid w:val="00D60805"/>
    <w:rsid w:val="00D60A87"/>
    <w:rsid w:val="00D60F0F"/>
    <w:rsid w:val="00D61217"/>
    <w:rsid w:val="00D614B7"/>
    <w:rsid w:val="00D616C5"/>
    <w:rsid w:val="00D6173B"/>
    <w:rsid w:val="00D61981"/>
    <w:rsid w:val="00D619FD"/>
    <w:rsid w:val="00D6210C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3A2"/>
    <w:rsid w:val="00D65425"/>
    <w:rsid w:val="00D6553D"/>
    <w:rsid w:val="00D655E5"/>
    <w:rsid w:val="00D656EB"/>
    <w:rsid w:val="00D656EE"/>
    <w:rsid w:val="00D65C69"/>
    <w:rsid w:val="00D65D96"/>
    <w:rsid w:val="00D65F20"/>
    <w:rsid w:val="00D66181"/>
    <w:rsid w:val="00D6686E"/>
    <w:rsid w:val="00D66BA4"/>
    <w:rsid w:val="00D66CFF"/>
    <w:rsid w:val="00D66F94"/>
    <w:rsid w:val="00D679FD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FDC"/>
    <w:rsid w:val="00D730B0"/>
    <w:rsid w:val="00D73385"/>
    <w:rsid w:val="00D73744"/>
    <w:rsid w:val="00D73983"/>
    <w:rsid w:val="00D749C1"/>
    <w:rsid w:val="00D74C3B"/>
    <w:rsid w:val="00D74D67"/>
    <w:rsid w:val="00D7506D"/>
    <w:rsid w:val="00D7563F"/>
    <w:rsid w:val="00D75B70"/>
    <w:rsid w:val="00D75CCE"/>
    <w:rsid w:val="00D76269"/>
    <w:rsid w:val="00D765A0"/>
    <w:rsid w:val="00D76684"/>
    <w:rsid w:val="00D766AA"/>
    <w:rsid w:val="00D76998"/>
    <w:rsid w:val="00D76AB5"/>
    <w:rsid w:val="00D77114"/>
    <w:rsid w:val="00D771C7"/>
    <w:rsid w:val="00D771FD"/>
    <w:rsid w:val="00D7796D"/>
    <w:rsid w:val="00D77FDB"/>
    <w:rsid w:val="00D800F7"/>
    <w:rsid w:val="00D8011D"/>
    <w:rsid w:val="00D80137"/>
    <w:rsid w:val="00D80855"/>
    <w:rsid w:val="00D80B1A"/>
    <w:rsid w:val="00D80C06"/>
    <w:rsid w:val="00D81019"/>
    <w:rsid w:val="00D8111F"/>
    <w:rsid w:val="00D812C7"/>
    <w:rsid w:val="00D81B18"/>
    <w:rsid w:val="00D81EFD"/>
    <w:rsid w:val="00D82253"/>
    <w:rsid w:val="00D822AE"/>
    <w:rsid w:val="00D82666"/>
    <w:rsid w:val="00D831DB"/>
    <w:rsid w:val="00D8327F"/>
    <w:rsid w:val="00D83541"/>
    <w:rsid w:val="00D836EA"/>
    <w:rsid w:val="00D836F8"/>
    <w:rsid w:val="00D83768"/>
    <w:rsid w:val="00D84335"/>
    <w:rsid w:val="00D8435E"/>
    <w:rsid w:val="00D8450F"/>
    <w:rsid w:val="00D8466B"/>
    <w:rsid w:val="00D8487E"/>
    <w:rsid w:val="00D84B4D"/>
    <w:rsid w:val="00D84D05"/>
    <w:rsid w:val="00D84FCE"/>
    <w:rsid w:val="00D8501A"/>
    <w:rsid w:val="00D856AF"/>
    <w:rsid w:val="00D85F1D"/>
    <w:rsid w:val="00D86281"/>
    <w:rsid w:val="00D86421"/>
    <w:rsid w:val="00D865F5"/>
    <w:rsid w:val="00D866A4"/>
    <w:rsid w:val="00D86757"/>
    <w:rsid w:val="00D86BED"/>
    <w:rsid w:val="00D86F9B"/>
    <w:rsid w:val="00D873DC"/>
    <w:rsid w:val="00D87453"/>
    <w:rsid w:val="00D8794E"/>
    <w:rsid w:val="00D87C14"/>
    <w:rsid w:val="00D901AD"/>
    <w:rsid w:val="00D9028D"/>
    <w:rsid w:val="00D903DE"/>
    <w:rsid w:val="00D906D9"/>
    <w:rsid w:val="00D909BA"/>
    <w:rsid w:val="00D9100A"/>
    <w:rsid w:val="00D91390"/>
    <w:rsid w:val="00D91540"/>
    <w:rsid w:val="00D91B2C"/>
    <w:rsid w:val="00D91B3E"/>
    <w:rsid w:val="00D91F6E"/>
    <w:rsid w:val="00D92148"/>
    <w:rsid w:val="00D9223B"/>
    <w:rsid w:val="00D922E4"/>
    <w:rsid w:val="00D927AC"/>
    <w:rsid w:val="00D92832"/>
    <w:rsid w:val="00D92A3A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DE8"/>
    <w:rsid w:val="00D94E49"/>
    <w:rsid w:val="00D9500A"/>
    <w:rsid w:val="00D95751"/>
    <w:rsid w:val="00D96288"/>
    <w:rsid w:val="00D96356"/>
    <w:rsid w:val="00D96699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7D7"/>
    <w:rsid w:val="00DA0E91"/>
    <w:rsid w:val="00DA0F8E"/>
    <w:rsid w:val="00DA15C8"/>
    <w:rsid w:val="00DA161A"/>
    <w:rsid w:val="00DA1CD0"/>
    <w:rsid w:val="00DA20A3"/>
    <w:rsid w:val="00DA2220"/>
    <w:rsid w:val="00DA2886"/>
    <w:rsid w:val="00DA2C18"/>
    <w:rsid w:val="00DA32A5"/>
    <w:rsid w:val="00DA3494"/>
    <w:rsid w:val="00DA3633"/>
    <w:rsid w:val="00DA3A39"/>
    <w:rsid w:val="00DA3E2F"/>
    <w:rsid w:val="00DA3EEE"/>
    <w:rsid w:val="00DA4039"/>
    <w:rsid w:val="00DA4258"/>
    <w:rsid w:val="00DA43A0"/>
    <w:rsid w:val="00DA46CD"/>
    <w:rsid w:val="00DA475F"/>
    <w:rsid w:val="00DA4850"/>
    <w:rsid w:val="00DA4968"/>
    <w:rsid w:val="00DA4E9A"/>
    <w:rsid w:val="00DA4F7F"/>
    <w:rsid w:val="00DA5A94"/>
    <w:rsid w:val="00DA635D"/>
    <w:rsid w:val="00DA6514"/>
    <w:rsid w:val="00DA6824"/>
    <w:rsid w:val="00DA6A04"/>
    <w:rsid w:val="00DA6C16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16B"/>
    <w:rsid w:val="00DB14EB"/>
    <w:rsid w:val="00DB1B4A"/>
    <w:rsid w:val="00DB1C73"/>
    <w:rsid w:val="00DB1FCF"/>
    <w:rsid w:val="00DB2355"/>
    <w:rsid w:val="00DB2914"/>
    <w:rsid w:val="00DB2CF9"/>
    <w:rsid w:val="00DB2E7C"/>
    <w:rsid w:val="00DB316D"/>
    <w:rsid w:val="00DB337F"/>
    <w:rsid w:val="00DB35FF"/>
    <w:rsid w:val="00DB38DC"/>
    <w:rsid w:val="00DB3AB9"/>
    <w:rsid w:val="00DB3BB4"/>
    <w:rsid w:val="00DB3E57"/>
    <w:rsid w:val="00DB3EA6"/>
    <w:rsid w:val="00DB40E4"/>
    <w:rsid w:val="00DB4308"/>
    <w:rsid w:val="00DB43B7"/>
    <w:rsid w:val="00DB4403"/>
    <w:rsid w:val="00DB45AB"/>
    <w:rsid w:val="00DB4717"/>
    <w:rsid w:val="00DB48C7"/>
    <w:rsid w:val="00DB4CF9"/>
    <w:rsid w:val="00DB5415"/>
    <w:rsid w:val="00DB541B"/>
    <w:rsid w:val="00DB5620"/>
    <w:rsid w:val="00DB5777"/>
    <w:rsid w:val="00DB5889"/>
    <w:rsid w:val="00DB58B4"/>
    <w:rsid w:val="00DB5B8E"/>
    <w:rsid w:val="00DB5F6C"/>
    <w:rsid w:val="00DB65C4"/>
    <w:rsid w:val="00DB6699"/>
    <w:rsid w:val="00DB675B"/>
    <w:rsid w:val="00DB6A0F"/>
    <w:rsid w:val="00DB6F15"/>
    <w:rsid w:val="00DB74B3"/>
    <w:rsid w:val="00DB75BA"/>
    <w:rsid w:val="00DB762B"/>
    <w:rsid w:val="00DB7A2E"/>
    <w:rsid w:val="00DB7CF1"/>
    <w:rsid w:val="00DB7FDD"/>
    <w:rsid w:val="00DC0015"/>
    <w:rsid w:val="00DC023A"/>
    <w:rsid w:val="00DC033F"/>
    <w:rsid w:val="00DC07A1"/>
    <w:rsid w:val="00DC0BFE"/>
    <w:rsid w:val="00DC0DB1"/>
    <w:rsid w:val="00DC0F02"/>
    <w:rsid w:val="00DC0F8D"/>
    <w:rsid w:val="00DC112C"/>
    <w:rsid w:val="00DC1325"/>
    <w:rsid w:val="00DC1816"/>
    <w:rsid w:val="00DC1EAA"/>
    <w:rsid w:val="00DC1FBF"/>
    <w:rsid w:val="00DC2132"/>
    <w:rsid w:val="00DC2284"/>
    <w:rsid w:val="00DC2483"/>
    <w:rsid w:val="00DC24F1"/>
    <w:rsid w:val="00DC28EF"/>
    <w:rsid w:val="00DC2956"/>
    <w:rsid w:val="00DC2D04"/>
    <w:rsid w:val="00DC2D52"/>
    <w:rsid w:val="00DC2DED"/>
    <w:rsid w:val="00DC2E98"/>
    <w:rsid w:val="00DC2EB4"/>
    <w:rsid w:val="00DC34F2"/>
    <w:rsid w:val="00DC3718"/>
    <w:rsid w:val="00DC38AC"/>
    <w:rsid w:val="00DC38DA"/>
    <w:rsid w:val="00DC3CA4"/>
    <w:rsid w:val="00DC3D1B"/>
    <w:rsid w:val="00DC3DCE"/>
    <w:rsid w:val="00DC3E76"/>
    <w:rsid w:val="00DC40D2"/>
    <w:rsid w:val="00DC410B"/>
    <w:rsid w:val="00DC420E"/>
    <w:rsid w:val="00DC4304"/>
    <w:rsid w:val="00DC4576"/>
    <w:rsid w:val="00DC49F5"/>
    <w:rsid w:val="00DC4E0D"/>
    <w:rsid w:val="00DC4FAF"/>
    <w:rsid w:val="00DC5201"/>
    <w:rsid w:val="00DC53B8"/>
    <w:rsid w:val="00DC556C"/>
    <w:rsid w:val="00DC5AD1"/>
    <w:rsid w:val="00DC5B96"/>
    <w:rsid w:val="00DC5C0D"/>
    <w:rsid w:val="00DC5FFC"/>
    <w:rsid w:val="00DC6158"/>
    <w:rsid w:val="00DC6339"/>
    <w:rsid w:val="00DC6AE3"/>
    <w:rsid w:val="00DC7032"/>
    <w:rsid w:val="00DC72A4"/>
    <w:rsid w:val="00DC72D1"/>
    <w:rsid w:val="00DC7435"/>
    <w:rsid w:val="00DC746E"/>
    <w:rsid w:val="00DC76EE"/>
    <w:rsid w:val="00DC7D95"/>
    <w:rsid w:val="00DD01CA"/>
    <w:rsid w:val="00DD02F4"/>
    <w:rsid w:val="00DD043A"/>
    <w:rsid w:val="00DD04BB"/>
    <w:rsid w:val="00DD069E"/>
    <w:rsid w:val="00DD1176"/>
    <w:rsid w:val="00DD1A7E"/>
    <w:rsid w:val="00DD1B4E"/>
    <w:rsid w:val="00DD214E"/>
    <w:rsid w:val="00DD21AB"/>
    <w:rsid w:val="00DD245C"/>
    <w:rsid w:val="00DD2484"/>
    <w:rsid w:val="00DD25EB"/>
    <w:rsid w:val="00DD295D"/>
    <w:rsid w:val="00DD2E0D"/>
    <w:rsid w:val="00DD304A"/>
    <w:rsid w:val="00DD30D8"/>
    <w:rsid w:val="00DD399A"/>
    <w:rsid w:val="00DD3A13"/>
    <w:rsid w:val="00DD3BDC"/>
    <w:rsid w:val="00DD3CA5"/>
    <w:rsid w:val="00DD41B2"/>
    <w:rsid w:val="00DD4D92"/>
    <w:rsid w:val="00DD552F"/>
    <w:rsid w:val="00DD5A48"/>
    <w:rsid w:val="00DD5A72"/>
    <w:rsid w:val="00DD5BF3"/>
    <w:rsid w:val="00DD5CB3"/>
    <w:rsid w:val="00DD6413"/>
    <w:rsid w:val="00DD6621"/>
    <w:rsid w:val="00DD6705"/>
    <w:rsid w:val="00DD6B1E"/>
    <w:rsid w:val="00DD6D1F"/>
    <w:rsid w:val="00DD6E9C"/>
    <w:rsid w:val="00DD742C"/>
    <w:rsid w:val="00DD75C0"/>
    <w:rsid w:val="00DD75EF"/>
    <w:rsid w:val="00DD7AD5"/>
    <w:rsid w:val="00DD7CB3"/>
    <w:rsid w:val="00DE0296"/>
    <w:rsid w:val="00DE03A0"/>
    <w:rsid w:val="00DE077F"/>
    <w:rsid w:val="00DE0B17"/>
    <w:rsid w:val="00DE0F84"/>
    <w:rsid w:val="00DE1255"/>
    <w:rsid w:val="00DE1376"/>
    <w:rsid w:val="00DE16DB"/>
    <w:rsid w:val="00DE1858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BE"/>
    <w:rsid w:val="00DE3A07"/>
    <w:rsid w:val="00DE4103"/>
    <w:rsid w:val="00DE4210"/>
    <w:rsid w:val="00DE42F6"/>
    <w:rsid w:val="00DE4578"/>
    <w:rsid w:val="00DE4744"/>
    <w:rsid w:val="00DE4812"/>
    <w:rsid w:val="00DE496C"/>
    <w:rsid w:val="00DE4C5E"/>
    <w:rsid w:val="00DE4CD1"/>
    <w:rsid w:val="00DE4D81"/>
    <w:rsid w:val="00DE4DA8"/>
    <w:rsid w:val="00DE51B4"/>
    <w:rsid w:val="00DE5403"/>
    <w:rsid w:val="00DE55CB"/>
    <w:rsid w:val="00DE57C5"/>
    <w:rsid w:val="00DE58E6"/>
    <w:rsid w:val="00DE591A"/>
    <w:rsid w:val="00DE5E1F"/>
    <w:rsid w:val="00DE5E6A"/>
    <w:rsid w:val="00DE70FC"/>
    <w:rsid w:val="00DE7B41"/>
    <w:rsid w:val="00DE7CC2"/>
    <w:rsid w:val="00DF005A"/>
    <w:rsid w:val="00DF010F"/>
    <w:rsid w:val="00DF0155"/>
    <w:rsid w:val="00DF04EE"/>
    <w:rsid w:val="00DF08AE"/>
    <w:rsid w:val="00DF0D8B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742"/>
    <w:rsid w:val="00DF53A0"/>
    <w:rsid w:val="00DF5B56"/>
    <w:rsid w:val="00DF6076"/>
    <w:rsid w:val="00DF620E"/>
    <w:rsid w:val="00DF6326"/>
    <w:rsid w:val="00DF65B2"/>
    <w:rsid w:val="00DF66E4"/>
    <w:rsid w:val="00DF718E"/>
    <w:rsid w:val="00DF7249"/>
    <w:rsid w:val="00DF7365"/>
    <w:rsid w:val="00DF7D84"/>
    <w:rsid w:val="00DF7FC3"/>
    <w:rsid w:val="00E000A7"/>
    <w:rsid w:val="00E00460"/>
    <w:rsid w:val="00E004BA"/>
    <w:rsid w:val="00E006E9"/>
    <w:rsid w:val="00E00844"/>
    <w:rsid w:val="00E00C71"/>
    <w:rsid w:val="00E00D1A"/>
    <w:rsid w:val="00E00EAA"/>
    <w:rsid w:val="00E00F12"/>
    <w:rsid w:val="00E01034"/>
    <w:rsid w:val="00E0103C"/>
    <w:rsid w:val="00E01934"/>
    <w:rsid w:val="00E01ECD"/>
    <w:rsid w:val="00E01F3A"/>
    <w:rsid w:val="00E0220F"/>
    <w:rsid w:val="00E02399"/>
    <w:rsid w:val="00E0240A"/>
    <w:rsid w:val="00E0274F"/>
    <w:rsid w:val="00E02814"/>
    <w:rsid w:val="00E02D97"/>
    <w:rsid w:val="00E02FD4"/>
    <w:rsid w:val="00E0338D"/>
    <w:rsid w:val="00E0339C"/>
    <w:rsid w:val="00E037FC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160"/>
    <w:rsid w:val="00E05508"/>
    <w:rsid w:val="00E05A10"/>
    <w:rsid w:val="00E05C60"/>
    <w:rsid w:val="00E0623D"/>
    <w:rsid w:val="00E06243"/>
    <w:rsid w:val="00E062B6"/>
    <w:rsid w:val="00E0632A"/>
    <w:rsid w:val="00E064E3"/>
    <w:rsid w:val="00E065DF"/>
    <w:rsid w:val="00E06853"/>
    <w:rsid w:val="00E068D6"/>
    <w:rsid w:val="00E068ED"/>
    <w:rsid w:val="00E06E3E"/>
    <w:rsid w:val="00E07169"/>
    <w:rsid w:val="00E071D5"/>
    <w:rsid w:val="00E0722D"/>
    <w:rsid w:val="00E07358"/>
    <w:rsid w:val="00E07828"/>
    <w:rsid w:val="00E0783F"/>
    <w:rsid w:val="00E07ABA"/>
    <w:rsid w:val="00E10253"/>
    <w:rsid w:val="00E109BC"/>
    <w:rsid w:val="00E109C1"/>
    <w:rsid w:val="00E10F9C"/>
    <w:rsid w:val="00E1114D"/>
    <w:rsid w:val="00E11277"/>
    <w:rsid w:val="00E11282"/>
    <w:rsid w:val="00E1144B"/>
    <w:rsid w:val="00E11516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AD9"/>
    <w:rsid w:val="00E12F0C"/>
    <w:rsid w:val="00E130AD"/>
    <w:rsid w:val="00E13601"/>
    <w:rsid w:val="00E136BF"/>
    <w:rsid w:val="00E13C52"/>
    <w:rsid w:val="00E13FCA"/>
    <w:rsid w:val="00E14E5A"/>
    <w:rsid w:val="00E14E5F"/>
    <w:rsid w:val="00E15026"/>
    <w:rsid w:val="00E157D3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746"/>
    <w:rsid w:val="00E16869"/>
    <w:rsid w:val="00E16888"/>
    <w:rsid w:val="00E1688C"/>
    <w:rsid w:val="00E1725C"/>
    <w:rsid w:val="00E172C5"/>
    <w:rsid w:val="00E17CFF"/>
    <w:rsid w:val="00E17E8E"/>
    <w:rsid w:val="00E2006F"/>
    <w:rsid w:val="00E2082B"/>
    <w:rsid w:val="00E20955"/>
    <w:rsid w:val="00E20995"/>
    <w:rsid w:val="00E20DCA"/>
    <w:rsid w:val="00E20E33"/>
    <w:rsid w:val="00E21877"/>
    <w:rsid w:val="00E219B4"/>
    <w:rsid w:val="00E21AD0"/>
    <w:rsid w:val="00E21E4C"/>
    <w:rsid w:val="00E220C6"/>
    <w:rsid w:val="00E22665"/>
    <w:rsid w:val="00E227AE"/>
    <w:rsid w:val="00E22A31"/>
    <w:rsid w:val="00E23185"/>
    <w:rsid w:val="00E2323B"/>
    <w:rsid w:val="00E233E7"/>
    <w:rsid w:val="00E23526"/>
    <w:rsid w:val="00E23D56"/>
    <w:rsid w:val="00E23E66"/>
    <w:rsid w:val="00E23F4E"/>
    <w:rsid w:val="00E24469"/>
    <w:rsid w:val="00E24799"/>
    <w:rsid w:val="00E2482D"/>
    <w:rsid w:val="00E2486C"/>
    <w:rsid w:val="00E24906"/>
    <w:rsid w:val="00E24AF1"/>
    <w:rsid w:val="00E24B28"/>
    <w:rsid w:val="00E24C10"/>
    <w:rsid w:val="00E24C6A"/>
    <w:rsid w:val="00E24FB5"/>
    <w:rsid w:val="00E25365"/>
    <w:rsid w:val="00E2539E"/>
    <w:rsid w:val="00E25790"/>
    <w:rsid w:val="00E25E05"/>
    <w:rsid w:val="00E263D8"/>
    <w:rsid w:val="00E26810"/>
    <w:rsid w:val="00E2682C"/>
    <w:rsid w:val="00E269D9"/>
    <w:rsid w:val="00E276A9"/>
    <w:rsid w:val="00E30029"/>
    <w:rsid w:val="00E30037"/>
    <w:rsid w:val="00E30499"/>
    <w:rsid w:val="00E30B51"/>
    <w:rsid w:val="00E30B8E"/>
    <w:rsid w:val="00E3102A"/>
    <w:rsid w:val="00E31116"/>
    <w:rsid w:val="00E31290"/>
    <w:rsid w:val="00E313D3"/>
    <w:rsid w:val="00E31767"/>
    <w:rsid w:val="00E31A89"/>
    <w:rsid w:val="00E32128"/>
    <w:rsid w:val="00E324BB"/>
    <w:rsid w:val="00E32A7A"/>
    <w:rsid w:val="00E32ECD"/>
    <w:rsid w:val="00E32F65"/>
    <w:rsid w:val="00E33200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BD0"/>
    <w:rsid w:val="00E35E8B"/>
    <w:rsid w:val="00E36CE6"/>
    <w:rsid w:val="00E37017"/>
    <w:rsid w:val="00E3710A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15B1"/>
    <w:rsid w:val="00E416FC"/>
    <w:rsid w:val="00E41711"/>
    <w:rsid w:val="00E41C77"/>
    <w:rsid w:val="00E41CA3"/>
    <w:rsid w:val="00E41E0A"/>
    <w:rsid w:val="00E41E2E"/>
    <w:rsid w:val="00E41FB9"/>
    <w:rsid w:val="00E427F0"/>
    <w:rsid w:val="00E42BE9"/>
    <w:rsid w:val="00E42C72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41EF"/>
    <w:rsid w:val="00E44270"/>
    <w:rsid w:val="00E44414"/>
    <w:rsid w:val="00E44472"/>
    <w:rsid w:val="00E44511"/>
    <w:rsid w:val="00E44AD2"/>
    <w:rsid w:val="00E44F0B"/>
    <w:rsid w:val="00E451BE"/>
    <w:rsid w:val="00E4564D"/>
    <w:rsid w:val="00E456B4"/>
    <w:rsid w:val="00E45D80"/>
    <w:rsid w:val="00E45EF9"/>
    <w:rsid w:val="00E46181"/>
    <w:rsid w:val="00E471D4"/>
    <w:rsid w:val="00E4767B"/>
    <w:rsid w:val="00E477EE"/>
    <w:rsid w:val="00E47A69"/>
    <w:rsid w:val="00E47C85"/>
    <w:rsid w:val="00E47E23"/>
    <w:rsid w:val="00E501F9"/>
    <w:rsid w:val="00E50A52"/>
    <w:rsid w:val="00E50B87"/>
    <w:rsid w:val="00E50C35"/>
    <w:rsid w:val="00E50CC1"/>
    <w:rsid w:val="00E51472"/>
    <w:rsid w:val="00E518D2"/>
    <w:rsid w:val="00E51919"/>
    <w:rsid w:val="00E51A64"/>
    <w:rsid w:val="00E51AB6"/>
    <w:rsid w:val="00E51BEC"/>
    <w:rsid w:val="00E51E3A"/>
    <w:rsid w:val="00E51EAD"/>
    <w:rsid w:val="00E521A6"/>
    <w:rsid w:val="00E523E2"/>
    <w:rsid w:val="00E52CF0"/>
    <w:rsid w:val="00E52EB9"/>
    <w:rsid w:val="00E532C7"/>
    <w:rsid w:val="00E5330C"/>
    <w:rsid w:val="00E534C6"/>
    <w:rsid w:val="00E53967"/>
    <w:rsid w:val="00E53F73"/>
    <w:rsid w:val="00E54168"/>
    <w:rsid w:val="00E546DA"/>
    <w:rsid w:val="00E548E9"/>
    <w:rsid w:val="00E54F04"/>
    <w:rsid w:val="00E5545A"/>
    <w:rsid w:val="00E55696"/>
    <w:rsid w:val="00E556F7"/>
    <w:rsid w:val="00E5578F"/>
    <w:rsid w:val="00E55D5A"/>
    <w:rsid w:val="00E561DE"/>
    <w:rsid w:val="00E56347"/>
    <w:rsid w:val="00E56410"/>
    <w:rsid w:val="00E564DD"/>
    <w:rsid w:val="00E5650C"/>
    <w:rsid w:val="00E569B0"/>
    <w:rsid w:val="00E56DAC"/>
    <w:rsid w:val="00E571BB"/>
    <w:rsid w:val="00E57570"/>
    <w:rsid w:val="00E577C9"/>
    <w:rsid w:val="00E57C5B"/>
    <w:rsid w:val="00E600E9"/>
    <w:rsid w:val="00E60147"/>
    <w:rsid w:val="00E603B9"/>
    <w:rsid w:val="00E60430"/>
    <w:rsid w:val="00E60774"/>
    <w:rsid w:val="00E6086D"/>
    <w:rsid w:val="00E6092E"/>
    <w:rsid w:val="00E60A24"/>
    <w:rsid w:val="00E60A84"/>
    <w:rsid w:val="00E60B3F"/>
    <w:rsid w:val="00E60B92"/>
    <w:rsid w:val="00E61210"/>
    <w:rsid w:val="00E61404"/>
    <w:rsid w:val="00E615CB"/>
    <w:rsid w:val="00E6185A"/>
    <w:rsid w:val="00E61990"/>
    <w:rsid w:val="00E61F08"/>
    <w:rsid w:val="00E620F9"/>
    <w:rsid w:val="00E62740"/>
    <w:rsid w:val="00E62C15"/>
    <w:rsid w:val="00E62DFB"/>
    <w:rsid w:val="00E631AB"/>
    <w:rsid w:val="00E63361"/>
    <w:rsid w:val="00E63760"/>
    <w:rsid w:val="00E637D7"/>
    <w:rsid w:val="00E6383D"/>
    <w:rsid w:val="00E63847"/>
    <w:rsid w:val="00E638A3"/>
    <w:rsid w:val="00E63E86"/>
    <w:rsid w:val="00E6435E"/>
    <w:rsid w:val="00E643C6"/>
    <w:rsid w:val="00E644ED"/>
    <w:rsid w:val="00E6472E"/>
    <w:rsid w:val="00E64B24"/>
    <w:rsid w:val="00E64D19"/>
    <w:rsid w:val="00E64DF4"/>
    <w:rsid w:val="00E65145"/>
    <w:rsid w:val="00E652D3"/>
    <w:rsid w:val="00E65370"/>
    <w:rsid w:val="00E655E8"/>
    <w:rsid w:val="00E65B4A"/>
    <w:rsid w:val="00E662AD"/>
    <w:rsid w:val="00E6657E"/>
    <w:rsid w:val="00E665F9"/>
    <w:rsid w:val="00E666B9"/>
    <w:rsid w:val="00E6697E"/>
    <w:rsid w:val="00E66F79"/>
    <w:rsid w:val="00E670C0"/>
    <w:rsid w:val="00E67128"/>
    <w:rsid w:val="00E675E0"/>
    <w:rsid w:val="00E67A21"/>
    <w:rsid w:val="00E706CF"/>
    <w:rsid w:val="00E70957"/>
    <w:rsid w:val="00E70BF2"/>
    <w:rsid w:val="00E717B2"/>
    <w:rsid w:val="00E71A01"/>
    <w:rsid w:val="00E71C50"/>
    <w:rsid w:val="00E71D34"/>
    <w:rsid w:val="00E71DDF"/>
    <w:rsid w:val="00E7229E"/>
    <w:rsid w:val="00E72A82"/>
    <w:rsid w:val="00E72CE0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430"/>
    <w:rsid w:val="00E7691E"/>
    <w:rsid w:val="00E76A86"/>
    <w:rsid w:val="00E76DAC"/>
    <w:rsid w:val="00E76E17"/>
    <w:rsid w:val="00E774A2"/>
    <w:rsid w:val="00E77A79"/>
    <w:rsid w:val="00E77D4E"/>
    <w:rsid w:val="00E8010C"/>
    <w:rsid w:val="00E801BC"/>
    <w:rsid w:val="00E807DA"/>
    <w:rsid w:val="00E80898"/>
    <w:rsid w:val="00E80AF8"/>
    <w:rsid w:val="00E80C48"/>
    <w:rsid w:val="00E81119"/>
    <w:rsid w:val="00E816B3"/>
    <w:rsid w:val="00E817E4"/>
    <w:rsid w:val="00E81B1A"/>
    <w:rsid w:val="00E82880"/>
    <w:rsid w:val="00E82958"/>
    <w:rsid w:val="00E829CA"/>
    <w:rsid w:val="00E82B73"/>
    <w:rsid w:val="00E82E19"/>
    <w:rsid w:val="00E831E5"/>
    <w:rsid w:val="00E83650"/>
    <w:rsid w:val="00E83BA4"/>
    <w:rsid w:val="00E848C5"/>
    <w:rsid w:val="00E84B9A"/>
    <w:rsid w:val="00E84E40"/>
    <w:rsid w:val="00E8509A"/>
    <w:rsid w:val="00E8529E"/>
    <w:rsid w:val="00E85A5D"/>
    <w:rsid w:val="00E85EF5"/>
    <w:rsid w:val="00E85F7C"/>
    <w:rsid w:val="00E860BF"/>
    <w:rsid w:val="00E864A7"/>
    <w:rsid w:val="00E86B7B"/>
    <w:rsid w:val="00E874B0"/>
    <w:rsid w:val="00E874FA"/>
    <w:rsid w:val="00E87908"/>
    <w:rsid w:val="00E87BB9"/>
    <w:rsid w:val="00E900F1"/>
    <w:rsid w:val="00E90179"/>
    <w:rsid w:val="00E90457"/>
    <w:rsid w:val="00E90533"/>
    <w:rsid w:val="00E90685"/>
    <w:rsid w:val="00E90B49"/>
    <w:rsid w:val="00E90B9C"/>
    <w:rsid w:val="00E90D4C"/>
    <w:rsid w:val="00E91860"/>
    <w:rsid w:val="00E91C12"/>
    <w:rsid w:val="00E91E5B"/>
    <w:rsid w:val="00E92123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402F"/>
    <w:rsid w:val="00E9431A"/>
    <w:rsid w:val="00E9460B"/>
    <w:rsid w:val="00E9498C"/>
    <w:rsid w:val="00E9505D"/>
    <w:rsid w:val="00E954B7"/>
    <w:rsid w:val="00E955FC"/>
    <w:rsid w:val="00E95666"/>
    <w:rsid w:val="00E95CEB"/>
    <w:rsid w:val="00E9627C"/>
    <w:rsid w:val="00E96768"/>
    <w:rsid w:val="00E96CCA"/>
    <w:rsid w:val="00E96E58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491"/>
    <w:rsid w:val="00EA059C"/>
    <w:rsid w:val="00EA074A"/>
    <w:rsid w:val="00EA09F5"/>
    <w:rsid w:val="00EA0D29"/>
    <w:rsid w:val="00EA107B"/>
    <w:rsid w:val="00EA1186"/>
    <w:rsid w:val="00EA155A"/>
    <w:rsid w:val="00EA1EEA"/>
    <w:rsid w:val="00EA2328"/>
    <w:rsid w:val="00EA23F6"/>
    <w:rsid w:val="00EA2A96"/>
    <w:rsid w:val="00EA2ABB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59C6"/>
    <w:rsid w:val="00EA6235"/>
    <w:rsid w:val="00EA6353"/>
    <w:rsid w:val="00EA63C3"/>
    <w:rsid w:val="00EA64A8"/>
    <w:rsid w:val="00EA6BA8"/>
    <w:rsid w:val="00EA6D62"/>
    <w:rsid w:val="00EA75E0"/>
    <w:rsid w:val="00EA76EE"/>
    <w:rsid w:val="00EA79F7"/>
    <w:rsid w:val="00EA7AEE"/>
    <w:rsid w:val="00EA7F09"/>
    <w:rsid w:val="00EB0BE2"/>
    <w:rsid w:val="00EB0E30"/>
    <w:rsid w:val="00EB0E5A"/>
    <w:rsid w:val="00EB1029"/>
    <w:rsid w:val="00EB1098"/>
    <w:rsid w:val="00EB10AC"/>
    <w:rsid w:val="00EB13D5"/>
    <w:rsid w:val="00EB196D"/>
    <w:rsid w:val="00EB196F"/>
    <w:rsid w:val="00EB2100"/>
    <w:rsid w:val="00EB22A8"/>
    <w:rsid w:val="00EB3295"/>
    <w:rsid w:val="00EB356D"/>
    <w:rsid w:val="00EB3B33"/>
    <w:rsid w:val="00EB3CE5"/>
    <w:rsid w:val="00EB3D5C"/>
    <w:rsid w:val="00EB3F40"/>
    <w:rsid w:val="00EB47C0"/>
    <w:rsid w:val="00EB4A21"/>
    <w:rsid w:val="00EB4A93"/>
    <w:rsid w:val="00EB4C29"/>
    <w:rsid w:val="00EB4F4C"/>
    <w:rsid w:val="00EB506B"/>
    <w:rsid w:val="00EB50A1"/>
    <w:rsid w:val="00EB5A97"/>
    <w:rsid w:val="00EB5C8A"/>
    <w:rsid w:val="00EB5F9E"/>
    <w:rsid w:val="00EB641F"/>
    <w:rsid w:val="00EB6750"/>
    <w:rsid w:val="00EB67A9"/>
    <w:rsid w:val="00EB6889"/>
    <w:rsid w:val="00EB69A1"/>
    <w:rsid w:val="00EB6AB9"/>
    <w:rsid w:val="00EB6D31"/>
    <w:rsid w:val="00EB7170"/>
    <w:rsid w:val="00EB745E"/>
    <w:rsid w:val="00EB784E"/>
    <w:rsid w:val="00EB7A93"/>
    <w:rsid w:val="00EB7D5C"/>
    <w:rsid w:val="00EC06CC"/>
    <w:rsid w:val="00EC0DFD"/>
    <w:rsid w:val="00EC109E"/>
    <w:rsid w:val="00EC10A0"/>
    <w:rsid w:val="00EC1195"/>
    <w:rsid w:val="00EC1383"/>
    <w:rsid w:val="00EC13D0"/>
    <w:rsid w:val="00EC1591"/>
    <w:rsid w:val="00EC16C6"/>
    <w:rsid w:val="00EC16F1"/>
    <w:rsid w:val="00EC1967"/>
    <w:rsid w:val="00EC1C26"/>
    <w:rsid w:val="00EC1C8A"/>
    <w:rsid w:val="00EC1DFD"/>
    <w:rsid w:val="00EC20D8"/>
    <w:rsid w:val="00EC282D"/>
    <w:rsid w:val="00EC2840"/>
    <w:rsid w:val="00EC2A50"/>
    <w:rsid w:val="00EC2B0D"/>
    <w:rsid w:val="00EC2B77"/>
    <w:rsid w:val="00EC2BD6"/>
    <w:rsid w:val="00EC2D68"/>
    <w:rsid w:val="00EC3573"/>
    <w:rsid w:val="00EC3A43"/>
    <w:rsid w:val="00EC410A"/>
    <w:rsid w:val="00EC419F"/>
    <w:rsid w:val="00EC50A2"/>
    <w:rsid w:val="00EC518D"/>
    <w:rsid w:val="00EC52B8"/>
    <w:rsid w:val="00EC545A"/>
    <w:rsid w:val="00EC54F8"/>
    <w:rsid w:val="00EC5791"/>
    <w:rsid w:val="00EC57C6"/>
    <w:rsid w:val="00EC59BA"/>
    <w:rsid w:val="00EC5FB8"/>
    <w:rsid w:val="00EC628D"/>
    <w:rsid w:val="00EC6737"/>
    <w:rsid w:val="00EC6763"/>
    <w:rsid w:val="00EC6C28"/>
    <w:rsid w:val="00EC6D0E"/>
    <w:rsid w:val="00EC6DFD"/>
    <w:rsid w:val="00EC6EF3"/>
    <w:rsid w:val="00EC7048"/>
    <w:rsid w:val="00EC71CB"/>
    <w:rsid w:val="00EC71D1"/>
    <w:rsid w:val="00EC742F"/>
    <w:rsid w:val="00EC769C"/>
    <w:rsid w:val="00EC76F3"/>
    <w:rsid w:val="00EC7797"/>
    <w:rsid w:val="00EC78BC"/>
    <w:rsid w:val="00EC7D87"/>
    <w:rsid w:val="00EC7E17"/>
    <w:rsid w:val="00ED04A1"/>
    <w:rsid w:val="00ED05D6"/>
    <w:rsid w:val="00ED060E"/>
    <w:rsid w:val="00ED0C6F"/>
    <w:rsid w:val="00ED0D88"/>
    <w:rsid w:val="00ED13D1"/>
    <w:rsid w:val="00ED1AA8"/>
    <w:rsid w:val="00ED1C07"/>
    <w:rsid w:val="00ED233E"/>
    <w:rsid w:val="00ED237D"/>
    <w:rsid w:val="00ED29F2"/>
    <w:rsid w:val="00ED2D3B"/>
    <w:rsid w:val="00ED2FCC"/>
    <w:rsid w:val="00ED3028"/>
    <w:rsid w:val="00ED3A81"/>
    <w:rsid w:val="00ED3F32"/>
    <w:rsid w:val="00ED4967"/>
    <w:rsid w:val="00ED497F"/>
    <w:rsid w:val="00ED4C12"/>
    <w:rsid w:val="00ED4E12"/>
    <w:rsid w:val="00ED4F09"/>
    <w:rsid w:val="00ED50D8"/>
    <w:rsid w:val="00ED53B0"/>
    <w:rsid w:val="00ED5646"/>
    <w:rsid w:val="00ED57BB"/>
    <w:rsid w:val="00ED59E7"/>
    <w:rsid w:val="00ED602F"/>
    <w:rsid w:val="00ED67CE"/>
    <w:rsid w:val="00ED6EDA"/>
    <w:rsid w:val="00ED7559"/>
    <w:rsid w:val="00ED7637"/>
    <w:rsid w:val="00ED7A84"/>
    <w:rsid w:val="00EE026A"/>
    <w:rsid w:val="00EE0279"/>
    <w:rsid w:val="00EE0538"/>
    <w:rsid w:val="00EE05D0"/>
    <w:rsid w:val="00EE05EC"/>
    <w:rsid w:val="00EE0625"/>
    <w:rsid w:val="00EE0A4C"/>
    <w:rsid w:val="00EE0B6E"/>
    <w:rsid w:val="00EE0F57"/>
    <w:rsid w:val="00EE0F97"/>
    <w:rsid w:val="00EE1046"/>
    <w:rsid w:val="00EE1B10"/>
    <w:rsid w:val="00EE1C19"/>
    <w:rsid w:val="00EE1F65"/>
    <w:rsid w:val="00EE2371"/>
    <w:rsid w:val="00EE28A4"/>
    <w:rsid w:val="00EE28CE"/>
    <w:rsid w:val="00EE28F4"/>
    <w:rsid w:val="00EE2D19"/>
    <w:rsid w:val="00EE3728"/>
    <w:rsid w:val="00EE38B6"/>
    <w:rsid w:val="00EE3E7B"/>
    <w:rsid w:val="00EE3E83"/>
    <w:rsid w:val="00EE4261"/>
    <w:rsid w:val="00EE430B"/>
    <w:rsid w:val="00EE4493"/>
    <w:rsid w:val="00EE45C5"/>
    <w:rsid w:val="00EE4ADF"/>
    <w:rsid w:val="00EE4B3E"/>
    <w:rsid w:val="00EE5A6B"/>
    <w:rsid w:val="00EE5B3C"/>
    <w:rsid w:val="00EE5F75"/>
    <w:rsid w:val="00EE63BE"/>
    <w:rsid w:val="00EE6972"/>
    <w:rsid w:val="00EE6A2B"/>
    <w:rsid w:val="00EE6A34"/>
    <w:rsid w:val="00EE6B04"/>
    <w:rsid w:val="00EE6B89"/>
    <w:rsid w:val="00EE712F"/>
    <w:rsid w:val="00EE73B5"/>
    <w:rsid w:val="00EE7915"/>
    <w:rsid w:val="00EE79AF"/>
    <w:rsid w:val="00EE7CFD"/>
    <w:rsid w:val="00EF0024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722"/>
    <w:rsid w:val="00EF2A35"/>
    <w:rsid w:val="00EF2B93"/>
    <w:rsid w:val="00EF2DB3"/>
    <w:rsid w:val="00EF302E"/>
    <w:rsid w:val="00EF3428"/>
    <w:rsid w:val="00EF363D"/>
    <w:rsid w:val="00EF3850"/>
    <w:rsid w:val="00EF3E73"/>
    <w:rsid w:val="00EF40A5"/>
    <w:rsid w:val="00EF40BE"/>
    <w:rsid w:val="00EF416B"/>
    <w:rsid w:val="00EF41D3"/>
    <w:rsid w:val="00EF4469"/>
    <w:rsid w:val="00EF491A"/>
    <w:rsid w:val="00EF4AE4"/>
    <w:rsid w:val="00EF5107"/>
    <w:rsid w:val="00EF5AD0"/>
    <w:rsid w:val="00EF5B55"/>
    <w:rsid w:val="00EF5C6B"/>
    <w:rsid w:val="00EF5CE4"/>
    <w:rsid w:val="00EF5E9A"/>
    <w:rsid w:val="00EF5EEA"/>
    <w:rsid w:val="00EF60A2"/>
    <w:rsid w:val="00EF623C"/>
    <w:rsid w:val="00EF6294"/>
    <w:rsid w:val="00EF6601"/>
    <w:rsid w:val="00EF6805"/>
    <w:rsid w:val="00EF696D"/>
    <w:rsid w:val="00EF6D9B"/>
    <w:rsid w:val="00EF6EAE"/>
    <w:rsid w:val="00EF711F"/>
    <w:rsid w:val="00EF730B"/>
    <w:rsid w:val="00EF768F"/>
    <w:rsid w:val="00EF78A0"/>
    <w:rsid w:val="00EF7CF2"/>
    <w:rsid w:val="00EF7D85"/>
    <w:rsid w:val="00EF7F31"/>
    <w:rsid w:val="00F00508"/>
    <w:rsid w:val="00F0060F"/>
    <w:rsid w:val="00F00819"/>
    <w:rsid w:val="00F00B2E"/>
    <w:rsid w:val="00F00F02"/>
    <w:rsid w:val="00F00F76"/>
    <w:rsid w:val="00F01490"/>
    <w:rsid w:val="00F01820"/>
    <w:rsid w:val="00F0193F"/>
    <w:rsid w:val="00F01C5B"/>
    <w:rsid w:val="00F01E52"/>
    <w:rsid w:val="00F022A8"/>
    <w:rsid w:val="00F02473"/>
    <w:rsid w:val="00F0256E"/>
    <w:rsid w:val="00F02ABE"/>
    <w:rsid w:val="00F02DCB"/>
    <w:rsid w:val="00F0319D"/>
    <w:rsid w:val="00F0389E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76E"/>
    <w:rsid w:val="00F057C2"/>
    <w:rsid w:val="00F057E7"/>
    <w:rsid w:val="00F0584D"/>
    <w:rsid w:val="00F05999"/>
    <w:rsid w:val="00F059AB"/>
    <w:rsid w:val="00F05B05"/>
    <w:rsid w:val="00F06322"/>
    <w:rsid w:val="00F0670B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5EA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526"/>
    <w:rsid w:val="00F12541"/>
    <w:rsid w:val="00F126D6"/>
    <w:rsid w:val="00F12DFE"/>
    <w:rsid w:val="00F12E11"/>
    <w:rsid w:val="00F13580"/>
    <w:rsid w:val="00F13586"/>
    <w:rsid w:val="00F143EE"/>
    <w:rsid w:val="00F14435"/>
    <w:rsid w:val="00F145F8"/>
    <w:rsid w:val="00F1477E"/>
    <w:rsid w:val="00F14C45"/>
    <w:rsid w:val="00F14FB0"/>
    <w:rsid w:val="00F1506C"/>
    <w:rsid w:val="00F1510D"/>
    <w:rsid w:val="00F15233"/>
    <w:rsid w:val="00F15618"/>
    <w:rsid w:val="00F15C5C"/>
    <w:rsid w:val="00F15E91"/>
    <w:rsid w:val="00F164D2"/>
    <w:rsid w:val="00F16E72"/>
    <w:rsid w:val="00F16F98"/>
    <w:rsid w:val="00F1735C"/>
    <w:rsid w:val="00F17473"/>
    <w:rsid w:val="00F178FF"/>
    <w:rsid w:val="00F1792A"/>
    <w:rsid w:val="00F17C97"/>
    <w:rsid w:val="00F17F93"/>
    <w:rsid w:val="00F2064C"/>
    <w:rsid w:val="00F20B53"/>
    <w:rsid w:val="00F20B5E"/>
    <w:rsid w:val="00F20B5F"/>
    <w:rsid w:val="00F20D41"/>
    <w:rsid w:val="00F21036"/>
    <w:rsid w:val="00F21056"/>
    <w:rsid w:val="00F21961"/>
    <w:rsid w:val="00F21A42"/>
    <w:rsid w:val="00F21BA6"/>
    <w:rsid w:val="00F21C71"/>
    <w:rsid w:val="00F21D12"/>
    <w:rsid w:val="00F21FB3"/>
    <w:rsid w:val="00F22035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E4E"/>
    <w:rsid w:val="00F23F3C"/>
    <w:rsid w:val="00F24450"/>
    <w:rsid w:val="00F24B44"/>
    <w:rsid w:val="00F2521E"/>
    <w:rsid w:val="00F25B50"/>
    <w:rsid w:val="00F25D28"/>
    <w:rsid w:val="00F26073"/>
    <w:rsid w:val="00F26137"/>
    <w:rsid w:val="00F26270"/>
    <w:rsid w:val="00F26385"/>
    <w:rsid w:val="00F2674A"/>
    <w:rsid w:val="00F2678A"/>
    <w:rsid w:val="00F267AE"/>
    <w:rsid w:val="00F26AA8"/>
    <w:rsid w:val="00F26AF2"/>
    <w:rsid w:val="00F26B6B"/>
    <w:rsid w:val="00F26EED"/>
    <w:rsid w:val="00F27182"/>
    <w:rsid w:val="00F27CF0"/>
    <w:rsid w:val="00F27D48"/>
    <w:rsid w:val="00F30076"/>
    <w:rsid w:val="00F3026A"/>
    <w:rsid w:val="00F3039A"/>
    <w:rsid w:val="00F307B3"/>
    <w:rsid w:val="00F308E3"/>
    <w:rsid w:val="00F30A58"/>
    <w:rsid w:val="00F30A91"/>
    <w:rsid w:val="00F30BB4"/>
    <w:rsid w:val="00F30CCE"/>
    <w:rsid w:val="00F30F8A"/>
    <w:rsid w:val="00F312B5"/>
    <w:rsid w:val="00F313C9"/>
    <w:rsid w:val="00F3174C"/>
    <w:rsid w:val="00F31837"/>
    <w:rsid w:val="00F31DD9"/>
    <w:rsid w:val="00F31E7F"/>
    <w:rsid w:val="00F31EC4"/>
    <w:rsid w:val="00F327CC"/>
    <w:rsid w:val="00F32A89"/>
    <w:rsid w:val="00F32F13"/>
    <w:rsid w:val="00F33789"/>
    <w:rsid w:val="00F33F9F"/>
    <w:rsid w:val="00F34042"/>
    <w:rsid w:val="00F34FC3"/>
    <w:rsid w:val="00F35613"/>
    <w:rsid w:val="00F3564C"/>
    <w:rsid w:val="00F357BC"/>
    <w:rsid w:val="00F361D0"/>
    <w:rsid w:val="00F368E6"/>
    <w:rsid w:val="00F369C2"/>
    <w:rsid w:val="00F36C87"/>
    <w:rsid w:val="00F36E5C"/>
    <w:rsid w:val="00F376F4"/>
    <w:rsid w:val="00F37AAC"/>
    <w:rsid w:val="00F37C04"/>
    <w:rsid w:val="00F37D6F"/>
    <w:rsid w:val="00F40460"/>
    <w:rsid w:val="00F40485"/>
    <w:rsid w:val="00F4156B"/>
    <w:rsid w:val="00F4165C"/>
    <w:rsid w:val="00F41869"/>
    <w:rsid w:val="00F41A52"/>
    <w:rsid w:val="00F41E2A"/>
    <w:rsid w:val="00F420C8"/>
    <w:rsid w:val="00F4256F"/>
    <w:rsid w:val="00F427F0"/>
    <w:rsid w:val="00F42C4B"/>
    <w:rsid w:val="00F4325B"/>
    <w:rsid w:val="00F4348E"/>
    <w:rsid w:val="00F4367D"/>
    <w:rsid w:val="00F439C9"/>
    <w:rsid w:val="00F43AC4"/>
    <w:rsid w:val="00F43B78"/>
    <w:rsid w:val="00F43DE0"/>
    <w:rsid w:val="00F44094"/>
    <w:rsid w:val="00F44339"/>
    <w:rsid w:val="00F4433B"/>
    <w:rsid w:val="00F44A07"/>
    <w:rsid w:val="00F44EC9"/>
    <w:rsid w:val="00F45218"/>
    <w:rsid w:val="00F463CB"/>
    <w:rsid w:val="00F468D3"/>
    <w:rsid w:val="00F46927"/>
    <w:rsid w:val="00F47062"/>
    <w:rsid w:val="00F4771A"/>
    <w:rsid w:val="00F5019F"/>
    <w:rsid w:val="00F504F3"/>
    <w:rsid w:val="00F506A4"/>
    <w:rsid w:val="00F50999"/>
    <w:rsid w:val="00F51129"/>
    <w:rsid w:val="00F51302"/>
    <w:rsid w:val="00F51396"/>
    <w:rsid w:val="00F5148D"/>
    <w:rsid w:val="00F516DA"/>
    <w:rsid w:val="00F51AA5"/>
    <w:rsid w:val="00F51C6A"/>
    <w:rsid w:val="00F51C8A"/>
    <w:rsid w:val="00F51C95"/>
    <w:rsid w:val="00F51D13"/>
    <w:rsid w:val="00F52406"/>
    <w:rsid w:val="00F5285C"/>
    <w:rsid w:val="00F53237"/>
    <w:rsid w:val="00F5385F"/>
    <w:rsid w:val="00F538BE"/>
    <w:rsid w:val="00F53CC4"/>
    <w:rsid w:val="00F542AD"/>
    <w:rsid w:val="00F543CC"/>
    <w:rsid w:val="00F54498"/>
    <w:rsid w:val="00F5493B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FAE"/>
    <w:rsid w:val="00F57102"/>
    <w:rsid w:val="00F574AB"/>
    <w:rsid w:val="00F57539"/>
    <w:rsid w:val="00F57BEC"/>
    <w:rsid w:val="00F57F4B"/>
    <w:rsid w:val="00F600BC"/>
    <w:rsid w:val="00F60257"/>
    <w:rsid w:val="00F60668"/>
    <w:rsid w:val="00F60B8D"/>
    <w:rsid w:val="00F60CA1"/>
    <w:rsid w:val="00F60F15"/>
    <w:rsid w:val="00F61648"/>
    <w:rsid w:val="00F6180A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0A3"/>
    <w:rsid w:val="00F6422C"/>
    <w:rsid w:val="00F64584"/>
    <w:rsid w:val="00F647DE"/>
    <w:rsid w:val="00F649FD"/>
    <w:rsid w:val="00F64A79"/>
    <w:rsid w:val="00F64B3B"/>
    <w:rsid w:val="00F64FA9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7053"/>
    <w:rsid w:val="00F70110"/>
    <w:rsid w:val="00F7011F"/>
    <w:rsid w:val="00F707C2"/>
    <w:rsid w:val="00F70830"/>
    <w:rsid w:val="00F70FE9"/>
    <w:rsid w:val="00F711DA"/>
    <w:rsid w:val="00F718A1"/>
    <w:rsid w:val="00F71A2D"/>
    <w:rsid w:val="00F71B9E"/>
    <w:rsid w:val="00F71E9A"/>
    <w:rsid w:val="00F71F0F"/>
    <w:rsid w:val="00F721A0"/>
    <w:rsid w:val="00F72587"/>
    <w:rsid w:val="00F72A80"/>
    <w:rsid w:val="00F72C93"/>
    <w:rsid w:val="00F731F4"/>
    <w:rsid w:val="00F732F8"/>
    <w:rsid w:val="00F733EB"/>
    <w:rsid w:val="00F735BA"/>
    <w:rsid w:val="00F73671"/>
    <w:rsid w:val="00F736F7"/>
    <w:rsid w:val="00F73A19"/>
    <w:rsid w:val="00F73AAB"/>
    <w:rsid w:val="00F73E5A"/>
    <w:rsid w:val="00F74288"/>
    <w:rsid w:val="00F746B3"/>
    <w:rsid w:val="00F74A58"/>
    <w:rsid w:val="00F74B4B"/>
    <w:rsid w:val="00F74CB4"/>
    <w:rsid w:val="00F74E98"/>
    <w:rsid w:val="00F754C2"/>
    <w:rsid w:val="00F75843"/>
    <w:rsid w:val="00F75A5A"/>
    <w:rsid w:val="00F7673C"/>
    <w:rsid w:val="00F77498"/>
    <w:rsid w:val="00F800B8"/>
    <w:rsid w:val="00F80131"/>
    <w:rsid w:val="00F8031E"/>
    <w:rsid w:val="00F80496"/>
    <w:rsid w:val="00F80662"/>
    <w:rsid w:val="00F80866"/>
    <w:rsid w:val="00F80A88"/>
    <w:rsid w:val="00F80B4E"/>
    <w:rsid w:val="00F80EC3"/>
    <w:rsid w:val="00F80F5A"/>
    <w:rsid w:val="00F80F6B"/>
    <w:rsid w:val="00F81498"/>
    <w:rsid w:val="00F81858"/>
    <w:rsid w:val="00F81DCC"/>
    <w:rsid w:val="00F81E6D"/>
    <w:rsid w:val="00F81F72"/>
    <w:rsid w:val="00F823F5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8F9"/>
    <w:rsid w:val="00F84CA3"/>
    <w:rsid w:val="00F85721"/>
    <w:rsid w:val="00F85B1B"/>
    <w:rsid w:val="00F85BC0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24E"/>
    <w:rsid w:val="00F873F0"/>
    <w:rsid w:val="00F877FF"/>
    <w:rsid w:val="00F879DA"/>
    <w:rsid w:val="00F87CCC"/>
    <w:rsid w:val="00F902DB"/>
    <w:rsid w:val="00F90311"/>
    <w:rsid w:val="00F90E54"/>
    <w:rsid w:val="00F91011"/>
    <w:rsid w:val="00F9170D"/>
    <w:rsid w:val="00F91AD1"/>
    <w:rsid w:val="00F920C9"/>
    <w:rsid w:val="00F92140"/>
    <w:rsid w:val="00F926E2"/>
    <w:rsid w:val="00F92734"/>
    <w:rsid w:val="00F932D3"/>
    <w:rsid w:val="00F935A7"/>
    <w:rsid w:val="00F936A6"/>
    <w:rsid w:val="00F93824"/>
    <w:rsid w:val="00F93B52"/>
    <w:rsid w:val="00F93D18"/>
    <w:rsid w:val="00F93D8D"/>
    <w:rsid w:val="00F93F47"/>
    <w:rsid w:val="00F942ED"/>
    <w:rsid w:val="00F94368"/>
    <w:rsid w:val="00F94423"/>
    <w:rsid w:val="00F945EB"/>
    <w:rsid w:val="00F9472E"/>
    <w:rsid w:val="00F9494C"/>
    <w:rsid w:val="00F94A0E"/>
    <w:rsid w:val="00F94C8B"/>
    <w:rsid w:val="00F94EC4"/>
    <w:rsid w:val="00F953FC"/>
    <w:rsid w:val="00F958D7"/>
    <w:rsid w:val="00F95A03"/>
    <w:rsid w:val="00F962C0"/>
    <w:rsid w:val="00F965D3"/>
    <w:rsid w:val="00F96AAD"/>
    <w:rsid w:val="00F96E89"/>
    <w:rsid w:val="00F971B0"/>
    <w:rsid w:val="00F9733D"/>
    <w:rsid w:val="00F97691"/>
    <w:rsid w:val="00F97A46"/>
    <w:rsid w:val="00F97A61"/>
    <w:rsid w:val="00F97CB8"/>
    <w:rsid w:val="00FA0597"/>
    <w:rsid w:val="00FA0840"/>
    <w:rsid w:val="00FA1090"/>
    <w:rsid w:val="00FA15C8"/>
    <w:rsid w:val="00FA1640"/>
    <w:rsid w:val="00FA21D5"/>
    <w:rsid w:val="00FA2C5D"/>
    <w:rsid w:val="00FA2D86"/>
    <w:rsid w:val="00FA348C"/>
    <w:rsid w:val="00FA39D5"/>
    <w:rsid w:val="00FA3D87"/>
    <w:rsid w:val="00FA3EBD"/>
    <w:rsid w:val="00FA4023"/>
    <w:rsid w:val="00FA448C"/>
    <w:rsid w:val="00FA463F"/>
    <w:rsid w:val="00FA4AED"/>
    <w:rsid w:val="00FA4C57"/>
    <w:rsid w:val="00FA4F25"/>
    <w:rsid w:val="00FA515B"/>
    <w:rsid w:val="00FA53D8"/>
    <w:rsid w:val="00FA5721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74D1"/>
    <w:rsid w:val="00FA7EB1"/>
    <w:rsid w:val="00FB0185"/>
    <w:rsid w:val="00FB027A"/>
    <w:rsid w:val="00FB03CF"/>
    <w:rsid w:val="00FB045F"/>
    <w:rsid w:val="00FB082B"/>
    <w:rsid w:val="00FB0A85"/>
    <w:rsid w:val="00FB0AD8"/>
    <w:rsid w:val="00FB0C38"/>
    <w:rsid w:val="00FB0E05"/>
    <w:rsid w:val="00FB12DE"/>
    <w:rsid w:val="00FB16A9"/>
    <w:rsid w:val="00FB1A3B"/>
    <w:rsid w:val="00FB1C21"/>
    <w:rsid w:val="00FB20E7"/>
    <w:rsid w:val="00FB2AC3"/>
    <w:rsid w:val="00FB2E17"/>
    <w:rsid w:val="00FB2E47"/>
    <w:rsid w:val="00FB355E"/>
    <w:rsid w:val="00FB363C"/>
    <w:rsid w:val="00FB3802"/>
    <w:rsid w:val="00FB39F1"/>
    <w:rsid w:val="00FB3D71"/>
    <w:rsid w:val="00FB3E6A"/>
    <w:rsid w:val="00FB404B"/>
    <w:rsid w:val="00FB45E7"/>
    <w:rsid w:val="00FB4A29"/>
    <w:rsid w:val="00FB4A7D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E1E"/>
    <w:rsid w:val="00FB5F97"/>
    <w:rsid w:val="00FB64FC"/>
    <w:rsid w:val="00FB66E4"/>
    <w:rsid w:val="00FB6C5B"/>
    <w:rsid w:val="00FB6E68"/>
    <w:rsid w:val="00FB730A"/>
    <w:rsid w:val="00FB7337"/>
    <w:rsid w:val="00FB735A"/>
    <w:rsid w:val="00FB7376"/>
    <w:rsid w:val="00FB748F"/>
    <w:rsid w:val="00FB7622"/>
    <w:rsid w:val="00FB792A"/>
    <w:rsid w:val="00FB7A57"/>
    <w:rsid w:val="00FB7B0F"/>
    <w:rsid w:val="00FB7D3F"/>
    <w:rsid w:val="00FC023D"/>
    <w:rsid w:val="00FC0BFA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6BC"/>
    <w:rsid w:val="00FC28B1"/>
    <w:rsid w:val="00FC2974"/>
    <w:rsid w:val="00FC3557"/>
    <w:rsid w:val="00FC36EE"/>
    <w:rsid w:val="00FC3A39"/>
    <w:rsid w:val="00FC3BED"/>
    <w:rsid w:val="00FC43D1"/>
    <w:rsid w:val="00FC45A5"/>
    <w:rsid w:val="00FC46CA"/>
    <w:rsid w:val="00FC4CF8"/>
    <w:rsid w:val="00FC531B"/>
    <w:rsid w:val="00FC5701"/>
    <w:rsid w:val="00FC5757"/>
    <w:rsid w:val="00FC59AD"/>
    <w:rsid w:val="00FC7206"/>
    <w:rsid w:val="00FC7740"/>
    <w:rsid w:val="00FC7BDB"/>
    <w:rsid w:val="00FC7D7A"/>
    <w:rsid w:val="00FD00AA"/>
    <w:rsid w:val="00FD0147"/>
    <w:rsid w:val="00FD019D"/>
    <w:rsid w:val="00FD0423"/>
    <w:rsid w:val="00FD05BA"/>
    <w:rsid w:val="00FD08D4"/>
    <w:rsid w:val="00FD0A9D"/>
    <w:rsid w:val="00FD0C68"/>
    <w:rsid w:val="00FD0DDD"/>
    <w:rsid w:val="00FD1065"/>
    <w:rsid w:val="00FD10FE"/>
    <w:rsid w:val="00FD1749"/>
    <w:rsid w:val="00FD1954"/>
    <w:rsid w:val="00FD1C2B"/>
    <w:rsid w:val="00FD2050"/>
    <w:rsid w:val="00FD2393"/>
    <w:rsid w:val="00FD24DE"/>
    <w:rsid w:val="00FD260F"/>
    <w:rsid w:val="00FD2DE2"/>
    <w:rsid w:val="00FD3F3F"/>
    <w:rsid w:val="00FD45BD"/>
    <w:rsid w:val="00FD4B9F"/>
    <w:rsid w:val="00FD51F3"/>
    <w:rsid w:val="00FD5907"/>
    <w:rsid w:val="00FD592E"/>
    <w:rsid w:val="00FD63AC"/>
    <w:rsid w:val="00FD6AC7"/>
    <w:rsid w:val="00FD6AEB"/>
    <w:rsid w:val="00FD6B8A"/>
    <w:rsid w:val="00FD6C12"/>
    <w:rsid w:val="00FD717A"/>
    <w:rsid w:val="00FD7374"/>
    <w:rsid w:val="00FD74B9"/>
    <w:rsid w:val="00FD7546"/>
    <w:rsid w:val="00FD7778"/>
    <w:rsid w:val="00FD795A"/>
    <w:rsid w:val="00FD79E4"/>
    <w:rsid w:val="00FD7BA2"/>
    <w:rsid w:val="00FD7DAB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369"/>
    <w:rsid w:val="00FE136C"/>
    <w:rsid w:val="00FE1406"/>
    <w:rsid w:val="00FE17F5"/>
    <w:rsid w:val="00FE198D"/>
    <w:rsid w:val="00FE1AC3"/>
    <w:rsid w:val="00FE1EC3"/>
    <w:rsid w:val="00FE21B4"/>
    <w:rsid w:val="00FE234E"/>
    <w:rsid w:val="00FE23E4"/>
    <w:rsid w:val="00FE2459"/>
    <w:rsid w:val="00FE24FF"/>
    <w:rsid w:val="00FE253B"/>
    <w:rsid w:val="00FE28BB"/>
    <w:rsid w:val="00FE2C17"/>
    <w:rsid w:val="00FE3496"/>
    <w:rsid w:val="00FE39C8"/>
    <w:rsid w:val="00FE3E6C"/>
    <w:rsid w:val="00FE434D"/>
    <w:rsid w:val="00FE47AE"/>
    <w:rsid w:val="00FE4818"/>
    <w:rsid w:val="00FE48E8"/>
    <w:rsid w:val="00FE4B98"/>
    <w:rsid w:val="00FE4D0B"/>
    <w:rsid w:val="00FE5131"/>
    <w:rsid w:val="00FE518B"/>
    <w:rsid w:val="00FE56DE"/>
    <w:rsid w:val="00FE5C60"/>
    <w:rsid w:val="00FE699F"/>
    <w:rsid w:val="00FE69B9"/>
    <w:rsid w:val="00FE6DFE"/>
    <w:rsid w:val="00FE6EEF"/>
    <w:rsid w:val="00FE71D5"/>
    <w:rsid w:val="00FE736A"/>
    <w:rsid w:val="00FE7446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D48"/>
    <w:rsid w:val="00FF1F04"/>
    <w:rsid w:val="00FF20D7"/>
    <w:rsid w:val="00FF246E"/>
    <w:rsid w:val="00FF2B14"/>
    <w:rsid w:val="00FF2B7E"/>
    <w:rsid w:val="00FF2D85"/>
    <w:rsid w:val="00FF2FFE"/>
    <w:rsid w:val="00FF3000"/>
    <w:rsid w:val="00FF35B8"/>
    <w:rsid w:val="00FF3733"/>
    <w:rsid w:val="00FF3ED1"/>
    <w:rsid w:val="00FF3FF2"/>
    <w:rsid w:val="00FF4613"/>
    <w:rsid w:val="00FF477B"/>
    <w:rsid w:val="00FF489E"/>
    <w:rsid w:val="00FF534A"/>
    <w:rsid w:val="00FF5373"/>
    <w:rsid w:val="00FF55B1"/>
    <w:rsid w:val="00FF5937"/>
    <w:rsid w:val="00FF6408"/>
    <w:rsid w:val="00FF64BB"/>
    <w:rsid w:val="00FF6658"/>
    <w:rsid w:val="00FF67A0"/>
    <w:rsid w:val="00FF7707"/>
    <w:rsid w:val="00FF7B22"/>
    <w:rsid w:val="00FF7DE3"/>
    <w:rsid w:val="00FF7F6A"/>
    <w:rsid w:val="01562443"/>
    <w:rsid w:val="01B7561E"/>
    <w:rsid w:val="01DEE331"/>
    <w:rsid w:val="04915E6F"/>
    <w:rsid w:val="067FEF2B"/>
    <w:rsid w:val="09B8C5CE"/>
    <w:rsid w:val="0A8B4DC2"/>
    <w:rsid w:val="0A98C11A"/>
    <w:rsid w:val="0ABB79E3"/>
    <w:rsid w:val="0CA3AE72"/>
    <w:rsid w:val="0EC5B866"/>
    <w:rsid w:val="0ED4C82E"/>
    <w:rsid w:val="106DC57E"/>
    <w:rsid w:val="10E0324A"/>
    <w:rsid w:val="114C00FC"/>
    <w:rsid w:val="1265D4CD"/>
    <w:rsid w:val="158DC5FE"/>
    <w:rsid w:val="197004DF"/>
    <w:rsid w:val="19E59813"/>
    <w:rsid w:val="1A10DA79"/>
    <w:rsid w:val="1B65C165"/>
    <w:rsid w:val="1C596066"/>
    <w:rsid w:val="1D9F752E"/>
    <w:rsid w:val="21F2FF82"/>
    <w:rsid w:val="2309BE59"/>
    <w:rsid w:val="23B22024"/>
    <w:rsid w:val="242E267D"/>
    <w:rsid w:val="24F50054"/>
    <w:rsid w:val="25A89E9B"/>
    <w:rsid w:val="26AE7A62"/>
    <w:rsid w:val="28C4F2DE"/>
    <w:rsid w:val="29FCC9DF"/>
    <w:rsid w:val="2A6DE07B"/>
    <w:rsid w:val="2A716EB6"/>
    <w:rsid w:val="2CFC9453"/>
    <w:rsid w:val="2DC37941"/>
    <w:rsid w:val="2E850CBD"/>
    <w:rsid w:val="31BA9522"/>
    <w:rsid w:val="32082CDF"/>
    <w:rsid w:val="332E7EF7"/>
    <w:rsid w:val="339F0BFA"/>
    <w:rsid w:val="346847AD"/>
    <w:rsid w:val="3495AE98"/>
    <w:rsid w:val="37834117"/>
    <w:rsid w:val="3786A7B0"/>
    <w:rsid w:val="3A035F01"/>
    <w:rsid w:val="3BD57992"/>
    <w:rsid w:val="3EEEC718"/>
    <w:rsid w:val="3F63D3EE"/>
    <w:rsid w:val="3FE751B4"/>
    <w:rsid w:val="40ECB452"/>
    <w:rsid w:val="416CBC6C"/>
    <w:rsid w:val="41876A54"/>
    <w:rsid w:val="423CC47D"/>
    <w:rsid w:val="42793891"/>
    <w:rsid w:val="456E2746"/>
    <w:rsid w:val="460D8C84"/>
    <w:rsid w:val="46F25864"/>
    <w:rsid w:val="477855AB"/>
    <w:rsid w:val="4917E216"/>
    <w:rsid w:val="49BC46E6"/>
    <w:rsid w:val="4A48E502"/>
    <w:rsid w:val="4E940D90"/>
    <w:rsid w:val="4FA0265A"/>
    <w:rsid w:val="4FCFE0B1"/>
    <w:rsid w:val="50274945"/>
    <w:rsid w:val="512A003F"/>
    <w:rsid w:val="5280316E"/>
    <w:rsid w:val="535674B8"/>
    <w:rsid w:val="53A7A6C3"/>
    <w:rsid w:val="5602E21A"/>
    <w:rsid w:val="590B4D12"/>
    <w:rsid w:val="59F70394"/>
    <w:rsid w:val="5B5760B0"/>
    <w:rsid w:val="5B788B4C"/>
    <w:rsid w:val="5CA3A712"/>
    <w:rsid w:val="5D3C852E"/>
    <w:rsid w:val="5DFBEEDF"/>
    <w:rsid w:val="63365415"/>
    <w:rsid w:val="63F84288"/>
    <w:rsid w:val="66011891"/>
    <w:rsid w:val="66AFCFA2"/>
    <w:rsid w:val="6789AA63"/>
    <w:rsid w:val="69EDD204"/>
    <w:rsid w:val="6B73A25E"/>
    <w:rsid w:val="6D757224"/>
    <w:rsid w:val="70200A4C"/>
    <w:rsid w:val="708E6BF8"/>
    <w:rsid w:val="73B22ADA"/>
    <w:rsid w:val="741C7746"/>
    <w:rsid w:val="75D948AC"/>
    <w:rsid w:val="78394C23"/>
    <w:rsid w:val="7E3B4547"/>
    <w:rsid w:val="7E809DE0"/>
    <w:rsid w:val="7ECBD471"/>
    <w:rsid w:val="7EF3624C"/>
    <w:rsid w:val="7FFD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E9F23583-FB16-42E1-A8F0-56C8BC4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ind w:left="927" w:hanging="360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2-consultation-pap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10/2025%20Methodology%20Review%20-%20Consultation%20paper%20-%20Net%20Borrowing_Final_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2.xml><?xml version="1.0" encoding="utf-8"?>
<ds:datastoreItem xmlns:ds="http://schemas.openxmlformats.org/officeDocument/2006/customXml" ds:itemID="{45F4CFEF-14C2-4290-89E1-8D2E4F80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2069</TotalTime>
  <Pages>3</Pages>
  <Words>909</Words>
  <Characters>5130</Characters>
  <Application>Microsoft Office Word</Application>
  <DocSecurity>0</DocSecurity>
  <Lines>86</Lines>
  <Paragraphs>22</Paragraphs>
  <ScaleCrop>false</ScaleCrop>
  <Company>Hewlett-Packard Company</Company>
  <LinksUpToDate>false</LinksUpToDate>
  <CharactersWithSpaces>6017</CharactersWithSpaces>
  <SharedDoc>false</SharedDoc>
  <HLinks>
    <vt:vector size="30" baseType="variant"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https://www.cgc.gov.au/sites/default/files/2023-10/2025 Methodology Review - Consultation paper - Net Borrowing_Final_0.pdf</vt:lpwstr>
      </vt:variant>
      <vt:variant>
        <vt:lpwstr/>
      </vt:variant>
      <vt:variant>
        <vt:i4>39</vt:i4>
      </vt:variant>
      <vt:variant>
        <vt:i4>9</vt:i4>
      </vt:variant>
      <vt:variant>
        <vt:i4>0</vt:i4>
      </vt:variant>
      <vt:variant>
        <vt:i4>5</vt:i4>
      </vt:variant>
      <vt:variant>
        <vt:lpwstr>mailto:Tim.Carlton@cgc.gov.au</vt:lpwstr>
      </vt:variant>
      <vt:variant>
        <vt:lpwstr/>
      </vt:variant>
      <vt:variant>
        <vt:i4>983095</vt:i4>
      </vt:variant>
      <vt:variant>
        <vt:i4>6</vt:i4>
      </vt:variant>
      <vt:variant>
        <vt:i4>0</vt:i4>
      </vt:variant>
      <vt:variant>
        <vt:i4>5</vt:i4>
      </vt:variant>
      <vt:variant>
        <vt:lpwstr>mailto:Katrina.Baldock@cgc.gov.au</vt:lpwstr>
      </vt:variant>
      <vt:variant>
        <vt:lpwstr/>
      </vt:variant>
      <vt:variant>
        <vt:i4>39</vt:i4>
      </vt:variant>
      <vt:variant>
        <vt:i4>3</vt:i4>
      </vt:variant>
      <vt:variant>
        <vt:i4>0</vt:i4>
      </vt:variant>
      <vt:variant>
        <vt:i4>5</vt:i4>
      </vt:variant>
      <vt:variant>
        <vt:lpwstr>mailto:Tim.Carlton@cgc.gov.au</vt:lpwstr>
      </vt:variant>
      <vt:variant>
        <vt:lpwstr/>
      </vt:variant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mailto:Diana.Morton@cgc.gov.au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390</cp:revision>
  <cp:lastPrinted>2024-04-18T09:23:00Z</cp:lastPrinted>
  <dcterms:created xsi:type="dcterms:W3CDTF">2024-02-10T18:34:00Z</dcterms:created>
  <dcterms:modified xsi:type="dcterms:W3CDTF">2024-06-20T07:02:00Z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86000600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Tag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GUID">
    <vt:lpwstr>ebc6307e-49cd-4931-8cc6-5369b23fd543</vt:lpwstr>
  </property>
</Properties>
</file>